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19CD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62352A">
        <w:rPr>
          <w:rFonts w:ascii="Arial" w:eastAsia="Times New Roman" w:hAnsi="Arial" w:cs="Arial"/>
          <w:b/>
        </w:rPr>
        <w:t>23_PVO_02</w:t>
      </w:r>
      <w:r w:rsidRPr="003E33D1">
        <w:rPr>
          <w:rFonts w:ascii="Arial" w:eastAsia="Times New Roman" w:hAnsi="Arial" w:cs="Arial"/>
          <w:b/>
        </w:rPr>
        <w:t>_SAA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6791A19D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58F20390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577F8AFF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</w:t>
      </w:r>
      <w:r w:rsidR="004671AC">
        <w:rPr>
          <w:rFonts w:ascii="Arial" w:eastAsia="Times New Roman" w:hAnsi="Arial" w:cs="Arial"/>
          <w:b/>
        </w:rPr>
        <w:t>.a. Dirigente Servizio di Staff</w:t>
      </w:r>
    </w:p>
    <w:p w14:paraId="530430C0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Ge</w:t>
      </w:r>
      <w:r w:rsidR="004671AC">
        <w:rPr>
          <w:rFonts w:ascii="Arial" w:eastAsia="Times New Roman" w:hAnsi="Arial" w:cs="Arial"/>
          <w:b/>
        </w:rPr>
        <w:t>stione Giuridica del Personale,</w:t>
      </w:r>
    </w:p>
    <w:p w14:paraId="62CF26F7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</w:p>
    <w:p w14:paraId="4016BD2E" w14:textId="77777777" w:rsidR="00AF26D6" w:rsidRDefault="0005678F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</w:p>
    <w:p w14:paraId="43645352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7ADD40CF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150C451B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</w:t>
      </w:r>
      <w:r w:rsidR="00C0012F">
        <w:rPr>
          <w:rFonts w:ascii="Arial" w:eastAsia="Times New Roman" w:hAnsi="Arial" w:cs="Arial"/>
          <w:b/>
        </w:rPr>
        <w:t xml:space="preserve">interna </w:t>
      </w:r>
      <w:r w:rsidR="00AF26D6">
        <w:rPr>
          <w:rFonts w:ascii="Arial" w:eastAsia="Times New Roman" w:hAnsi="Arial" w:cs="Arial"/>
          <w:b/>
        </w:rPr>
        <w:t xml:space="preserve">per l’assunzione di un Funzionario - Specialista in attività amministrative presso </w:t>
      </w:r>
      <w:r w:rsidR="00955B87">
        <w:rPr>
          <w:rFonts w:ascii="Arial" w:eastAsia="Times New Roman" w:hAnsi="Arial" w:cs="Arial"/>
          <w:b/>
        </w:rPr>
        <w:t>Settore 4 – Viabilità ed Infrastrutture,</w:t>
      </w:r>
      <w:r w:rsidR="00AF26D6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mediante progressione verticale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>.</w:t>
      </w:r>
    </w:p>
    <w:p w14:paraId="12C3D2AF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7D764E0D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3E9D37B1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306E5B97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14BC84FA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1F462B7C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61FF0485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22696F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171D23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dei Funzionari,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AF26D6">
        <w:rPr>
          <w:rFonts w:ascii="Arial" w:eastAsia="Times New Roman" w:hAnsi="Arial" w:cs="Arial"/>
          <w:b/>
          <w:bCs/>
        </w:rPr>
        <w:t>Specialista in attività amministrative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4671AC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 xml:space="preserve"> </w:t>
      </w:r>
      <w:r w:rsidR="00185077">
        <w:rPr>
          <w:rFonts w:ascii="Arial" w:eastAsia="Times New Roman" w:hAnsi="Arial" w:cs="Arial"/>
          <w:b/>
        </w:rPr>
        <w:t xml:space="preserve">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0F5D3F4E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075256C6" w14:textId="77777777" w:rsidR="00FB06C9" w:rsidRPr="00185077" w:rsidRDefault="00FB06C9" w:rsidP="00FB06C9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7CD7AFAF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797BD0E5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1E09D901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_______________;</w:t>
      </w:r>
    </w:p>
    <w:p w14:paraId="7AD6BFEB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 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1B8DA24B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2397DDE8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1428CBC6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7C1E3122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2D4FED20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6E489D32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72C36652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 w:rsidR="00FB06C9">
        <w:rPr>
          <w:rFonts w:ascii="Arial" w:eastAsia="Times New Roman" w:hAnsi="Arial" w:cs="Arial"/>
        </w:rPr>
        <w:t xml:space="preserve"> ed attualmente assegnato al Settore ____________________ servizio _________________________________________</w:t>
      </w:r>
      <w:r>
        <w:rPr>
          <w:rFonts w:ascii="Arial" w:eastAsia="Times New Roman" w:hAnsi="Arial" w:cs="Arial"/>
        </w:rPr>
        <w:t>;</w:t>
      </w:r>
    </w:p>
    <w:p w14:paraId="4D394C01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Istruttore, </w:t>
      </w:r>
      <w:r w:rsidR="003D352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_______________________;</w:t>
      </w:r>
    </w:p>
    <w:p w14:paraId="2A2591B7" w14:textId="77777777" w:rsidR="00876654" w:rsidRDefault="00876654" w:rsidP="00876654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(laurea triennale o quinquennale):</w:t>
      </w:r>
    </w:p>
    <w:p w14:paraId="7E53DAAA" w14:textId="77777777" w:rsidR="00876654" w:rsidRDefault="00876654" w:rsidP="0087665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71F8AD02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6C120C4D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0B6ED971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36987415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11AA0DAB" w14:textId="77777777" w:rsidR="00FB06C9" w:rsidRDefault="00FB06C9" w:rsidP="00FB06C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avere ricevuto il differenziale premio individuale nei seguenti ultimi tre anni:</w:t>
      </w:r>
    </w:p>
    <w:p w14:paraId="43DB09E6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45179FE9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365E81F1" w14:textId="77777777" w:rsidR="00FB06C9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2022____________;</w:t>
      </w:r>
    </w:p>
    <w:p w14:paraId="62ABBB49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</w:t>
      </w:r>
      <w:r w:rsidR="00876654">
        <w:rPr>
          <w:rFonts w:ascii="Arial" w:eastAsia="Times New Roman" w:hAnsi="Arial" w:cs="Arial"/>
        </w:rPr>
        <w:t>;</w:t>
      </w:r>
    </w:p>
    <w:p w14:paraId="713CDD52" w14:textId="77777777" w:rsidR="00E464CC" w:rsidRPr="007C7FE5" w:rsidRDefault="00E464CC" w:rsidP="00E464CC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14:paraId="47039204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6F058DC6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431CDB77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451C4BDB" w14:textId="77777777" w:rsidR="00444FBC" w:rsidRPr="00DF1F97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6996F26A" w14:textId="77777777" w:rsidR="00DF1F97" w:rsidRDefault="00DF1F97" w:rsidP="00DF1F97">
      <w:pPr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</w:p>
    <w:p w14:paraId="5EDEAEE3" w14:textId="77777777" w:rsidR="00DF1F97" w:rsidRPr="00DF1F97" w:rsidRDefault="00AD7CEE" w:rsidP="00DF1F97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</w:t>
      </w:r>
      <w:r w:rsidR="00444FBC" w:rsidRPr="00DF1F97">
        <w:rPr>
          <w:rFonts w:ascii="Arial" w:eastAsia="Times New Roman" w:hAnsi="Arial" w:cs="Arial"/>
        </w:rPr>
        <w:t xml:space="preserve"> alla presente</w:t>
      </w:r>
      <w:r w:rsidR="00DF1F97" w:rsidRPr="00DF1F97">
        <w:rPr>
          <w:rFonts w:ascii="Arial" w:eastAsia="Times New Roman" w:hAnsi="Arial" w:cs="Arial"/>
        </w:rPr>
        <w:t>:</w:t>
      </w:r>
    </w:p>
    <w:p w14:paraId="1FE82743" w14:textId="77777777" w:rsidR="00DF1F97" w:rsidRDefault="00DF1F97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2837054A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DF1F97">
        <w:rPr>
          <w:rFonts w:ascii="Arial" w:eastAsia="Times New Roman" w:hAnsi="Arial" w:cs="Arial"/>
          <w:b/>
        </w:rPr>
        <w:t>“ordinarie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61D2BA74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6C47D46C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1AAD1CBC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7E34288B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32044AF1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69BBCF7F" w14:textId="77777777" w:rsidR="00444FBC" w:rsidRDefault="00444FBC" w:rsidP="00444FBC">
      <w:pPr>
        <w:rPr>
          <w:rFonts w:ascii="Arial" w:hAnsi="Arial" w:cs="Arial"/>
        </w:rPr>
      </w:pPr>
    </w:p>
    <w:p w14:paraId="65143412" w14:textId="77777777" w:rsidR="00444FBC" w:rsidRDefault="00444FBC" w:rsidP="00444FBC"/>
    <w:p w14:paraId="531E76D2" w14:textId="77777777" w:rsidR="002B594F" w:rsidRDefault="002B594F"/>
    <w:sectPr w:rsidR="002B594F" w:rsidSect="0005678F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217796">
    <w:abstractNumId w:val="0"/>
  </w:num>
  <w:num w:numId="2" w16cid:durableId="2014450415">
    <w:abstractNumId w:val="4"/>
  </w:num>
  <w:num w:numId="3" w16cid:durableId="710955401">
    <w:abstractNumId w:val="5"/>
  </w:num>
  <w:num w:numId="4" w16cid:durableId="855004975">
    <w:abstractNumId w:val="1"/>
  </w:num>
  <w:num w:numId="5" w16cid:durableId="278608371">
    <w:abstractNumId w:val="2"/>
  </w:num>
  <w:num w:numId="6" w16cid:durableId="164712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E0A"/>
    <w:rsid w:val="0003221C"/>
    <w:rsid w:val="00034974"/>
    <w:rsid w:val="00047825"/>
    <w:rsid w:val="0005678F"/>
    <w:rsid w:val="00070ADB"/>
    <w:rsid w:val="000E239F"/>
    <w:rsid w:val="00171D23"/>
    <w:rsid w:val="00185077"/>
    <w:rsid w:val="001D0BBA"/>
    <w:rsid w:val="001D378F"/>
    <w:rsid w:val="0022696F"/>
    <w:rsid w:val="002961AD"/>
    <w:rsid w:val="002B594F"/>
    <w:rsid w:val="003D3526"/>
    <w:rsid w:val="003E33D1"/>
    <w:rsid w:val="00444FBC"/>
    <w:rsid w:val="004671AC"/>
    <w:rsid w:val="004B64BA"/>
    <w:rsid w:val="00571B13"/>
    <w:rsid w:val="00604B40"/>
    <w:rsid w:val="0062352A"/>
    <w:rsid w:val="006A3577"/>
    <w:rsid w:val="00777BAF"/>
    <w:rsid w:val="00876654"/>
    <w:rsid w:val="00955B87"/>
    <w:rsid w:val="009E1E2A"/>
    <w:rsid w:val="00A776D3"/>
    <w:rsid w:val="00AA536F"/>
    <w:rsid w:val="00AB74A4"/>
    <w:rsid w:val="00AD7CEE"/>
    <w:rsid w:val="00AF26D6"/>
    <w:rsid w:val="00C0012F"/>
    <w:rsid w:val="00C84345"/>
    <w:rsid w:val="00D43617"/>
    <w:rsid w:val="00DD4D07"/>
    <w:rsid w:val="00DF1F97"/>
    <w:rsid w:val="00E464CC"/>
    <w:rsid w:val="00F11C01"/>
    <w:rsid w:val="00FA22F9"/>
    <w:rsid w:val="00FB06C9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26F0"/>
  <w15:docId w15:val="{C4E37407-F33B-4741-BAC5-BFCBCCA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14</cp:revision>
  <cp:lastPrinted>2023-11-16T14:57:00Z</cp:lastPrinted>
  <dcterms:created xsi:type="dcterms:W3CDTF">2023-11-11T15:43:00Z</dcterms:created>
  <dcterms:modified xsi:type="dcterms:W3CDTF">2023-11-16T14:57:00Z</dcterms:modified>
</cp:coreProperties>
</file>