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98F" w:rsidRPr="00EB325E" w:rsidRDefault="006D698F" w:rsidP="00A04A96">
      <w:pPr>
        <w:rPr>
          <w:rFonts w:ascii="Calibri" w:hAnsi="Calibri" w:cs="Calibri"/>
          <w:sz w:val="22"/>
          <w:szCs w:val="22"/>
        </w:rPr>
      </w:pPr>
    </w:p>
    <w:p w:rsidR="00111860" w:rsidRPr="00EB325E" w:rsidRDefault="00111860" w:rsidP="003658ED">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EB325E">
        <w:rPr>
          <w:rFonts w:ascii="Calibri" w:hAnsi="Calibri" w:cs="Calibri"/>
          <w:b/>
          <w:bCs/>
          <w:iCs/>
          <w:color w:val="FF0000"/>
          <w:sz w:val="22"/>
          <w:szCs w:val="22"/>
        </w:rPr>
        <w:t xml:space="preserve">Allegato </w:t>
      </w:r>
      <w:r w:rsidR="003658ED" w:rsidRPr="00EB325E">
        <w:rPr>
          <w:rFonts w:ascii="Calibri" w:hAnsi="Calibri" w:cs="Calibri"/>
          <w:b/>
          <w:bCs/>
          <w:iCs/>
          <w:color w:val="FF0000"/>
          <w:sz w:val="22"/>
          <w:szCs w:val="22"/>
        </w:rPr>
        <w:t>D</w:t>
      </w:r>
      <w:r w:rsidR="007C2EBF">
        <w:rPr>
          <w:rFonts w:ascii="Calibri" w:hAnsi="Calibri" w:cs="Calibri"/>
          <w:b/>
          <w:bCs/>
          <w:iCs/>
          <w:color w:val="FF0000"/>
          <w:sz w:val="22"/>
          <w:szCs w:val="22"/>
        </w:rPr>
        <w:t xml:space="preserve"> - AUSILIARIA</w:t>
      </w:r>
    </w:p>
    <w:p w:rsidR="00A04A96" w:rsidRPr="00EB325E" w:rsidRDefault="00A04A96" w:rsidP="00A04A96">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EB325E">
        <w:rPr>
          <w:rFonts w:ascii="Calibri" w:hAnsi="Calibri" w:cs="Calibri"/>
          <w:b/>
          <w:bCs/>
          <w:iCs/>
          <w:color w:val="FF0000"/>
          <w:sz w:val="22"/>
          <w:szCs w:val="22"/>
        </w:rPr>
        <w:t>Dichiarazione cumulativa - Assenza cause di esclusione e requisiti di partecipazione – AVVALIMENTO</w:t>
      </w:r>
    </w:p>
    <w:p w:rsidR="00A04A96" w:rsidRPr="00EB325E" w:rsidRDefault="00A04A96" w:rsidP="00A04A96">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FF0000"/>
          <w:sz w:val="22"/>
          <w:szCs w:val="22"/>
        </w:rPr>
      </w:pPr>
      <w:r w:rsidRPr="00EB325E">
        <w:rPr>
          <w:rFonts w:ascii="Calibri" w:hAnsi="Calibri" w:cs="Calibri"/>
          <w:b/>
          <w:bCs/>
          <w:iCs/>
          <w:color w:val="FF0000"/>
          <w:sz w:val="22"/>
          <w:szCs w:val="22"/>
        </w:rPr>
        <w:t>(solo per ditta/impresa ausiliaria)</w:t>
      </w:r>
    </w:p>
    <w:p w:rsidR="00A04A96" w:rsidRPr="00EB325E" w:rsidRDefault="00A04A96" w:rsidP="00A04A96">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2"/>
      </w:tblGrid>
      <w:tr w:rsidR="006A3C89" w:rsidRPr="00EB325E">
        <w:trPr>
          <w:jc w:val="center"/>
        </w:trPr>
        <w:tc>
          <w:tcPr>
            <w:tcW w:w="10062" w:type="dxa"/>
          </w:tcPr>
          <w:p w:rsidR="006A3C89" w:rsidRPr="00EB325E" w:rsidRDefault="006A3C89" w:rsidP="00BF5FEB">
            <w:pPr>
              <w:jc w:val="center"/>
              <w:rPr>
                <w:rFonts w:ascii="Calibri" w:hAnsi="Calibri" w:cs="Calibri"/>
                <w:sz w:val="22"/>
                <w:szCs w:val="22"/>
              </w:rPr>
            </w:pPr>
            <w:r w:rsidRPr="00EB325E">
              <w:rPr>
                <w:rFonts w:ascii="Calibri" w:hAnsi="Calibri" w:cs="Calibri"/>
                <w:b/>
                <w:bCs/>
                <w:sz w:val="28"/>
                <w:szCs w:val="22"/>
              </w:rPr>
              <w:t>Autocertificazioni e dichiarazioni dell’impresa ausiliaria</w:t>
            </w:r>
          </w:p>
        </w:tc>
      </w:tr>
      <w:tr w:rsidR="006A3C89" w:rsidRPr="00EB325E">
        <w:trPr>
          <w:jc w:val="center"/>
        </w:trPr>
        <w:tc>
          <w:tcPr>
            <w:tcW w:w="10062" w:type="dxa"/>
          </w:tcPr>
          <w:p w:rsidR="006A3C89" w:rsidRPr="00EB325E" w:rsidRDefault="006A3C89" w:rsidP="006938A1">
            <w:pPr>
              <w:jc w:val="center"/>
              <w:rPr>
                <w:rFonts w:ascii="Calibri" w:hAnsi="Calibri" w:cs="Calibri"/>
                <w:sz w:val="22"/>
                <w:szCs w:val="22"/>
              </w:rPr>
            </w:pPr>
            <w:r w:rsidRPr="00EB325E">
              <w:rPr>
                <w:rFonts w:ascii="Calibri" w:hAnsi="Calibri" w:cs="Calibri"/>
                <w:sz w:val="22"/>
                <w:szCs w:val="22"/>
              </w:rPr>
              <w:t>articolo 49, comma 2, lettere c), d) ed e), e comma 8, del decreto legislativo n. 163 del 2006</w:t>
            </w:r>
          </w:p>
        </w:tc>
      </w:tr>
      <w:tr w:rsidR="006A3C89" w:rsidRPr="00EB325E">
        <w:trPr>
          <w:jc w:val="center"/>
        </w:trPr>
        <w:tc>
          <w:tcPr>
            <w:tcW w:w="10062" w:type="dxa"/>
          </w:tcPr>
          <w:p w:rsidR="006A3C89" w:rsidRPr="003835B1" w:rsidRDefault="006A3C89" w:rsidP="00A80C42">
            <w:pPr>
              <w:jc w:val="center"/>
              <w:rPr>
                <w:rFonts w:ascii="Calibri" w:hAnsi="Calibri" w:cs="Calibri"/>
                <w:b/>
              </w:rPr>
            </w:pPr>
            <w:r w:rsidRPr="003835B1">
              <w:rPr>
                <w:rFonts w:ascii="Calibri" w:hAnsi="Calibri" w:cs="Calibri"/>
                <w:b/>
                <w:bCs/>
              </w:rPr>
              <w:t xml:space="preserve">Stazione appaltante: </w:t>
            </w:r>
            <w:r w:rsidR="00A80C42">
              <w:rPr>
                <w:rFonts w:ascii="Calibri" w:hAnsi="Calibri" w:cs="Calibri"/>
                <w:b/>
                <w:bCs/>
              </w:rPr>
              <w:t>Provincia di Benevento</w:t>
            </w:r>
          </w:p>
        </w:tc>
      </w:tr>
      <w:tr w:rsidR="006A3C89" w:rsidRPr="00EB325E">
        <w:trPr>
          <w:jc w:val="center"/>
        </w:trPr>
        <w:tc>
          <w:tcPr>
            <w:tcW w:w="10062" w:type="dxa"/>
          </w:tcPr>
          <w:p w:rsidR="006A3C89" w:rsidRPr="00EB325E" w:rsidRDefault="006A3C89" w:rsidP="006938A1">
            <w:pPr>
              <w:jc w:val="center"/>
              <w:rPr>
                <w:rFonts w:ascii="Calibri" w:hAnsi="Calibri" w:cs="Calibri"/>
                <w:b/>
                <w:bCs/>
                <w:sz w:val="28"/>
                <w:szCs w:val="22"/>
              </w:rPr>
            </w:pPr>
            <w:r w:rsidRPr="00EB325E">
              <w:rPr>
                <w:rFonts w:ascii="Calibri" w:hAnsi="Calibri" w:cs="Calibri"/>
                <w:b/>
                <w:bCs/>
                <w:sz w:val="28"/>
                <w:szCs w:val="22"/>
              </w:rPr>
              <w:t>Intervento di</w:t>
            </w:r>
          </w:p>
          <w:p w:rsidR="00BA328A" w:rsidRDefault="00BA328A" w:rsidP="00BA328A">
            <w:pPr>
              <w:pStyle w:val="Testonotaapidipagina"/>
              <w:widowControl w:val="0"/>
              <w:spacing w:before="60" w:after="60"/>
              <w:jc w:val="center"/>
              <w:rPr>
                <w:rFonts w:ascii="Calibri" w:hAnsi="Calibri" w:cs="Calibri"/>
                <w:b/>
                <w:sz w:val="32"/>
                <w:szCs w:val="32"/>
              </w:rPr>
            </w:pPr>
            <w:bookmarkStart w:id="0" w:name="OLE_LINK5"/>
            <w:bookmarkStart w:id="1" w:name="OLE_LINK6"/>
            <w:r w:rsidRPr="00382787">
              <w:rPr>
                <w:rFonts w:ascii="Calibri" w:hAnsi="Calibri" w:cs="Calibri"/>
                <w:b/>
                <w:sz w:val="32"/>
                <w:szCs w:val="32"/>
              </w:rPr>
              <w:t xml:space="preserve">Lavori di </w:t>
            </w:r>
            <w:r>
              <w:rPr>
                <w:rFonts w:ascii="Calibri" w:hAnsi="Calibri" w:cs="Calibri"/>
                <w:b/>
                <w:sz w:val="32"/>
                <w:szCs w:val="32"/>
              </w:rPr>
              <w:t xml:space="preserve">messa in sicurezza dell’Istituto Superiore “G. </w:t>
            </w:r>
            <w:proofErr w:type="spellStart"/>
            <w:r>
              <w:rPr>
                <w:rFonts w:ascii="Calibri" w:hAnsi="Calibri" w:cs="Calibri"/>
                <w:b/>
                <w:sz w:val="32"/>
                <w:szCs w:val="32"/>
              </w:rPr>
              <w:t>Guacci</w:t>
            </w:r>
            <w:proofErr w:type="spellEnd"/>
            <w:r>
              <w:rPr>
                <w:rFonts w:ascii="Calibri" w:hAnsi="Calibri" w:cs="Calibri"/>
                <w:b/>
                <w:sz w:val="32"/>
                <w:szCs w:val="32"/>
              </w:rPr>
              <w:t>” in via Calandra</w:t>
            </w:r>
            <w:bookmarkEnd w:id="0"/>
            <w:bookmarkEnd w:id="1"/>
            <w:r>
              <w:rPr>
                <w:rFonts w:ascii="Calibri" w:hAnsi="Calibri" w:cs="Calibri"/>
                <w:b/>
                <w:sz w:val="32"/>
                <w:szCs w:val="32"/>
              </w:rPr>
              <w:t xml:space="preserve"> nel Comune di Benevento – Delibera CIPE 6/2012</w:t>
            </w:r>
          </w:p>
          <w:p w:rsidR="006A3C89" w:rsidRPr="00EB325E" w:rsidRDefault="00BA328A" w:rsidP="00BA328A">
            <w:pPr>
              <w:jc w:val="center"/>
              <w:rPr>
                <w:rFonts w:ascii="Calibri" w:hAnsi="Calibri" w:cs="Calibri"/>
                <w:sz w:val="22"/>
                <w:szCs w:val="22"/>
              </w:rPr>
            </w:pPr>
            <w:r>
              <w:rPr>
                <w:rFonts w:ascii="Calibri" w:hAnsi="Calibri" w:cs="Calibri"/>
                <w:b/>
                <w:sz w:val="32"/>
                <w:szCs w:val="32"/>
              </w:rPr>
              <w:tab/>
              <w:t>Intervento n. 00612CAM055</w:t>
            </w:r>
          </w:p>
        </w:tc>
      </w:tr>
    </w:tbl>
    <w:p w:rsidR="00A04A96" w:rsidRPr="00EB325E" w:rsidRDefault="00A04A96" w:rsidP="00A04A96">
      <w:pPr>
        <w:rPr>
          <w:rFonts w:ascii="Calibri" w:hAnsi="Calibri" w:cs="Calibri"/>
          <w:sz w:val="22"/>
          <w:szCs w:val="22"/>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709"/>
        <w:gridCol w:w="283"/>
        <w:gridCol w:w="992"/>
        <w:gridCol w:w="98"/>
        <w:gridCol w:w="1036"/>
        <w:gridCol w:w="1672"/>
      </w:tblGrid>
      <w:tr w:rsidR="00D03B0D" w:rsidRPr="00EB325E" w:rsidTr="000B569E">
        <w:trPr>
          <w:cantSplit/>
          <w:jc w:val="center"/>
        </w:trPr>
        <w:tc>
          <w:tcPr>
            <w:tcW w:w="1674" w:type="dxa"/>
            <w:gridSpan w:val="3"/>
          </w:tcPr>
          <w:p w:rsidR="00D03B0D" w:rsidRPr="00EB325E" w:rsidRDefault="00D03B0D" w:rsidP="00D03B0D">
            <w:pPr>
              <w:pStyle w:val="Testonotaapidipagina"/>
              <w:spacing w:before="60" w:after="60"/>
              <w:rPr>
                <w:rFonts w:ascii="Calibri" w:hAnsi="Calibri" w:cs="Calibri"/>
                <w:sz w:val="22"/>
                <w:szCs w:val="22"/>
              </w:rPr>
            </w:pPr>
            <w:r w:rsidRPr="00EB325E">
              <w:rPr>
                <w:rFonts w:ascii="Calibri" w:hAnsi="Calibri" w:cs="Calibri"/>
                <w:sz w:val="22"/>
                <w:szCs w:val="22"/>
              </w:rPr>
              <w:t>il sottoscritto</w:t>
            </w:r>
          </w:p>
        </w:tc>
        <w:tc>
          <w:tcPr>
            <w:tcW w:w="8476" w:type="dxa"/>
            <w:gridSpan w:val="9"/>
            <w:tcBorders>
              <w:bottom w:val="single" w:sz="4" w:space="0" w:color="auto"/>
            </w:tcBorders>
          </w:tcPr>
          <w:p w:rsidR="00D03B0D" w:rsidRPr="00EB325E" w:rsidRDefault="00D03B0D" w:rsidP="00D03B0D">
            <w:pPr>
              <w:spacing w:before="60" w:after="60"/>
              <w:rPr>
                <w:rFonts w:ascii="Calibri" w:hAnsi="Calibri" w:cs="Calibri"/>
                <w:sz w:val="22"/>
                <w:szCs w:val="22"/>
              </w:rPr>
            </w:pPr>
          </w:p>
        </w:tc>
      </w:tr>
      <w:tr w:rsidR="00D03B0D" w:rsidRPr="00EB325E" w:rsidTr="00D03B0D">
        <w:trPr>
          <w:cantSplit/>
          <w:jc w:val="center"/>
        </w:trPr>
        <w:tc>
          <w:tcPr>
            <w:tcW w:w="1204" w:type="dxa"/>
            <w:gridSpan w:val="2"/>
          </w:tcPr>
          <w:p w:rsidR="00D03B0D" w:rsidRPr="00EB325E" w:rsidRDefault="00D03B0D" w:rsidP="00D03B0D">
            <w:pPr>
              <w:spacing w:before="60" w:after="60"/>
              <w:rPr>
                <w:rFonts w:ascii="Calibri" w:hAnsi="Calibri" w:cs="Calibri"/>
                <w:sz w:val="22"/>
                <w:szCs w:val="22"/>
              </w:rPr>
            </w:pPr>
            <w:r w:rsidRPr="00EB325E">
              <w:rPr>
                <w:rFonts w:ascii="Calibri" w:hAnsi="Calibri" w:cs="Calibri"/>
                <w:sz w:val="22"/>
                <w:szCs w:val="22"/>
              </w:rPr>
              <w:t xml:space="preserve">in qualità di  </w:t>
            </w:r>
          </w:p>
        </w:tc>
        <w:tc>
          <w:tcPr>
            <w:tcW w:w="4086" w:type="dxa"/>
            <w:gridSpan w:val="3"/>
          </w:tcPr>
          <w:p w:rsidR="00D03B0D" w:rsidRPr="00EB325E" w:rsidRDefault="00D03B0D" w:rsidP="00D03B0D">
            <w:pPr>
              <w:spacing w:before="60" w:after="60"/>
              <w:rPr>
                <w:rFonts w:ascii="Calibri" w:hAnsi="Calibri" w:cs="Calibri"/>
                <w:i/>
                <w:iCs/>
                <w:sz w:val="22"/>
                <w:szCs w:val="22"/>
              </w:rPr>
            </w:pPr>
            <w:r w:rsidRPr="00EB325E">
              <w:rPr>
                <w:rFonts w:ascii="Calibri" w:hAnsi="Calibri" w:cs="Calibri"/>
                <w:i/>
                <w:iCs/>
                <w:sz w:val="18"/>
                <w:szCs w:val="22"/>
              </w:rPr>
              <w:t>(titolare, legale rappresentante, procuratore, altro)</w:t>
            </w:r>
            <w:r w:rsidRPr="00EB325E">
              <w:rPr>
                <w:rFonts w:ascii="Calibri" w:hAnsi="Calibri" w:cs="Calibri"/>
                <w:sz w:val="22"/>
                <w:szCs w:val="22"/>
                <w:vertAlign w:val="superscript"/>
              </w:rPr>
              <w:t xml:space="preserve"> ( </w:t>
            </w:r>
            <w:r w:rsidRPr="00EB325E">
              <w:rPr>
                <w:rStyle w:val="Rimandonotadichiusura"/>
                <w:rFonts w:ascii="Calibri" w:hAnsi="Calibri" w:cs="Calibri"/>
                <w:sz w:val="22"/>
                <w:szCs w:val="22"/>
              </w:rPr>
              <w:endnoteReference w:id="1"/>
            </w:r>
            <w:r w:rsidRPr="00EB325E">
              <w:rPr>
                <w:rFonts w:ascii="Calibri" w:hAnsi="Calibri" w:cs="Calibri"/>
                <w:sz w:val="22"/>
                <w:szCs w:val="22"/>
                <w:vertAlign w:val="superscript"/>
              </w:rPr>
              <w:t>)</w:t>
            </w:r>
          </w:p>
        </w:tc>
        <w:tc>
          <w:tcPr>
            <w:tcW w:w="4860" w:type="dxa"/>
            <w:gridSpan w:val="7"/>
            <w:tcBorders>
              <w:bottom w:val="single" w:sz="4" w:space="0" w:color="auto"/>
            </w:tcBorders>
          </w:tcPr>
          <w:p w:rsidR="00D03B0D" w:rsidRPr="00EB325E" w:rsidRDefault="00D03B0D" w:rsidP="00D03B0D">
            <w:pPr>
              <w:spacing w:before="60" w:after="60"/>
              <w:jc w:val="right"/>
              <w:rPr>
                <w:rFonts w:ascii="Calibri" w:hAnsi="Calibri" w:cs="Calibri"/>
                <w:sz w:val="22"/>
                <w:szCs w:val="22"/>
              </w:rPr>
            </w:pPr>
          </w:p>
        </w:tc>
      </w:tr>
      <w:tr w:rsidR="00D03B0D" w:rsidRPr="00EB325E" w:rsidTr="000B569E">
        <w:trPr>
          <w:cantSplit/>
          <w:jc w:val="center"/>
        </w:trPr>
        <w:tc>
          <w:tcPr>
            <w:tcW w:w="1674" w:type="dxa"/>
            <w:gridSpan w:val="3"/>
          </w:tcPr>
          <w:p w:rsidR="00D03B0D" w:rsidRPr="00EB325E" w:rsidRDefault="003835B1" w:rsidP="00D03B0D">
            <w:pPr>
              <w:spacing w:before="60" w:after="60"/>
              <w:rPr>
                <w:rFonts w:ascii="Calibri" w:hAnsi="Calibri" w:cs="Calibri"/>
                <w:sz w:val="22"/>
                <w:szCs w:val="22"/>
              </w:rPr>
            </w:pPr>
            <w:r>
              <w:rPr>
                <w:rFonts w:ascii="Calibri" w:hAnsi="Calibri" w:cs="Calibri"/>
                <w:sz w:val="22"/>
                <w:szCs w:val="22"/>
              </w:rPr>
              <w:t>dell’impresa</w:t>
            </w:r>
          </w:p>
        </w:tc>
        <w:tc>
          <w:tcPr>
            <w:tcW w:w="8476" w:type="dxa"/>
            <w:gridSpan w:val="9"/>
            <w:tcBorders>
              <w:bottom w:val="single" w:sz="4" w:space="0" w:color="auto"/>
            </w:tcBorders>
          </w:tcPr>
          <w:p w:rsidR="00D03B0D" w:rsidRPr="00EB325E" w:rsidRDefault="00D03B0D" w:rsidP="00D03B0D">
            <w:pPr>
              <w:pStyle w:val="Testonotaapidipagina"/>
              <w:spacing w:before="60" w:after="60"/>
              <w:rPr>
                <w:rFonts w:ascii="Calibri" w:hAnsi="Calibri" w:cs="Calibri"/>
                <w:sz w:val="22"/>
                <w:szCs w:val="22"/>
              </w:rPr>
            </w:pPr>
          </w:p>
        </w:tc>
      </w:tr>
      <w:tr w:rsidR="00D03B0D" w:rsidRPr="00EB325E" w:rsidTr="00D03B0D">
        <w:trPr>
          <w:cantSplit/>
          <w:jc w:val="center"/>
        </w:trPr>
        <w:tc>
          <w:tcPr>
            <w:tcW w:w="779" w:type="dxa"/>
          </w:tcPr>
          <w:p w:rsidR="00D03B0D" w:rsidRPr="00EB325E" w:rsidRDefault="00D03B0D" w:rsidP="00D03B0D">
            <w:pPr>
              <w:spacing w:before="60" w:after="60"/>
              <w:rPr>
                <w:rFonts w:ascii="Calibri" w:hAnsi="Calibri" w:cs="Calibri"/>
                <w:sz w:val="22"/>
                <w:szCs w:val="22"/>
              </w:rPr>
            </w:pPr>
            <w:r w:rsidRPr="00EB325E">
              <w:rPr>
                <w:rFonts w:ascii="Calibri" w:hAnsi="Calibri" w:cs="Calibri"/>
                <w:sz w:val="22"/>
                <w:szCs w:val="22"/>
              </w:rPr>
              <w:t>sede</w:t>
            </w:r>
          </w:p>
        </w:tc>
        <w:tc>
          <w:tcPr>
            <w:tcW w:w="1604" w:type="dxa"/>
            <w:gridSpan w:val="3"/>
          </w:tcPr>
          <w:p w:rsidR="00D03B0D" w:rsidRPr="00EB325E" w:rsidRDefault="00D03B0D" w:rsidP="00D03B0D">
            <w:pPr>
              <w:rPr>
                <w:rFonts w:ascii="Calibri" w:hAnsi="Calibri" w:cs="Calibri"/>
                <w:i/>
                <w:iCs/>
                <w:sz w:val="18"/>
                <w:szCs w:val="22"/>
              </w:rPr>
            </w:pPr>
            <w:r w:rsidRPr="00EB325E">
              <w:rPr>
                <w:rFonts w:ascii="Calibri" w:hAnsi="Calibri" w:cs="Calibri"/>
                <w:i/>
                <w:iCs/>
                <w:sz w:val="18"/>
                <w:szCs w:val="22"/>
              </w:rPr>
              <w:t>(comune italiano</w:t>
            </w:r>
            <w:r w:rsidRPr="00EB325E">
              <w:rPr>
                <w:rFonts w:ascii="Calibri" w:hAnsi="Calibri" w:cs="Calibri"/>
                <w:i/>
                <w:iCs/>
                <w:sz w:val="18"/>
                <w:szCs w:val="22"/>
              </w:rPr>
              <w:br w:type="textWrapping" w:clear="all"/>
              <w:t xml:space="preserve"> o stato estero)  </w:t>
            </w:r>
          </w:p>
        </w:tc>
        <w:tc>
          <w:tcPr>
            <w:tcW w:w="2977" w:type="dxa"/>
            <w:gridSpan w:val="2"/>
            <w:tcBorders>
              <w:bottom w:val="single" w:sz="4" w:space="0" w:color="auto"/>
            </w:tcBorders>
          </w:tcPr>
          <w:p w:rsidR="00D03B0D" w:rsidRPr="00EB325E" w:rsidRDefault="00D03B0D" w:rsidP="00D03B0D">
            <w:pPr>
              <w:spacing w:before="60" w:after="60"/>
              <w:rPr>
                <w:rFonts w:ascii="Calibri" w:hAnsi="Calibri" w:cs="Calibri"/>
                <w:sz w:val="22"/>
                <w:szCs w:val="22"/>
              </w:rPr>
            </w:pPr>
          </w:p>
        </w:tc>
        <w:tc>
          <w:tcPr>
            <w:tcW w:w="992" w:type="dxa"/>
            <w:gridSpan w:val="2"/>
          </w:tcPr>
          <w:p w:rsidR="00D03B0D" w:rsidRPr="00EB325E" w:rsidRDefault="00D03B0D" w:rsidP="000B569E">
            <w:pPr>
              <w:spacing w:before="60" w:after="60"/>
              <w:jc w:val="right"/>
              <w:rPr>
                <w:rFonts w:ascii="Calibri" w:hAnsi="Calibri" w:cs="Calibri"/>
                <w:sz w:val="22"/>
                <w:szCs w:val="22"/>
              </w:rPr>
            </w:pPr>
            <w:proofErr w:type="spellStart"/>
            <w:r w:rsidRPr="00EB325E">
              <w:rPr>
                <w:rFonts w:ascii="Calibri" w:hAnsi="Calibri" w:cs="Calibri"/>
                <w:sz w:val="22"/>
                <w:szCs w:val="22"/>
              </w:rPr>
              <w:t>Cap</w:t>
            </w:r>
            <w:proofErr w:type="spellEnd"/>
            <w:r w:rsidRPr="00EB325E">
              <w:rPr>
                <w:rFonts w:ascii="Calibri" w:hAnsi="Calibri" w:cs="Calibri"/>
                <w:sz w:val="22"/>
                <w:szCs w:val="22"/>
              </w:rPr>
              <w:t>:</w:t>
            </w:r>
          </w:p>
        </w:tc>
        <w:tc>
          <w:tcPr>
            <w:tcW w:w="1090" w:type="dxa"/>
            <w:gridSpan w:val="2"/>
            <w:tcBorders>
              <w:bottom w:val="single" w:sz="4" w:space="0" w:color="auto"/>
            </w:tcBorders>
          </w:tcPr>
          <w:p w:rsidR="00D03B0D" w:rsidRPr="00EB325E" w:rsidRDefault="00D03B0D" w:rsidP="00D03B0D">
            <w:pPr>
              <w:spacing w:before="60" w:after="60"/>
              <w:rPr>
                <w:rFonts w:ascii="Calibri" w:hAnsi="Calibri" w:cs="Calibri"/>
                <w:sz w:val="22"/>
                <w:szCs w:val="22"/>
              </w:rPr>
            </w:pPr>
          </w:p>
        </w:tc>
        <w:tc>
          <w:tcPr>
            <w:tcW w:w="1036" w:type="dxa"/>
          </w:tcPr>
          <w:p w:rsidR="00D03B0D" w:rsidRPr="00EB325E" w:rsidRDefault="00D03B0D" w:rsidP="00D03B0D">
            <w:pPr>
              <w:spacing w:before="60" w:after="60"/>
              <w:jc w:val="right"/>
              <w:rPr>
                <w:rFonts w:ascii="Calibri" w:hAnsi="Calibri" w:cs="Calibri"/>
                <w:sz w:val="22"/>
                <w:szCs w:val="22"/>
              </w:rPr>
            </w:pPr>
            <w:r w:rsidRPr="00EB325E">
              <w:rPr>
                <w:rFonts w:ascii="Calibri" w:hAnsi="Calibri" w:cs="Calibri"/>
                <w:sz w:val="22"/>
                <w:szCs w:val="22"/>
              </w:rPr>
              <w:t xml:space="preserve">Provincia  </w:t>
            </w:r>
          </w:p>
        </w:tc>
        <w:tc>
          <w:tcPr>
            <w:tcW w:w="1672" w:type="dxa"/>
            <w:tcBorders>
              <w:bottom w:val="single" w:sz="4" w:space="0" w:color="auto"/>
            </w:tcBorders>
          </w:tcPr>
          <w:p w:rsidR="00D03B0D" w:rsidRPr="00EB325E" w:rsidRDefault="00D03B0D" w:rsidP="00D03B0D">
            <w:pPr>
              <w:spacing w:before="60" w:after="60"/>
              <w:rPr>
                <w:rFonts w:ascii="Calibri" w:hAnsi="Calibri" w:cs="Calibri"/>
                <w:sz w:val="22"/>
                <w:szCs w:val="22"/>
              </w:rPr>
            </w:pPr>
          </w:p>
        </w:tc>
      </w:tr>
      <w:tr w:rsidR="00D03B0D" w:rsidRPr="00EB325E" w:rsidTr="00D03B0D">
        <w:trPr>
          <w:cantSplit/>
          <w:jc w:val="center"/>
        </w:trPr>
        <w:tc>
          <w:tcPr>
            <w:tcW w:w="10150" w:type="dxa"/>
            <w:gridSpan w:val="12"/>
          </w:tcPr>
          <w:p w:rsidR="00D03B0D" w:rsidRPr="00EB325E" w:rsidRDefault="00D03B0D" w:rsidP="00D03B0D">
            <w:pPr>
              <w:rPr>
                <w:rFonts w:ascii="Calibri" w:hAnsi="Calibri" w:cs="Calibri"/>
                <w:sz w:val="10"/>
                <w:szCs w:val="22"/>
              </w:rPr>
            </w:pPr>
          </w:p>
        </w:tc>
      </w:tr>
      <w:tr w:rsidR="000B569E" w:rsidRPr="00EB325E" w:rsidTr="009960E5">
        <w:trPr>
          <w:cantSplit/>
          <w:jc w:val="center"/>
        </w:trPr>
        <w:tc>
          <w:tcPr>
            <w:tcW w:w="1674" w:type="dxa"/>
            <w:gridSpan w:val="3"/>
          </w:tcPr>
          <w:p w:rsidR="000B569E" w:rsidRPr="00EB325E" w:rsidRDefault="000B569E" w:rsidP="00D03B0D">
            <w:pPr>
              <w:spacing w:before="60" w:after="60"/>
              <w:rPr>
                <w:rFonts w:ascii="Calibri" w:hAnsi="Calibri" w:cs="Calibri"/>
                <w:sz w:val="22"/>
                <w:szCs w:val="22"/>
              </w:rPr>
            </w:pPr>
            <w:r w:rsidRPr="00EB325E">
              <w:rPr>
                <w:rFonts w:ascii="Calibri" w:hAnsi="Calibri" w:cs="Calibri"/>
                <w:sz w:val="22"/>
                <w:szCs w:val="22"/>
              </w:rPr>
              <w:t>indirizzo</w:t>
            </w:r>
          </w:p>
        </w:tc>
        <w:tc>
          <w:tcPr>
            <w:tcW w:w="4395" w:type="dxa"/>
            <w:gridSpan w:val="4"/>
            <w:tcBorders>
              <w:bottom w:val="single" w:sz="4" w:space="0" w:color="auto"/>
            </w:tcBorders>
          </w:tcPr>
          <w:p w:rsidR="000B569E" w:rsidRPr="00EB325E" w:rsidRDefault="000B569E" w:rsidP="00D03B0D">
            <w:pPr>
              <w:spacing w:before="60" w:after="60"/>
              <w:rPr>
                <w:rFonts w:ascii="Calibri" w:hAnsi="Calibri" w:cs="Calibri"/>
                <w:sz w:val="22"/>
                <w:szCs w:val="22"/>
              </w:rPr>
            </w:pPr>
          </w:p>
        </w:tc>
        <w:tc>
          <w:tcPr>
            <w:tcW w:w="1275" w:type="dxa"/>
            <w:gridSpan w:val="2"/>
            <w:tcBorders>
              <w:left w:val="nil"/>
              <w:right w:val="single" w:sz="4" w:space="0" w:color="auto"/>
            </w:tcBorders>
          </w:tcPr>
          <w:p w:rsidR="000B569E" w:rsidRPr="00EB325E" w:rsidRDefault="000B569E" w:rsidP="009960E5">
            <w:pPr>
              <w:pStyle w:val="sche22"/>
              <w:widowControl/>
              <w:overflowPunct/>
              <w:autoSpaceDE/>
              <w:autoSpaceDN/>
              <w:adjustRightInd/>
              <w:spacing w:before="60" w:after="60"/>
              <w:rPr>
                <w:rFonts w:ascii="Calibri" w:hAnsi="Calibri" w:cs="Calibri"/>
                <w:sz w:val="22"/>
                <w:szCs w:val="22"/>
                <w:lang w:val="it-IT"/>
              </w:rPr>
            </w:pPr>
            <w:r w:rsidRPr="00EB325E">
              <w:rPr>
                <w:rFonts w:ascii="Calibri" w:hAnsi="Calibri" w:cs="Calibri"/>
                <w:sz w:val="22"/>
                <w:szCs w:val="22"/>
                <w:lang w:val="it-IT"/>
              </w:rPr>
              <w:t>Cod</w:t>
            </w:r>
            <w:r w:rsidR="009960E5">
              <w:rPr>
                <w:rFonts w:ascii="Calibri" w:hAnsi="Calibri" w:cs="Calibri"/>
                <w:sz w:val="22"/>
                <w:szCs w:val="22"/>
                <w:lang w:val="it-IT"/>
              </w:rPr>
              <w:t>.</w:t>
            </w:r>
            <w:r w:rsidRPr="00EB325E">
              <w:rPr>
                <w:rFonts w:ascii="Calibri" w:hAnsi="Calibri" w:cs="Calibri"/>
                <w:sz w:val="22"/>
                <w:szCs w:val="22"/>
                <w:lang w:val="it-IT"/>
              </w:rPr>
              <w:t xml:space="preserve"> fiscale:</w:t>
            </w:r>
          </w:p>
        </w:tc>
        <w:tc>
          <w:tcPr>
            <w:tcW w:w="2806" w:type="dxa"/>
            <w:gridSpan w:val="3"/>
            <w:tcBorders>
              <w:left w:val="single" w:sz="4" w:space="0" w:color="auto"/>
              <w:bottom w:val="single" w:sz="4" w:space="0" w:color="auto"/>
              <w:right w:val="single" w:sz="4" w:space="0" w:color="auto"/>
            </w:tcBorders>
          </w:tcPr>
          <w:p w:rsidR="000B569E" w:rsidRPr="00EB325E" w:rsidRDefault="000B569E" w:rsidP="00D03B0D">
            <w:pPr>
              <w:spacing w:before="60" w:after="60"/>
              <w:rPr>
                <w:rFonts w:ascii="Calibri" w:hAnsi="Calibri" w:cs="Calibri"/>
                <w:sz w:val="22"/>
                <w:szCs w:val="22"/>
              </w:rPr>
            </w:pPr>
          </w:p>
        </w:tc>
      </w:tr>
    </w:tbl>
    <w:p w:rsidR="00D03B0D" w:rsidRDefault="009A523A" w:rsidP="009A523A">
      <w:pPr>
        <w:pStyle w:val="Rientrocorpodeltesto2"/>
        <w:spacing w:before="120" w:after="120"/>
        <w:ind w:left="284" w:hanging="284"/>
        <w:jc w:val="center"/>
        <w:rPr>
          <w:rFonts w:ascii="Calibri" w:hAnsi="Calibri" w:cs="Calibri"/>
          <w:b/>
          <w:sz w:val="22"/>
          <w:szCs w:val="22"/>
        </w:rPr>
      </w:pPr>
      <w:r w:rsidRPr="00EB325E">
        <w:rPr>
          <w:rFonts w:ascii="Calibri" w:hAnsi="Calibri" w:cs="Calibri"/>
          <w:b/>
          <w:sz w:val="22"/>
          <w:szCs w:val="22"/>
        </w:rPr>
        <w:t xml:space="preserve">AUSILIARIA </w:t>
      </w:r>
    </w:p>
    <w:tbl>
      <w:tblPr>
        <w:tblW w:w="10206" w:type="dxa"/>
        <w:tblInd w:w="70" w:type="dxa"/>
        <w:tblLayout w:type="fixed"/>
        <w:tblCellMar>
          <w:left w:w="70" w:type="dxa"/>
          <w:right w:w="70" w:type="dxa"/>
        </w:tblCellMar>
        <w:tblLook w:val="0000"/>
      </w:tblPr>
      <w:tblGrid>
        <w:gridCol w:w="387"/>
        <w:gridCol w:w="1103"/>
        <w:gridCol w:w="1939"/>
        <w:gridCol w:w="426"/>
        <w:gridCol w:w="2171"/>
        <w:gridCol w:w="1345"/>
        <w:gridCol w:w="2835"/>
      </w:tblGrid>
      <w:tr w:rsidR="00D56879" w:rsidRPr="00EB325E" w:rsidTr="00077E23">
        <w:trPr>
          <w:cantSplit/>
          <w:trHeight w:val="454"/>
        </w:trPr>
        <w:tc>
          <w:tcPr>
            <w:tcW w:w="1490" w:type="dxa"/>
            <w:gridSpan w:val="2"/>
            <w:vAlign w:val="center"/>
          </w:tcPr>
          <w:p w:rsidR="00D56879" w:rsidRPr="00EB325E" w:rsidRDefault="00D56879" w:rsidP="00077E23">
            <w:pPr>
              <w:pStyle w:val="Testonotaapidipagina"/>
              <w:spacing w:before="60" w:after="60"/>
              <w:rPr>
                <w:rFonts w:ascii="Calibri" w:hAnsi="Calibri" w:cs="Calibri"/>
                <w:sz w:val="22"/>
                <w:szCs w:val="22"/>
              </w:rPr>
            </w:pPr>
            <w:r>
              <w:rPr>
                <w:rFonts w:ascii="Calibri" w:hAnsi="Calibri" w:cs="Calibri"/>
                <w:sz w:val="22"/>
                <w:szCs w:val="22"/>
              </w:rPr>
              <w:t>dell’impresa:</w:t>
            </w:r>
          </w:p>
        </w:tc>
        <w:tc>
          <w:tcPr>
            <w:tcW w:w="4536" w:type="dxa"/>
            <w:gridSpan w:val="3"/>
            <w:tcBorders>
              <w:left w:val="nil"/>
              <w:bottom w:val="single" w:sz="4" w:space="0" w:color="auto"/>
            </w:tcBorders>
            <w:vAlign w:val="center"/>
          </w:tcPr>
          <w:p w:rsidR="00D56879" w:rsidRPr="00EB325E" w:rsidRDefault="00D56879" w:rsidP="00077E23">
            <w:pPr>
              <w:spacing w:before="60" w:after="60"/>
              <w:ind w:left="110" w:hanging="110"/>
              <w:rPr>
                <w:rFonts w:ascii="Calibri" w:hAnsi="Calibri" w:cs="Calibri"/>
                <w:sz w:val="22"/>
                <w:szCs w:val="22"/>
              </w:rPr>
            </w:pPr>
          </w:p>
        </w:tc>
        <w:tc>
          <w:tcPr>
            <w:tcW w:w="1345" w:type="dxa"/>
            <w:tcBorders>
              <w:left w:val="nil"/>
              <w:right w:val="single" w:sz="4" w:space="0" w:color="auto"/>
            </w:tcBorders>
            <w:vAlign w:val="center"/>
          </w:tcPr>
          <w:p w:rsidR="00D56879" w:rsidRPr="00EB325E" w:rsidRDefault="00D56879" w:rsidP="00077E23">
            <w:pPr>
              <w:pStyle w:val="sche22"/>
              <w:widowControl/>
              <w:overflowPunct/>
              <w:autoSpaceDE/>
              <w:autoSpaceDN/>
              <w:adjustRightInd/>
              <w:spacing w:before="60" w:after="60"/>
              <w:jc w:val="left"/>
              <w:rPr>
                <w:rFonts w:ascii="Calibri" w:hAnsi="Calibri" w:cs="Calibri"/>
                <w:sz w:val="22"/>
                <w:szCs w:val="22"/>
                <w:lang w:val="it-IT"/>
              </w:rPr>
            </w:pPr>
            <w:r w:rsidRPr="00EB325E">
              <w:rPr>
                <w:rFonts w:ascii="Calibri" w:hAnsi="Calibri" w:cs="Calibri"/>
                <w:sz w:val="22"/>
                <w:szCs w:val="22"/>
                <w:lang w:val="it-IT"/>
              </w:rPr>
              <w:t>Cod</w:t>
            </w:r>
            <w:r>
              <w:rPr>
                <w:rFonts w:ascii="Calibri" w:hAnsi="Calibri" w:cs="Calibri"/>
                <w:sz w:val="22"/>
                <w:szCs w:val="22"/>
                <w:lang w:val="it-IT"/>
              </w:rPr>
              <w:t xml:space="preserve">. </w:t>
            </w:r>
            <w:r w:rsidRPr="00EB325E">
              <w:rPr>
                <w:rFonts w:ascii="Calibri" w:hAnsi="Calibri" w:cs="Calibri"/>
                <w:sz w:val="22"/>
                <w:szCs w:val="22"/>
                <w:lang w:val="it-IT"/>
              </w:rPr>
              <w:t>fiscale:</w:t>
            </w:r>
          </w:p>
        </w:tc>
        <w:tc>
          <w:tcPr>
            <w:tcW w:w="2835" w:type="dxa"/>
            <w:tcBorders>
              <w:left w:val="single" w:sz="4" w:space="0" w:color="auto"/>
              <w:bottom w:val="single" w:sz="4" w:space="0" w:color="auto"/>
              <w:right w:val="single" w:sz="4" w:space="0" w:color="auto"/>
            </w:tcBorders>
            <w:vAlign w:val="center"/>
          </w:tcPr>
          <w:p w:rsidR="00D56879" w:rsidRPr="00EB325E" w:rsidRDefault="00D56879" w:rsidP="00077E23">
            <w:pPr>
              <w:spacing w:before="60" w:after="60"/>
              <w:ind w:left="110" w:hanging="110"/>
              <w:rPr>
                <w:rFonts w:ascii="Calibri" w:hAnsi="Calibri" w:cs="Calibri"/>
                <w:sz w:val="22"/>
                <w:szCs w:val="22"/>
              </w:rPr>
            </w:pPr>
          </w:p>
        </w:tc>
      </w:tr>
      <w:tr w:rsidR="00D56879" w:rsidRPr="001A1CDD" w:rsidTr="00077E23">
        <w:trPr>
          <w:cantSplit/>
        </w:trPr>
        <w:tc>
          <w:tcPr>
            <w:tcW w:w="387" w:type="dxa"/>
          </w:tcPr>
          <w:p w:rsidR="00D56879" w:rsidRPr="001A1CDD" w:rsidRDefault="007B6303" w:rsidP="00077E23">
            <w:pPr>
              <w:spacing w:before="60" w:after="60"/>
              <w:rPr>
                <w:rFonts w:ascii="Calibri" w:hAnsi="Calibri" w:cs="Calibri"/>
                <w:sz w:val="22"/>
                <w:szCs w:val="22"/>
              </w:rPr>
            </w:pPr>
            <w:r>
              <w:rPr>
                <w:rFonts w:ascii="Calibri" w:hAnsi="Calibri" w:cs="Calibri"/>
                <w:sz w:val="22"/>
                <w:szCs w:val="22"/>
              </w:rPr>
              <w:fldChar w:fldCharType="begin">
                <w:ffData>
                  <w:name w:val="Controllo2"/>
                  <w:enabled/>
                  <w:calcOnExit w:val="0"/>
                  <w:checkBox>
                    <w:sizeAuto/>
                    <w:default w:val="0"/>
                  </w:checkBox>
                </w:ffData>
              </w:fldChar>
            </w:r>
            <w:r w:rsidR="00D5687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819" w:type="dxa"/>
            <w:gridSpan w:val="6"/>
            <w:tcBorders>
              <w:left w:val="nil"/>
            </w:tcBorders>
          </w:tcPr>
          <w:p w:rsidR="00D56879" w:rsidRPr="001A1CDD" w:rsidRDefault="00D56879" w:rsidP="00077E23">
            <w:pPr>
              <w:spacing w:before="60" w:after="60"/>
              <w:ind w:left="110" w:hanging="110"/>
              <w:rPr>
                <w:rFonts w:ascii="Calibri" w:hAnsi="Calibri" w:cs="Calibri"/>
                <w:sz w:val="22"/>
                <w:szCs w:val="22"/>
              </w:rPr>
            </w:pPr>
            <w:r w:rsidRPr="001A1CDD">
              <w:rPr>
                <w:rFonts w:ascii="Calibri" w:hAnsi="Calibri" w:cs="Calibri"/>
                <w:sz w:val="22"/>
                <w:szCs w:val="22"/>
              </w:rPr>
              <w:t>- concorrente singolo;</w:t>
            </w:r>
          </w:p>
        </w:tc>
      </w:tr>
      <w:tr w:rsidR="00D56879" w:rsidRPr="001A1CDD" w:rsidTr="00077E23">
        <w:trPr>
          <w:cantSplit/>
        </w:trPr>
        <w:tc>
          <w:tcPr>
            <w:tcW w:w="387" w:type="dxa"/>
            <w:vAlign w:val="center"/>
          </w:tcPr>
          <w:p w:rsidR="00D56879" w:rsidRPr="001A1CDD" w:rsidRDefault="007B6303" w:rsidP="00077E23">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D5687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3042" w:type="dxa"/>
            <w:gridSpan w:val="2"/>
            <w:tcBorders>
              <w:left w:val="nil"/>
            </w:tcBorders>
            <w:vAlign w:val="center"/>
          </w:tcPr>
          <w:p w:rsidR="00D56879" w:rsidRPr="001A1CDD" w:rsidRDefault="00D56879" w:rsidP="00077E23">
            <w:pPr>
              <w:spacing w:before="60" w:after="60"/>
              <w:ind w:left="110" w:hanging="110"/>
              <w:rPr>
                <w:rFonts w:ascii="Calibri" w:hAnsi="Calibri" w:cs="Calibri"/>
                <w:spacing w:val="-4"/>
                <w:sz w:val="22"/>
                <w:szCs w:val="22"/>
              </w:rPr>
            </w:pPr>
            <w:r w:rsidRPr="001A1CDD">
              <w:rPr>
                <w:rFonts w:ascii="Calibri" w:hAnsi="Calibri" w:cs="Calibri"/>
                <w:spacing w:val="-4"/>
                <w:sz w:val="22"/>
                <w:szCs w:val="22"/>
              </w:rPr>
              <w:t xml:space="preserve">- </w:t>
            </w:r>
            <w:r w:rsidRPr="001A1CDD">
              <w:rPr>
                <w:rFonts w:ascii="Calibri" w:hAnsi="Calibri" w:cs="Calibri"/>
                <w:sz w:val="22"/>
                <w:szCs w:val="22"/>
              </w:rPr>
              <w:t>mandatario</w:t>
            </w:r>
            <w:r>
              <w:rPr>
                <w:rFonts w:ascii="Calibri" w:hAnsi="Calibri" w:cs="Calibri"/>
                <w:sz w:val="22"/>
                <w:szCs w:val="22"/>
              </w:rPr>
              <w:t>,</w:t>
            </w:r>
            <w:r w:rsidRPr="001A1CDD">
              <w:rPr>
                <w:rFonts w:ascii="Calibri" w:hAnsi="Calibri" w:cs="Calibri"/>
                <w:sz w:val="22"/>
                <w:szCs w:val="22"/>
              </w:rPr>
              <w:t xml:space="preserve"> capogruppo di</w:t>
            </w:r>
          </w:p>
        </w:tc>
        <w:tc>
          <w:tcPr>
            <w:tcW w:w="426" w:type="dxa"/>
            <w:vMerge w:val="restart"/>
            <w:vAlign w:val="center"/>
          </w:tcPr>
          <w:p w:rsidR="00D56879" w:rsidRPr="001A1CDD" w:rsidRDefault="00D56879" w:rsidP="00077E23">
            <w:pPr>
              <w:pStyle w:val="Testonotaapidipagina"/>
              <w:spacing w:before="60" w:after="60"/>
              <w:jc w:val="center"/>
              <w:rPr>
                <w:rFonts w:ascii="Calibri" w:hAnsi="Calibri" w:cs="Calibri"/>
                <w:sz w:val="22"/>
                <w:szCs w:val="22"/>
              </w:rPr>
            </w:pPr>
            <w:r w:rsidRPr="00442F33">
              <w:rPr>
                <w:rFonts w:ascii="Calibri" w:hAnsi="Calibri" w:cs="Calibri"/>
                <w:sz w:val="52"/>
                <w:szCs w:val="52"/>
              </w:rPr>
              <w:t>}</w:t>
            </w:r>
          </w:p>
        </w:tc>
        <w:tc>
          <w:tcPr>
            <w:tcW w:w="6351" w:type="dxa"/>
            <w:gridSpan w:val="3"/>
            <w:vMerge w:val="restart"/>
            <w:vAlign w:val="center"/>
          </w:tcPr>
          <w:p w:rsidR="00D56879" w:rsidRPr="001A1CDD" w:rsidRDefault="00D56879" w:rsidP="00077E23">
            <w:pPr>
              <w:rPr>
                <w:rFonts w:ascii="Calibri" w:hAnsi="Calibri" w:cs="Calibri"/>
                <w:sz w:val="22"/>
                <w:szCs w:val="22"/>
              </w:rPr>
            </w:pPr>
            <w:r w:rsidRPr="001A1CDD">
              <w:rPr>
                <w:rFonts w:ascii="Calibri" w:hAnsi="Calibri" w:cs="Calibri"/>
                <w:sz w:val="22"/>
                <w:szCs w:val="22"/>
              </w:rPr>
              <w:t xml:space="preserve">raggruppamento temporaneo </w:t>
            </w:r>
            <w:r>
              <w:rPr>
                <w:rFonts w:ascii="Calibri" w:hAnsi="Calibri" w:cs="Calibri"/>
                <w:sz w:val="22"/>
                <w:szCs w:val="22"/>
              </w:rPr>
              <w:t xml:space="preserve">o </w:t>
            </w:r>
            <w:r w:rsidRPr="001A1CDD">
              <w:rPr>
                <w:rFonts w:ascii="Calibri" w:hAnsi="Calibri" w:cs="Calibri"/>
                <w:sz w:val="22"/>
                <w:szCs w:val="22"/>
              </w:rPr>
              <w:t xml:space="preserve">consorzio ordinario </w:t>
            </w:r>
            <w:r>
              <w:rPr>
                <w:rFonts w:ascii="Calibri" w:hAnsi="Calibri" w:cs="Calibri"/>
                <w:sz w:val="22"/>
                <w:szCs w:val="22"/>
              </w:rPr>
              <w:t>di cui all’a</w:t>
            </w:r>
            <w:r w:rsidRPr="001A1CDD">
              <w:rPr>
                <w:rFonts w:ascii="Calibri" w:hAnsi="Calibri" w:cs="Calibri"/>
                <w:sz w:val="22"/>
                <w:szCs w:val="22"/>
              </w:rPr>
              <w:t>rt</w:t>
            </w:r>
            <w:r>
              <w:rPr>
                <w:rFonts w:ascii="Calibri" w:hAnsi="Calibri" w:cs="Calibri"/>
                <w:sz w:val="22"/>
                <w:szCs w:val="22"/>
              </w:rPr>
              <w:t>.</w:t>
            </w:r>
            <w:r w:rsidRPr="001A1CDD">
              <w:rPr>
                <w:rFonts w:ascii="Calibri" w:hAnsi="Calibri" w:cs="Calibri"/>
                <w:sz w:val="22"/>
                <w:szCs w:val="22"/>
              </w:rPr>
              <w:t xml:space="preserve"> 34, comma 1, letter</w:t>
            </w:r>
            <w:r>
              <w:rPr>
                <w:rFonts w:ascii="Calibri" w:hAnsi="Calibri" w:cs="Calibri"/>
                <w:sz w:val="22"/>
                <w:szCs w:val="22"/>
              </w:rPr>
              <w:t>e</w:t>
            </w:r>
            <w:r w:rsidRPr="001A1CDD">
              <w:rPr>
                <w:rFonts w:ascii="Calibri" w:hAnsi="Calibri" w:cs="Calibri"/>
                <w:sz w:val="22"/>
                <w:szCs w:val="22"/>
              </w:rPr>
              <w:t xml:space="preserve"> d)</w:t>
            </w:r>
            <w:r>
              <w:rPr>
                <w:rFonts w:ascii="Calibri" w:hAnsi="Calibri" w:cs="Calibri"/>
                <w:sz w:val="22"/>
                <w:szCs w:val="22"/>
              </w:rPr>
              <w:t xml:space="preserve"> o e)</w:t>
            </w:r>
            <w:r w:rsidRPr="001A1CDD">
              <w:rPr>
                <w:rFonts w:ascii="Calibri" w:hAnsi="Calibri" w:cs="Calibri"/>
                <w:sz w:val="22"/>
                <w:szCs w:val="22"/>
              </w:rPr>
              <w:t>, del decreto legislativo n. 163 del 2006;</w:t>
            </w:r>
          </w:p>
        </w:tc>
      </w:tr>
      <w:tr w:rsidR="00D56879" w:rsidRPr="001A1CDD" w:rsidTr="00077E23">
        <w:trPr>
          <w:cantSplit/>
        </w:trPr>
        <w:tc>
          <w:tcPr>
            <w:tcW w:w="387" w:type="dxa"/>
            <w:vAlign w:val="center"/>
          </w:tcPr>
          <w:p w:rsidR="00D56879" w:rsidRPr="001A1CDD" w:rsidRDefault="007B6303" w:rsidP="00077E23">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D5687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3042" w:type="dxa"/>
            <w:gridSpan w:val="2"/>
            <w:tcBorders>
              <w:left w:val="nil"/>
            </w:tcBorders>
            <w:vAlign w:val="center"/>
          </w:tcPr>
          <w:p w:rsidR="00D56879" w:rsidRPr="001A1CDD" w:rsidRDefault="00D56879" w:rsidP="00077E23">
            <w:pPr>
              <w:spacing w:before="60" w:after="60"/>
              <w:ind w:left="110" w:hanging="110"/>
              <w:rPr>
                <w:rFonts w:ascii="Calibri" w:hAnsi="Calibri" w:cs="Calibri"/>
                <w:spacing w:val="-4"/>
                <w:sz w:val="22"/>
                <w:szCs w:val="22"/>
              </w:rPr>
            </w:pPr>
            <w:r w:rsidRPr="001A1CDD">
              <w:rPr>
                <w:rFonts w:ascii="Calibri" w:hAnsi="Calibri" w:cs="Calibri"/>
                <w:sz w:val="22"/>
                <w:szCs w:val="22"/>
              </w:rPr>
              <w:t>- mandante in</w:t>
            </w:r>
          </w:p>
        </w:tc>
        <w:tc>
          <w:tcPr>
            <w:tcW w:w="426" w:type="dxa"/>
            <w:vMerge/>
          </w:tcPr>
          <w:p w:rsidR="00D56879" w:rsidRPr="001A1CDD" w:rsidRDefault="00D56879" w:rsidP="00077E23">
            <w:pPr>
              <w:pStyle w:val="Testonotaapidipagina"/>
              <w:spacing w:before="60" w:after="60"/>
              <w:rPr>
                <w:rFonts w:ascii="Calibri" w:hAnsi="Calibri" w:cs="Calibri"/>
                <w:sz w:val="22"/>
                <w:szCs w:val="22"/>
              </w:rPr>
            </w:pPr>
          </w:p>
        </w:tc>
        <w:tc>
          <w:tcPr>
            <w:tcW w:w="6351" w:type="dxa"/>
            <w:gridSpan w:val="3"/>
            <w:vMerge/>
            <w:vAlign w:val="center"/>
          </w:tcPr>
          <w:p w:rsidR="00D56879" w:rsidRPr="001A1CDD" w:rsidRDefault="00D56879" w:rsidP="00077E23">
            <w:pPr>
              <w:ind w:left="110" w:hanging="110"/>
              <w:rPr>
                <w:rFonts w:ascii="Calibri" w:hAnsi="Calibri" w:cs="Calibri"/>
                <w:sz w:val="22"/>
                <w:szCs w:val="22"/>
              </w:rPr>
            </w:pPr>
          </w:p>
        </w:tc>
      </w:tr>
      <w:tr w:rsidR="00D56879" w:rsidRPr="001A1CDD" w:rsidTr="00077E23">
        <w:trPr>
          <w:cantSplit/>
        </w:trPr>
        <w:tc>
          <w:tcPr>
            <w:tcW w:w="387" w:type="dxa"/>
          </w:tcPr>
          <w:p w:rsidR="00D56879" w:rsidRPr="001A1CDD" w:rsidRDefault="007B6303" w:rsidP="00077E23">
            <w:pPr>
              <w:spacing w:before="60" w:after="60"/>
              <w:rPr>
                <w:rFonts w:ascii="Calibri" w:hAnsi="Calibri" w:cs="Calibri"/>
                <w:sz w:val="22"/>
                <w:szCs w:val="22"/>
              </w:rPr>
            </w:pPr>
            <w:r w:rsidRPr="001A1CDD">
              <w:rPr>
                <w:rFonts w:ascii="Calibri" w:hAnsi="Calibri" w:cs="Calibri"/>
                <w:sz w:val="22"/>
                <w:szCs w:val="22"/>
              </w:rPr>
              <w:fldChar w:fldCharType="begin">
                <w:ffData>
                  <w:name w:val="Controllo2"/>
                  <w:enabled/>
                  <w:calcOnExit w:val="0"/>
                  <w:checkBox>
                    <w:sizeAuto/>
                    <w:default w:val="0"/>
                  </w:checkBox>
                </w:ffData>
              </w:fldChar>
            </w:r>
            <w:r w:rsidR="00D5687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c>
          <w:tcPr>
            <w:tcW w:w="3042" w:type="dxa"/>
            <w:gridSpan w:val="2"/>
            <w:tcBorders>
              <w:left w:val="nil"/>
            </w:tcBorders>
          </w:tcPr>
          <w:p w:rsidR="00D56879" w:rsidRPr="001A1CDD" w:rsidRDefault="00D56879" w:rsidP="00077E23">
            <w:pPr>
              <w:spacing w:before="60" w:after="60"/>
              <w:ind w:left="110" w:hanging="110"/>
              <w:rPr>
                <w:rFonts w:ascii="Calibri" w:hAnsi="Calibri" w:cs="Calibri"/>
                <w:spacing w:val="-4"/>
                <w:sz w:val="22"/>
                <w:szCs w:val="22"/>
              </w:rPr>
            </w:pPr>
            <w:r w:rsidRPr="001A1CDD">
              <w:rPr>
                <w:rFonts w:ascii="Calibri" w:hAnsi="Calibri" w:cs="Calibri"/>
                <w:sz w:val="22"/>
                <w:szCs w:val="22"/>
              </w:rPr>
              <w:t xml:space="preserve">- </w:t>
            </w:r>
            <w:r>
              <w:rPr>
                <w:rFonts w:ascii="Calibri" w:hAnsi="Calibri" w:cs="Calibri"/>
                <w:sz w:val="22"/>
                <w:szCs w:val="22"/>
              </w:rPr>
              <w:t>organo comune/mandatario di</w:t>
            </w:r>
          </w:p>
        </w:tc>
        <w:tc>
          <w:tcPr>
            <w:tcW w:w="426" w:type="dxa"/>
            <w:vAlign w:val="center"/>
          </w:tcPr>
          <w:p w:rsidR="00D56879" w:rsidRPr="00442F33" w:rsidRDefault="00D56879" w:rsidP="00077E23">
            <w:pPr>
              <w:pStyle w:val="Testonotaapidipagina"/>
              <w:spacing w:before="60" w:after="60"/>
              <w:jc w:val="center"/>
              <w:rPr>
                <w:rFonts w:ascii="Calibri" w:hAnsi="Calibri" w:cs="Calibri"/>
                <w:sz w:val="52"/>
                <w:szCs w:val="52"/>
              </w:rPr>
            </w:pPr>
            <w:r w:rsidRPr="00442F33">
              <w:rPr>
                <w:rFonts w:ascii="Calibri" w:hAnsi="Calibri" w:cs="Calibri"/>
                <w:sz w:val="52"/>
                <w:szCs w:val="52"/>
              </w:rPr>
              <w:t>}</w:t>
            </w:r>
          </w:p>
        </w:tc>
        <w:tc>
          <w:tcPr>
            <w:tcW w:w="6351" w:type="dxa"/>
            <w:gridSpan w:val="3"/>
            <w:tcBorders>
              <w:left w:val="nil"/>
            </w:tcBorders>
            <w:vAlign w:val="center"/>
          </w:tcPr>
          <w:p w:rsidR="00D56879" w:rsidRPr="001A1CDD" w:rsidRDefault="00D56879" w:rsidP="00077E23">
            <w:pPr>
              <w:rPr>
                <w:rFonts w:ascii="Calibri" w:hAnsi="Calibri" w:cs="Calibri"/>
                <w:sz w:val="22"/>
                <w:szCs w:val="22"/>
              </w:rPr>
            </w:pPr>
            <w:r>
              <w:rPr>
                <w:rFonts w:ascii="Calibri" w:hAnsi="Calibri" w:cs="Calibri"/>
                <w:sz w:val="22"/>
                <w:szCs w:val="22"/>
              </w:rPr>
              <w:t>rete di imprese (in contratto di rete) di cui all’a</w:t>
            </w:r>
            <w:r w:rsidRPr="001A1CDD">
              <w:rPr>
                <w:rFonts w:ascii="Calibri" w:hAnsi="Calibri" w:cs="Calibri"/>
                <w:sz w:val="22"/>
                <w:szCs w:val="22"/>
              </w:rPr>
              <w:t>rt</w:t>
            </w:r>
            <w:r>
              <w:rPr>
                <w:rFonts w:ascii="Calibri" w:hAnsi="Calibri" w:cs="Calibri"/>
                <w:sz w:val="22"/>
                <w:szCs w:val="22"/>
              </w:rPr>
              <w:t>.</w:t>
            </w:r>
            <w:r w:rsidRPr="001A1CDD">
              <w:rPr>
                <w:rFonts w:ascii="Calibri" w:hAnsi="Calibri" w:cs="Calibri"/>
                <w:sz w:val="22"/>
                <w:szCs w:val="22"/>
              </w:rPr>
              <w:t xml:space="preserve"> 34, comma 1, lettera e</w:t>
            </w:r>
            <w:r>
              <w:rPr>
                <w:rFonts w:ascii="Calibri" w:hAnsi="Calibri" w:cs="Calibri"/>
                <w:sz w:val="22"/>
                <w:szCs w:val="22"/>
              </w:rPr>
              <w:t>-bis</w:t>
            </w:r>
            <w:r w:rsidRPr="001A1CDD">
              <w:rPr>
                <w:rFonts w:ascii="Calibri" w:hAnsi="Calibri" w:cs="Calibri"/>
                <w:sz w:val="22"/>
                <w:szCs w:val="22"/>
              </w:rPr>
              <w:t xml:space="preserve">), del decreto legislativo n. 163 del 2006; </w:t>
            </w:r>
          </w:p>
        </w:tc>
      </w:tr>
    </w:tbl>
    <w:p w:rsidR="00334B2E" w:rsidRPr="00EB325E" w:rsidRDefault="00334B2E" w:rsidP="00334B2E">
      <w:pPr>
        <w:pStyle w:val="Rientrocorpodeltesto2"/>
        <w:spacing w:before="120" w:after="120"/>
        <w:ind w:left="284" w:hanging="284"/>
        <w:jc w:val="center"/>
        <w:rPr>
          <w:rFonts w:ascii="Calibri" w:hAnsi="Calibri" w:cs="Calibri"/>
          <w:sz w:val="22"/>
          <w:szCs w:val="22"/>
        </w:rPr>
      </w:pPr>
      <w:r w:rsidRPr="00EB325E">
        <w:rPr>
          <w:rFonts w:ascii="Calibri" w:hAnsi="Calibri" w:cs="Calibri"/>
          <w:b/>
          <w:sz w:val="22"/>
          <w:szCs w:val="22"/>
        </w:rPr>
        <w:t>DICHIARA QUANTO SEGUE</w:t>
      </w:r>
    </w:p>
    <w:p w:rsidR="000B569E" w:rsidRPr="001A1CDD" w:rsidRDefault="000B569E" w:rsidP="000B569E">
      <w:pPr>
        <w:ind w:left="284" w:hanging="284"/>
        <w:jc w:val="both"/>
        <w:rPr>
          <w:rFonts w:ascii="Calibri" w:hAnsi="Calibri" w:cs="Calibri"/>
          <w:spacing w:val="-4"/>
          <w:sz w:val="22"/>
          <w:szCs w:val="22"/>
        </w:rPr>
      </w:pPr>
      <w:r w:rsidRPr="001A1CDD">
        <w:rPr>
          <w:rFonts w:ascii="Calibri" w:hAnsi="Calibri" w:cs="Calibri"/>
          <w:sz w:val="22"/>
          <w:szCs w:val="22"/>
        </w:rPr>
        <w:t>1)</w:t>
      </w:r>
      <w:r w:rsidRPr="001A1CDD">
        <w:rPr>
          <w:rFonts w:ascii="Calibri" w:hAnsi="Calibri" w:cs="Calibri"/>
          <w:sz w:val="22"/>
          <w:szCs w:val="22"/>
        </w:rPr>
        <w:tab/>
        <w:t>in sostituzione del certificato di iscrizione alla</w:t>
      </w:r>
      <w:r w:rsidRPr="001A1CDD">
        <w:rPr>
          <w:rFonts w:ascii="Calibri" w:hAnsi="Calibri" w:cs="Calibri"/>
          <w:spacing w:val="-4"/>
          <w:sz w:val="22"/>
          <w:szCs w:val="22"/>
        </w:rPr>
        <w:t xml:space="preserve"> Camera di Commercio, Industria, Artigianato e Agricoltura:</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0B569E" w:rsidRPr="001A1CDD" w:rsidTr="001C59D8">
        <w:tc>
          <w:tcPr>
            <w:tcW w:w="2948" w:type="dxa"/>
            <w:gridSpan w:val="2"/>
            <w:tcBorders>
              <w:top w:val="nil"/>
              <w:left w:val="nil"/>
              <w:bottom w:val="nil"/>
              <w:right w:val="nil"/>
            </w:tcBorders>
            <w:hideMark/>
          </w:tcPr>
          <w:p w:rsidR="000B569E" w:rsidRPr="001A1CDD" w:rsidRDefault="000B569E" w:rsidP="00A732AF">
            <w:pPr>
              <w:spacing w:before="60" w:after="60"/>
              <w:rPr>
                <w:rFonts w:ascii="Calibri" w:hAnsi="Calibri" w:cs="Calibri"/>
                <w:sz w:val="22"/>
                <w:szCs w:val="22"/>
              </w:rPr>
            </w:pPr>
            <w:r w:rsidRPr="001A1CDD">
              <w:rPr>
                <w:rFonts w:ascii="Calibri" w:hAnsi="Calibri" w:cs="Calibri"/>
                <w:sz w:val="22"/>
                <w:szCs w:val="22"/>
              </w:rPr>
              <w:t>provincia di iscrizione:</w:t>
            </w:r>
          </w:p>
        </w:tc>
        <w:tc>
          <w:tcPr>
            <w:tcW w:w="2681" w:type="dxa"/>
            <w:tcBorders>
              <w:top w:val="nil"/>
              <w:left w:val="nil"/>
              <w:bottom w:val="dotted" w:sz="4" w:space="0" w:color="auto"/>
              <w:right w:val="nil"/>
            </w:tcBorders>
          </w:tcPr>
          <w:p w:rsidR="000B569E" w:rsidRPr="001A1CDD" w:rsidRDefault="000B569E" w:rsidP="00A732AF">
            <w:pPr>
              <w:spacing w:before="60" w:after="60"/>
              <w:rPr>
                <w:rFonts w:ascii="Calibri" w:hAnsi="Calibri" w:cs="Calibri"/>
                <w:sz w:val="22"/>
                <w:szCs w:val="22"/>
              </w:rPr>
            </w:pPr>
          </w:p>
        </w:tc>
        <w:tc>
          <w:tcPr>
            <w:tcW w:w="2125" w:type="dxa"/>
            <w:tcBorders>
              <w:top w:val="nil"/>
              <w:left w:val="nil"/>
              <w:bottom w:val="nil"/>
              <w:right w:val="nil"/>
            </w:tcBorders>
            <w:hideMark/>
          </w:tcPr>
          <w:p w:rsidR="000B569E" w:rsidRPr="001A1CDD" w:rsidRDefault="000B569E" w:rsidP="00A732AF">
            <w:pPr>
              <w:spacing w:before="60" w:after="60"/>
              <w:rPr>
                <w:rFonts w:ascii="Calibri" w:hAnsi="Calibri" w:cs="Calibri"/>
                <w:sz w:val="22"/>
                <w:szCs w:val="22"/>
              </w:rPr>
            </w:pPr>
            <w:r w:rsidRPr="001A1CDD">
              <w:rPr>
                <w:rFonts w:ascii="Calibri" w:hAnsi="Calibri" w:cs="Calibri"/>
                <w:sz w:val="22"/>
                <w:szCs w:val="22"/>
              </w:rPr>
              <w:t>numero di iscrizione:</w:t>
            </w:r>
          </w:p>
        </w:tc>
        <w:tc>
          <w:tcPr>
            <w:tcW w:w="2071" w:type="dxa"/>
            <w:tcBorders>
              <w:top w:val="nil"/>
              <w:left w:val="nil"/>
              <w:bottom w:val="dotted" w:sz="4" w:space="0" w:color="auto"/>
              <w:right w:val="nil"/>
            </w:tcBorders>
            <w:vAlign w:val="bottom"/>
          </w:tcPr>
          <w:p w:rsidR="000B569E" w:rsidRPr="001A1CDD" w:rsidRDefault="000B569E" w:rsidP="00A732AF">
            <w:pPr>
              <w:spacing w:before="60" w:after="60"/>
              <w:rPr>
                <w:rFonts w:ascii="Calibri" w:hAnsi="Calibri" w:cs="Calibri"/>
                <w:sz w:val="22"/>
                <w:szCs w:val="22"/>
              </w:rPr>
            </w:pPr>
          </w:p>
        </w:tc>
      </w:tr>
      <w:tr w:rsidR="000B569E" w:rsidRPr="001A1CDD" w:rsidTr="001C59D8">
        <w:tc>
          <w:tcPr>
            <w:tcW w:w="1095" w:type="dxa"/>
            <w:tcBorders>
              <w:top w:val="nil"/>
              <w:left w:val="nil"/>
              <w:bottom w:val="nil"/>
              <w:right w:val="nil"/>
            </w:tcBorders>
            <w:hideMark/>
          </w:tcPr>
          <w:p w:rsidR="000B569E" w:rsidRPr="001A1CDD" w:rsidRDefault="000B569E" w:rsidP="00A732AF">
            <w:pPr>
              <w:spacing w:before="60" w:after="60"/>
              <w:rPr>
                <w:rFonts w:ascii="Calibri" w:hAnsi="Calibri" w:cs="Calibri"/>
                <w:sz w:val="22"/>
                <w:szCs w:val="22"/>
              </w:rPr>
            </w:pPr>
            <w:r w:rsidRPr="001A1CDD">
              <w:rPr>
                <w:rFonts w:ascii="Calibri" w:hAnsi="Calibri" w:cs="Calibri"/>
                <w:sz w:val="22"/>
                <w:szCs w:val="22"/>
              </w:rPr>
              <w:t>attività:</w:t>
            </w:r>
          </w:p>
        </w:tc>
        <w:tc>
          <w:tcPr>
            <w:tcW w:w="4534" w:type="dxa"/>
            <w:gridSpan w:val="2"/>
            <w:tcBorders>
              <w:top w:val="dotted" w:sz="4" w:space="0" w:color="auto"/>
              <w:left w:val="nil"/>
              <w:bottom w:val="dotted" w:sz="4" w:space="0" w:color="auto"/>
              <w:right w:val="nil"/>
            </w:tcBorders>
          </w:tcPr>
          <w:p w:rsidR="000B569E" w:rsidRPr="001A1CDD" w:rsidRDefault="000B569E" w:rsidP="00A732AF">
            <w:pPr>
              <w:spacing w:before="60" w:after="60"/>
              <w:rPr>
                <w:rFonts w:ascii="Calibri" w:hAnsi="Calibri" w:cs="Calibri"/>
                <w:sz w:val="22"/>
                <w:szCs w:val="22"/>
              </w:rPr>
            </w:pPr>
          </w:p>
        </w:tc>
        <w:tc>
          <w:tcPr>
            <w:tcW w:w="2125" w:type="dxa"/>
            <w:tcBorders>
              <w:top w:val="nil"/>
              <w:left w:val="nil"/>
              <w:bottom w:val="nil"/>
              <w:right w:val="nil"/>
            </w:tcBorders>
            <w:hideMark/>
          </w:tcPr>
          <w:p w:rsidR="000B569E" w:rsidRPr="001A1CDD" w:rsidRDefault="000B569E" w:rsidP="00A732AF">
            <w:pPr>
              <w:spacing w:before="60" w:after="60"/>
              <w:ind w:left="110"/>
              <w:rPr>
                <w:rFonts w:ascii="Calibri" w:hAnsi="Calibri" w:cs="Calibri"/>
                <w:sz w:val="22"/>
                <w:szCs w:val="22"/>
              </w:rPr>
            </w:pPr>
            <w:r w:rsidRPr="001A1CDD">
              <w:rPr>
                <w:rFonts w:ascii="Calibri" w:hAnsi="Calibri" w:cs="Calibri"/>
                <w:sz w:val="22"/>
                <w:szCs w:val="22"/>
              </w:rPr>
              <w:t>codice ATECO:</w:t>
            </w:r>
          </w:p>
        </w:tc>
        <w:tc>
          <w:tcPr>
            <w:tcW w:w="2071" w:type="dxa"/>
            <w:tcBorders>
              <w:top w:val="dotted" w:sz="4" w:space="0" w:color="auto"/>
              <w:left w:val="nil"/>
              <w:bottom w:val="dotted" w:sz="4" w:space="0" w:color="auto"/>
              <w:right w:val="nil"/>
            </w:tcBorders>
          </w:tcPr>
          <w:p w:rsidR="000B569E" w:rsidRPr="001A1CDD" w:rsidRDefault="000B569E" w:rsidP="00A732AF">
            <w:pPr>
              <w:spacing w:before="60" w:after="60"/>
              <w:rPr>
                <w:rFonts w:ascii="Calibri" w:hAnsi="Calibri" w:cs="Calibri"/>
                <w:sz w:val="22"/>
                <w:szCs w:val="22"/>
              </w:rPr>
            </w:pPr>
          </w:p>
        </w:tc>
      </w:tr>
    </w:tbl>
    <w:p w:rsidR="001C59D8" w:rsidRDefault="001C59D8" w:rsidP="001C59D8">
      <w:pPr>
        <w:ind w:left="284" w:hanging="284"/>
        <w:jc w:val="both"/>
        <w:rPr>
          <w:rFonts w:ascii="Calibri" w:hAnsi="Calibri" w:cs="Calibri"/>
          <w:b/>
          <w:i/>
          <w:color w:val="FF0000"/>
          <w:sz w:val="22"/>
          <w:szCs w:val="22"/>
        </w:rPr>
      </w:pPr>
      <w:r>
        <w:rPr>
          <w:rFonts w:ascii="Calibri" w:hAnsi="Calibri" w:cs="Calibri"/>
          <w:b/>
          <w:i/>
          <w:color w:val="FF0000"/>
          <w:sz w:val="22"/>
          <w:szCs w:val="22"/>
        </w:rPr>
        <w:t>(per le ditte individuali)</w:t>
      </w:r>
    </w:p>
    <w:tbl>
      <w:tblPr>
        <w:tblW w:w="964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4"/>
        <w:gridCol w:w="426"/>
        <w:gridCol w:w="2134"/>
        <w:gridCol w:w="843"/>
        <w:gridCol w:w="49"/>
        <w:gridCol w:w="1513"/>
        <w:gridCol w:w="276"/>
        <w:gridCol w:w="1421"/>
        <w:gridCol w:w="147"/>
        <w:gridCol w:w="558"/>
        <w:gridCol w:w="1994"/>
      </w:tblGrid>
      <w:tr w:rsidR="001C59D8" w:rsidTr="001C59D8">
        <w:tc>
          <w:tcPr>
            <w:tcW w:w="2842" w:type="dxa"/>
            <w:gridSpan w:val="3"/>
            <w:tcBorders>
              <w:top w:val="nil"/>
              <w:left w:val="nil"/>
              <w:bottom w:val="nil"/>
              <w:right w:val="nil"/>
            </w:tcBorders>
            <w:hideMark/>
          </w:tcPr>
          <w:p w:rsidR="001C59D8" w:rsidRDefault="001C59D8">
            <w:pPr>
              <w:pStyle w:val="sche22"/>
              <w:widowControl/>
              <w:overflowPunct/>
              <w:autoSpaceDE/>
              <w:adjustRightInd/>
              <w:spacing w:before="60" w:after="60"/>
              <w:ind w:left="110"/>
              <w:jc w:val="left"/>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w:t>
            </w:r>
            <w:r>
              <w:rPr>
                <w:rFonts w:ascii="Calibri" w:hAnsi="Calibri" w:cs="Calibri"/>
                <w:sz w:val="22"/>
                <w:szCs w:val="22"/>
              </w:rPr>
              <w:t xml:space="preserve"> </w:t>
            </w:r>
            <w:r>
              <w:rPr>
                <w:rFonts w:ascii="Calibri" w:hAnsi="Calibri" w:cs="Calibri"/>
                <w:sz w:val="22"/>
                <w:szCs w:val="22"/>
                <w:lang w:val="it-IT"/>
              </w:rPr>
              <w:t>impresa:</w:t>
            </w:r>
          </w:p>
        </w:tc>
        <w:tc>
          <w:tcPr>
            <w:tcW w:w="2679" w:type="dxa"/>
            <w:gridSpan w:val="4"/>
            <w:tcBorders>
              <w:top w:val="nil"/>
              <w:left w:val="nil"/>
              <w:bottom w:val="dotted" w:sz="4" w:space="0" w:color="auto"/>
              <w:right w:val="nil"/>
            </w:tcBorders>
            <w:hideMark/>
          </w:tcPr>
          <w:p w:rsidR="001C59D8" w:rsidRDefault="001C59D8">
            <w:pPr>
              <w:spacing w:before="60" w:after="60"/>
              <w:rPr>
                <w:rFonts w:ascii="Calibri" w:hAnsi="Calibri" w:cs="Calibri"/>
                <w:sz w:val="22"/>
                <w:szCs w:val="22"/>
              </w:rPr>
            </w:pPr>
            <w:r>
              <w:rPr>
                <w:rFonts w:ascii="Calibri" w:hAnsi="Calibri" w:cs="Calibri"/>
                <w:sz w:val="22"/>
                <w:szCs w:val="22"/>
              </w:rPr>
              <w:t>ditta individuale</w:t>
            </w:r>
          </w:p>
        </w:tc>
        <w:tc>
          <w:tcPr>
            <w:tcW w:w="2125" w:type="dxa"/>
            <w:gridSpan w:val="3"/>
            <w:tcBorders>
              <w:top w:val="nil"/>
              <w:left w:val="nil"/>
              <w:bottom w:val="nil"/>
              <w:right w:val="nil"/>
            </w:tcBorders>
            <w:hideMark/>
          </w:tcPr>
          <w:p w:rsidR="001C59D8" w:rsidRDefault="001C59D8">
            <w:pPr>
              <w:spacing w:before="60" w:after="60"/>
              <w:ind w:left="110"/>
              <w:rPr>
                <w:rFonts w:ascii="Calibri" w:hAnsi="Calibri" w:cs="Calibri"/>
                <w:sz w:val="22"/>
                <w:szCs w:val="22"/>
              </w:rPr>
            </w:pPr>
            <w:r>
              <w:rPr>
                <w:rFonts w:ascii="Calibri" w:hAnsi="Calibri" w:cs="Calibri"/>
                <w:sz w:val="22"/>
                <w:szCs w:val="22"/>
              </w:rPr>
              <w:t>anno di iscrizione:</w:t>
            </w:r>
          </w:p>
        </w:tc>
        <w:tc>
          <w:tcPr>
            <w:tcW w:w="1993" w:type="dxa"/>
            <w:tcBorders>
              <w:top w:val="nil"/>
              <w:left w:val="nil"/>
              <w:bottom w:val="dotted" w:sz="4" w:space="0" w:color="auto"/>
              <w:right w:val="nil"/>
            </w:tcBorders>
            <w:vAlign w:val="bottom"/>
          </w:tcPr>
          <w:p w:rsidR="001C59D8" w:rsidRDefault="001C59D8">
            <w:pPr>
              <w:spacing w:before="60" w:after="60"/>
              <w:rPr>
                <w:rFonts w:ascii="Calibri" w:hAnsi="Calibri" w:cs="Calibri"/>
                <w:sz w:val="22"/>
                <w:szCs w:val="22"/>
              </w:rPr>
            </w:pPr>
          </w:p>
        </w:tc>
      </w:tr>
      <w:tr w:rsidR="001C59D8" w:rsidTr="001C59D8">
        <w:trPr>
          <w:cantSplit/>
        </w:trPr>
        <w:tc>
          <w:tcPr>
            <w:tcW w:w="9639" w:type="dxa"/>
            <w:gridSpan w:val="11"/>
            <w:tcBorders>
              <w:top w:val="nil"/>
              <w:left w:val="nil"/>
              <w:bottom w:val="single" w:sz="4" w:space="0" w:color="auto"/>
              <w:right w:val="nil"/>
            </w:tcBorders>
            <w:hideMark/>
          </w:tcPr>
          <w:p w:rsidR="001C59D8" w:rsidRDefault="001C59D8">
            <w:pPr>
              <w:spacing w:before="60" w:after="60"/>
              <w:rPr>
                <w:rFonts w:ascii="Calibri" w:hAnsi="Calibri" w:cs="Calibri"/>
                <w:sz w:val="22"/>
                <w:szCs w:val="22"/>
              </w:rPr>
            </w:pPr>
            <w:r>
              <w:rPr>
                <w:rFonts w:ascii="Calibri" w:hAnsi="Calibri" w:cs="Calibri"/>
                <w:sz w:val="22"/>
                <w:szCs w:val="22"/>
              </w:rPr>
              <w:t>titolare, altri soggetti con potere di rappresentanza o potere contrattuale:</w:t>
            </w:r>
          </w:p>
        </w:tc>
      </w:tr>
      <w:tr w:rsidR="001C59D8" w:rsidTr="001C59D8">
        <w:trPr>
          <w:trHeight w:val="493"/>
        </w:trPr>
        <w:tc>
          <w:tcPr>
            <w:tcW w:w="3684" w:type="dxa"/>
            <w:gridSpan w:val="4"/>
            <w:tcBorders>
              <w:top w:val="single" w:sz="4" w:space="0" w:color="auto"/>
              <w:left w:val="single" w:sz="4" w:space="0" w:color="auto"/>
              <w:bottom w:val="dotted" w:sz="4" w:space="0" w:color="auto"/>
              <w:right w:val="dotted" w:sz="4" w:space="0" w:color="auto"/>
            </w:tcBorders>
            <w:vAlign w:val="center"/>
            <w:hideMark/>
          </w:tcPr>
          <w:p w:rsidR="001C59D8" w:rsidRDefault="001C59D8">
            <w:pPr>
              <w:jc w:val="center"/>
              <w:rPr>
                <w:rFonts w:ascii="Calibri" w:hAnsi="Calibri" w:cs="Calibri"/>
                <w:i/>
                <w:iCs/>
                <w:sz w:val="22"/>
                <w:szCs w:val="22"/>
              </w:rPr>
            </w:pPr>
            <w:r>
              <w:rPr>
                <w:rFonts w:ascii="Calibri" w:hAnsi="Calibri" w:cs="Calibri"/>
                <w:i/>
                <w:iCs/>
                <w:sz w:val="22"/>
                <w:szCs w:val="22"/>
              </w:rPr>
              <w:t>Cognome e nome</w:t>
            </w:r>
          </w:p>
        </w:tc>
        <w:tc>
          <w:tcPr>
            <w:tcW w:w="3257" w:type="dxa"/>
            <w:gridSpan w:val="4"/>
            <w:tcBorders>
              <w:top w:val="single" w:sz="4" w:space="0" w:color="auto"/>
              <w:left w:val="dotted" w:sz="4" w:space="0" w:color="auto"/>
              <w:bottom w:val="single" w:sz="4" w:space="0" w:color="auto"/>
              <w:right w:val="dotted" w:sz="4" w:space="0" w:color="auto"/>
            </w:tcBorders>
            <w:vAlign w:val="center"/>
            <w:hideMark/>
          </w:tcPr>
          <w:p w:rsidR="001C59D8" w:rsidRDefault="001C59D8">
            <w:pPr>
              <w:jc w:val="center"/>
              <w:rPr>
                <w:rFonts w:ascii="Calibri" w:hAnsi="Calibri" w:cs="Calibri"/>
                <w:i/>
                <w:iCs/>
                <w:sz w:val="22"/>
                <w:szCs w:val="22"/>
              </w:rPr>
            </w:pPr>
            <w:r>
              <w:rPr>
                <w:rFonts w:ascii="Calibri" w:hAnsi="Calibri" w:cs="Calibri"/>
                <w:i/>
                <w:iCs/>
                <w:sz w:val="22"/>
                <w:szCs w:val="22"/>
              </w:rPr>
              <w:t>codice fiscale</w:t>
            </w:r>
          </w:p>
        </w:tc>
        <w:tc>
          <w:tcPr>
            <w:tcW w:w="2698" w:type="dxa"/>
            <w:gridSpan w:val="3"/>
            <w:tcBorders>
              <w:top w:val="single" w:sz="4" w:space="0" w:color="auto"/>
              <w:left w:val="dotted" w:sz="4" w:space="0" w:color="auto"/>
              <w:bottom w:val="single" w:sz="4" w:space="0" w:color="auto"/>
              <w:right w:val="single" w:sz="4" w:space="0" w:color="auto"/>
            </w:tcBorders>
            <w:vAlign w:val="center"/>
            <w:hideMark/>
          </w:tcPr>
          <w:p w:rsidR="001C59D8" w:rsidRDefault="001C59D8">
            <w:pPr>
              <w:jc w:val="center"/>
              <w:rPr>
                <w:rFonts w:ascii="Calibri" w:hAnsi="Calibri" w:cs="Calibri"/>
                <w:i/>
                <w:iCs/>
                <w:sz w:val="22"/>
                <w:szCs w:val="22"/>
              </w:rPr>
            </w:pPr>
            <w:r>
              <w:rPr>
                <w:rFonts w:ascii="Calibri" w:hAnsi="Calibri" w:cs="Calibri"/>
                <w:i/>
                <w:iCs/>
                <w:sz w:val="22"/>
                <w:szCs w:val="22"/>
              </w:rPr>
              <w:t xml:space="preserve">carica ricoperta </w:t>
            </w:r>
          </w:p>
        </w:tc>
      </w:tr>
      <w:tr w:rsidR="001C59D8" w:rsidTr="001C59D8">
        <w:tc>
          <w:tcPr>
            <w:tcW w:w="3684" w:type="dxa"/>
            <w:gridSpan w:val="4"/>
            <w:tcBorders>
              <w:top w:val="single" w:sz="4" w:space="0" w:color="auto"/>
              <w:left w:val="single"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3257" w:type="dxa"/>
            <w:gridSpan w:val="4"/>
            <w:tcBorders>
              <w:top w:val="single" w:sz="4" w:space="0" w:color="auto"/>
              <w:left w:val="dotted"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2698" w:type="dxa"/>
            <w:gridSpan w:val="3"/>
            <w:tcBorders>
              <w:top w:val="single" w:sz="4" w:space="0" w:color="auto"/>
              <w:left w:val="dotted" w:sz="4" w:space="0" w:color="auto"/>
              <w:bottom w:val="dotted" w:sz="4" w:space="0" w:color="auto"/>
              <w:right w:val="single" w:sz="4" w:space="0" w:color="auto"/>
            </w:tcBorders>
            <w:vAlign w:val="bottom"/>
            <w:hideMark/>
          </w:tcPr>
          <w:p w:rsidR="001C59D8" w:rsidRDefault="001C59D8">
            <w:pPr>
              <w:spacing w:before="60" w:after="60"/>
              <w:rPr>
                <w:rFonts w:ascii="Calibri" w:hAnsi="Calibri" w:cs="Calibri"/>
                <w:sz w:val="22"/>
                <w:szCs w:val="22"/>
              </w:rPr>
            </w:pPr>
            <w:r>
              <w:rPr>
                <w:rFonts w:ascii="Calibri" w:hAnsi="Calibri" w:cs="Calibri"/>
                <w:sz w:val="22"/>
                <w:szCs w:val="22"/>
              </w:rPr>
              <w:t>titolare</w:t>
            </w:r>
          </w:p>
        </w:tc>
      </w:tr>
      <w:tr w:rsidR="001C59D8" w:rsidTr="001C59D8">
        <w:tc>
          <w:tcPr>
            <w:tcW w:w="3684" w:type="dxa"/>
            <w:gridSpan w:val="4"/>
            <w:tcBorders>
              <w:top w:val="dotted" w:sz="4" w:space="0" w:color="auto"/>
              <w:left w:val="single"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3257" w:type="dxa"/>
            <w:gridSpan w:val="4"/>
            <w:tcBorders>
              <w:top w:val="dotted" w:sz="4" w:space="0" w:color="auto"/>
              <w:left w:val="dotted"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2698" w:type="dxa"/>
            <w:gridSpan w:val="3"/>
            <w:tcBorders>
              <w:top w:val="dotted" w:sz="4" w:space="0" w:color="auto"/>
              <w:left w:val="dotted" w:sz="4" w:space="0" w:color="auto"/>
              <w:bottom w:val="dotted" w:sz="4" w:space="0" w:color="auto"/>
              <w:right w:val="single" w:sz="4" w:space="0" w:color="auto"/>
            </w:tcBorders>
            <w:vAlign w:val="bottom"/>
          </w:tcPr>
          <w:p w:rsidR="001C59D8" w:rsidRDefault="001C59D8">
            <w:pPr>
              <w:spacing w:before="60" w:after="60"/>
              <w:rPr>
                <w:rFonts w:ascii="Calibri" w:hAnsi="Calibri" w:cs="Calibri"/>
                <w:sz w:val="22"/>
                <w:szCs w:val="22"/>
              </w:rPr>
            </w:pPr>
          </w:p>
        </w:tc>
      </w:tr>
      <w:tr w:rsidR="001C59D8" w:rsidTr="001C59D8">
        <w:tc>
          <w:tcPr>
            <w:tcW w:w="3684" w:type="dxa"/>
            <w:gridSpan w:val="4"/>
            <w:tcBorders>
              <w:top w:val="dotted" w:sz="4" w:space="0" w:color="auto"/>
              <w:left w:val="single" w:sz="4" w:space="0" w:color="auto"/>
              <w:bottom w:val="single" w:sz="4" w:space="0" w:color="auto"/>
              <w:right w:val="dotted" w:sz="4" w:space="0" w:color="auto"/>
            </w:tcBorders>
          </w:tcPr>
          <w:p w:rsidR="001C59D8" w:rsidRDefault="001C59D8">
            <w:pPr>
              <w:spacing w:before="60" w:after="60"/>
              <w:rPr>
                <w:rFonts w:ascii="Calibri" w:hAnsi="Calibri" w:cs="Calibri"/>
                <w:sz w:val="22"/>
                <w:szCs w:val="22"/>
              </w:rPr>
            </w:pPr>
          </w:p>
        </w:tc>
        <w:tc>
          <w:tcPr>
            <w:tcW w:w="3257" w:type="dxa"/>
            <w:gridSpan w:val="4"/>
            <w:tcBorders>
              <w:top w:val="dotted" w:sz="4" w:space="0" w:color="auto"/>
              <w:left w:val="dotted" w:sz="4" w:space="0" w:color="auto"/>
              <w:bottom w:val="single" w:sz="4" w:space="0" w:color="auto"/>
              <w:right w:val="dotted" w:sz="4" w:space="0" w:color="auto"/>
            </w:tcBorders>
          </w:tcPr>
          <w:p w:rsidR="001C59D8" w:rsidRDefault="001C59D8">
            <w:pPr>
              <w:spacing w:before="60" w:after="60"/>
              <w:rPr>
                <w:rFonts w:ascii="Calibri" w:hAnsi="Calibri" w:cs="Calibri"/>
                <w:sz w:val="22"/>
                <w:szCs w:val="22"/>
              </w:rPr>
            </w:pPr>
          </w:p>
        </w:tc>
        <w:tc>
          <w:tcPr>
            <w:tcW w:w="2698" w:type="dxa"/>
            <w:gridSpan w:val="3"/>
            <w:tcBorders>
              <w:top w:val="dotted" w:sz="4" w:space="0" w:color="auto"/>
              <w:left w:val="dotted" w:sz="4" w:space="0" w:color="auto"/>
              <w:bottom w:val="single" w:sz="4" w:space="0" w:color="auto"/>
              <w:right w:val="single" w:sz="4" w:space="0" w:color="auto"/>
            </w:tcBorders>
            <w:vAlign w:val="bottom"/>
          </w:tcPr>
          <w:p w:rsidR="001C59D8" w:rsidRDefault="001C59D8">
            <w:pPr>
              <w:spacing w:before="60" w:after="60"/>
              <w:rPr>
                <w:rFonts w:ascii="Calibri" w:hAnsi="Calibri" w:cs="Calibri"/>
                <w:sz w:val="22"/>
                <w:szCs w:val="22"/>
              </w:rPr>
            </w:pPr>
          </w:p>
        </w:tc>
      </w:tr>
      <w:tr w:rsidR="001C59D8" w:rsidTr="001C59D8">
        <w:tc>
          <w:tcPr>
            <w:tcW w:w="9639" w:type="dxa"/>
            <w:gridSpan w:val="11"/>
            <w:tcBorders>
              <w:top w:val="nil"/>
              <w:left w:val="nil"/>
              <w:bottom w:val="nil"/>
              <w:right w:val="nil"/>
            </w:tcBorders>
            <w:hideMark/>
          </w:tcPr>
          <w:p w:rsidR="001C59D8" w:rsidRDefault="001C59D8">
            <w:pPr>
              <w:spacing w:before="60" w:after="60"/>
              <w:rPr>
                <w:rFonts w:ascii="Calibri" w:hAnsi="Calibri" w:cs="Calibri"/>
                <w:sz w:val="22"/>
                <w:szCs w:val="22"/>
              </w:rPr>
            </w:pPr>
            <w:r>
              <w:rPr>
                <w:rFonts w:ascii="Calibri" w:hAnsi="Calibri" w:cs="Calibri"/>
                <w:b/>
                <w:i/>
                <w:color w:val="FF0000"/>
                <w:sz w:val="22"/>
                <w:szCs w:val="22"/>
              </w:rPr>
              <w:t>(per tutte le società e i consorzi)</w:t>
            </w:r>
          </w:p>
        </w:tc>
      </w:tr>
      <w:tr w:rsidR="001C59D8" w:rsidTr="001C59D8">
        <w:tc>
          <w:tcPr>
            <w:tcW w:w="2842" w:type="dxa"/>
            <w:gridSpan w:val="3"/>
            <w:tcBorders>
              <w:top w:val="nil"/>
              <w:left w:val="nil"/>
              <w:bottom w:val="nil"/>
              <w:right w:val="nil"/>
            </w:tcBorders>
            <w:hideMark/>
          </w:tcPr>
          <w:p w:rsidR="001C59D8" w:rsidRDefault="001C59D8">
            <w:pPr>
              <w:pStyle w:val="sche22"/>
              <w:widowControl/>
              <w:overflowPunct/>
              <w:autoSpaceDE/>
              <w:adjustRightInd/>
              <w:spacing w:before="60" w:after="60"/>
              <w:ind w:left="110"/>
              <w:jc w:val="both"/>
              <w:rPr>
                <w:rFonts w:ascii="Calibri" w:hAnsi="Calibri" w:cs="Calibri"/>
                <w:sz w:val="22"/>
                <w:szCs w:val="22"/>
                <w:lang w:val="it-IT"/>
              </w:rPr>
            </w:pPr>
            <w:r>
              <w:rPr>
                <w:rFonts w:ascii="Calibri" w:hAnsi="Calibri" w:cs="Calibri"/>
                <w:sz w:val="22"/>
                <w:szCs w:val="22"/>
              </w:rPr>
              <w:t xml:space="preserve">forma </w:t>
            </w:r>
            <w:r>
              <w:rPr>
                <w:rFonts w:ascii="Calibri" w:hAnsi="Calibri" w:cs="Calibri"/>
                <w:sz w:val="22"/>
                <w:szCs w:val="22"/>
                <w:lang w:val="it-IT"/>
              </w:rPr>
              <w:t>giuridica societaria:</w:t>
            </w:r>
          </w:p>
        </w:tc>
        <w:tc>
          <w:tcPr>
            <w:tcW w:w="2679" w:type="dxa"/>
            <w:gridSpan w:val="4"/>
            <w:tcBorders>
              <w:top w:val="nil"/>
              <w:left w:val="nil"/>
              <w:bottom w:val="dotted" w:sz="4" w:space="0" w:color="auto"/>
              <w:right w:val="nil"/>
            </w:tcBorders>
          </w:tcPr>
          <w:p w:rsidR="001C59D8" w:rsidRDefault="001C59D8">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1C59D8" w:rsidRDefault="001C59D8">
            <w:pPr>
              <w:spacing w:before="60" w:after="60"/>
              <w:ind w:left="110"/>
              <w:rPr>
                <w:rFonts w:ascii="Calibri" w:hAnsi="Calibri" w:cs="Calibri"/>
                <w:sz w:val="22"/>
                <w:szCs w:val="22"/>
              </w:rPr>
            </w:pPr>
            <w:r>
              <w:rPr>
                <w:rFonts w:ascii="Calibri" w:hAnsi="Calibri" w:cs="Calibri"/>
                <w:sz w:val="22"/>
                <w:szCs w:val="22"/>
              </w:rPr>
              <w:t>anno di iscrizione:</w:t>
            </w:r>
          </w:p>
        </w:tc>
        <w:tc>
          <w:tcPr>
            <w:tcW w:w="1993" w:type="dxa"/>
            <w:tcBorders>
              <w:top w:val="nil"/>
              <w:left w:val="nil"/>
              <w:bottom w:val="dotted" w:sz="4" w:space="0" w:color="auto"/>
              <w:right w:val="nil"/>
            </w:tcBorders>
            <w:vAlign w:val="bottom"/>
          </w:tcPr>
          <w:p w:rsidR="001C59D8" w:rsidRDefault="001C59D8">
            <w:pPr>
              <w:spacing w:before="60" w:after="60"/>
              <w:rPr>
                <w:rFonts w:ascii="Calibri" w:hAnsi="Calibri" w:cs="Calibri"/>
                <w:sz w:val="22"/>
                <w:szCs w:val="22"/>
              </w:rPr>
            </w:pPr>
          </w:p>
        </w:tc>
      </w:tr>
      <w:tr w:rsidR="001C59D8" w:rsidTr="001C59D8">
        <w:tc>
          <w:tcPr>
            <w:tcW w:w="2842" w:type="dxa"/>
            <w:gridSpan w:val="3"/>
            <w:tcBorders>
              <w:top w:val="nil"/>
              <w:left w:val="nil"/>
              <w:bottom w:val="nil"/>
              <w:right w:val="nil"/>
            </w:tcBorders>
            <w:hideMark/>
          </w:tcPr>
          <w:p w:rsidR="001C59D8" w:rsidRDefault="001C59D8">
            <w:pPr>
              <w:spacing w:before="60" w:after="60"/>
              <w:ind w:left="110"/>
              <w:rPr>
                <w:rFonts w:ascii="Calibri" w:hAnsi="Calibri" w:cs="Calibri"/>
                <w:sz w:val="22"/>
                <w:szCs w:val="22"/>
              </w:rPr>
            </w:pPr>
            <w:r>
              <w:rPr>
                <w:rFonts w:ascii="Calibri" w:hAnsi="Calibri" w:cs="Calibri"/>
                <w:sz w:val="22"/>
                <w:szCs w:val="22"/>
              </w:rPr>
              <w:lastRenderedPageBreak/>
              <w:t>capitale sociale:</w:t>
            </w:r>
          </w:p>
        </w:tc>
        <w:tc>
          <w:tcPr>
            <w:tcW w:w="2679" w:type="dxa"/>
            <w:gridSpan w:val="4"/>
            <w:tcBorders>
              <w:top w:val="nil"/>
              <w:left w:val="nil"/>
              <w:bottom w:val="dotted" w:sz="4" w:space="0" w:color="auto"/>
              <w:right w:val="nil"/>
            </w:tcBorders>
          </w:tcPr>
          <w:p w:rsidR="001C59D8" w:rsidRDefault="001C59D8">
            <w:pPr>
              <w:spacing w:before="60" w:after="60"/>
              <w:rPr>
                <w:rFonts w:ascii="Calibri" w:hAnsi="Calibri" w:cs="Calibri"/>
                <w:sz w:val="22"/>
                <w:szCs w:val="22"/>
              </w:rPr>
            </w:pPr>
          </w:p>
        </w:tc>
        <w:tc>
          <w:tcPr>
            <w:tcW w:w="2125" w:type="dxa"/>
            <w:gridSpan w:val="3"/>
            <w:tcBorders>
              <w:top w:val="nil"/>
              <w:left w:val="nil"/>
              <w:bottom w:val="nil"/>
              <w:right w:val="nil"/>
            </w:tcBorders>
            <w:hideMark/>
          </w:tcPr>
          <w:p w:rsidR="001C59D8" w:rsidRDefault="001C59D8">
            <w:pPr>
              <w:pStyle w:val="sche22"/>
              <w:widowControl/>
              <w:overflowPunct/>
              <w:autoSpaceDE/>
              <w:adjustRightInd/>
              <w:spacing w:before="60" w:after="60"/>
              <w:ind w:left="110"/>
              <w:jc w:val="left"/>
              <w:rPr>
                <w:rFonts w:ascii="Calibri" w:hAnsi="Calibri" w:cs="Calibri"/>
                <w:sz w:val="22"/>
                <w:szCs w:val="22"/>
              </w:rPr>
            </w:pPr>
            <w:r>
              <w:rPr>
                <w:rFonts w:ascii="Calibri" w:hAnsi="Calibri" w:cs="Calibri"/>
                <w:sz w:val="22"/>
                <w:szCs w:val="22"/>
                <w:lang w:val="it-IT"/>
              </w:rPr>
              <w:t>durata</w:t>
            </w:r>
            <w:r>
              <w:rPr>
                <w:rFonts w:ascii="Calibri" w:hAnsi="Calibri" w:cs="Calibri"/>
                <w:sz w:val="22"/>
                <w:szCs w:val="22"/>
              </w:rPr>
              <w:t xml:space="preserve"> </w:t>
            </w:r>
            <w:r>
              <w:rPr>
                <w:rFonts w:ascii="Calibri" w:hAnsi="Calibri" w:cs="Calibri"/>
                <w:sz w:val="22"/>
                <w:szCs w:val="22"/>
                <w:lang w:val="it-IT"/>
              </w:rPr>
              <w:t>della</w:t>
            </w:r>
            <w:r>
              <w:rPr>
                <w:rFonts w:ascii="Calibri" w:hAnsi="Calibri" w:cs="Calibri"/>
                <w:sz w:val="22"/>
                <w:szCs w:val="22"/>
              </w:rPr>
              <w:t xml:space="preserve"> </w:t>
            </w:r>
            <w:r>
              <w:rPr>
                <w:rFonts w:ascii="Calibri" w:hAnsi="Calibri" w:cs="Calibri"/>
                <w:sz w:val="22"/>
                <w:szCs w:val="22"/>
                <w:lang w:val="it-IT"/>
              </w:rPr>
              <w:t>società</w:t>
            </w:r>
            <w:r>
              <w:rPr>
                <w:rFonts w:ascii="Calibri" w:hAnsi="Calibri" w:cs="Calibri"/>
                <w:sz w:val="22"/>
                <w:szCs w:val="22"/>
              </w:rPr>
              <w:t>:</w:t>
            </w:r>
          </w:p>
        </w:tc>
        <w:tc>
          <w:tcPr>
            <w:tcW w:w="1993" w:type="dxa"/>
            <w:tcBorders>
              <w:top w:val="nil"/>
              <w:left w:val="nil"/>
              <w:bottom w:val="dotted" w:sz="4" w:space="0" w:color="auto"/>
              <w:right w:val="nil"/>
            </w:tcBorders>
          </w:tcPr>
          <w:p w:rsidR="001C59D8" w:rsidRDefault="001C59D8">
            <w:pPr>
              <w:spacing w:before="60" w:after="60"/>
              <w:rPr>
                <w:rFonts w:ascii="Calibri" w:hAnsi="Calibri" w:cs="Calibri"/>
                <w:sz w:val="22"/>
                <w:szCs w:val="22"/>
              </w:rPr>
            </w:pPr>
          </w:p>
        </w:tc>
      </w:tr>
      <w:tr w:rsidR="001C59D8" w:rsidTr="001C59D8">
        <w:trPr>
          <w:cantSplit/>
        </w:trPr>
        <w:tc>
          <w:tcPr>
            <w:tcW w:w="9639" w:type="dxa"/>
            <w:gridSpan w:val="11"/>
            <w:tcBorders>
              <w:top w:val="nil"/>
              <w:left w:val="nil"/>
              <w:bottom w:val="single" w:sz="4" w:space="0" w:color="auto"/>
              <w:right w:val="nil"/>
            </w:tcBorders>
            <w:hideMark/>
          </w:tcPr>
          <w:p w:rsidR="001C59D8" w:rsidRDefault="001C59D8">
            <w:pPr>
              <w:spacing w:before="60" w:after="60"/>
              <w:rPr>
                <w:rFonts w:ascii="Calibri" w:hAnsi="Calibri" w:cs="Calibri"/>
                <w:sz w:val="22"/>
                <w:szCs w:val="22"/>
              </w:rPr>
            </w:pPr>
            <w:r>
              <w:rPr>
                <w:rFonts w:ascii="Calibri" w:hAnsi="Calibri" w:cs="Calibri"/>
                <w:sz w:val="22"/>
                <w:szCs w:val="22"/>
              </w:rPr>
              <w:t xml:space="preserve">soci </w:t>
            </w:r>
            <w:r>
              <w:rPr>
                <w:rFonts w:ascii="Calibri" w:hAnsi="Calibri" w:cs="Calibri"/>
                <w:sz w:val="22"/>
                <w:szCs w:val="22"/>
                <w:vertAlign w:val="superscript"/>
              </w:rPr>
              <w:t>(</w:t>
            </w:r>
            <w:r>
              <w:rPr>
                <w:rStyle w:val="Rimandonotadichiusura"/>
                <w:rFonts w:ascii="Calibri" w:hAnsi="Calibri" w:cs="Calibri"/>
                <w:sz w:val="22"/>
                <w:szCs w:val="22"/>
              </w:rPr>
              <w:endnoteReference w:id="2"/>
            </w:r>
            <w:r>
              <w:rPr>
                <w:rFonts w:ascii="Calibri" w:hAnsi="Calibri" w:cs="Calibri"/>
                <w:sz w:val="22"/>
                <w:szCs w:val="22"/>
                <w:vertAlign w:val="superscript"/>
              </w:rPr>
              <w:t>)</w:t>
            </w:r>
            <w:r>
              <w:rPr>
                <w:rFonts w:ascii="Calibri" w:hAnsi="Calibri" w:cs="Calibri"/>
                <w:sz w:val="22"/>
                <w:szCs w:val="22"/>
              </w:rPr>
              <w:t>, rappresentanti legali, consiglieri delegati, amministratori e altri soggetti con potere di rappresentanza o potere contrattuale, procuratori con potere contrattuale:</w:t>
            </w:r>
          </w:p>
        </w:tc>
      </w:tr>
      <w:tr w:rsidR="001C59D8" w:rsidTr="001C59D8">
        <w:trPr>
          <w:trHeight w:val="493"/>
        </w:trPr>
        <w:tc>
          <w:tcPr>
            <w:tcW w:w="3684" w:type="dxa"/>
            <w:gridSpan w:val="4"/>
            <w:tcBorders>
              <w:top w:val="single" w:sz="4" w:space="0" w:color="auto"/>
              <w:left w:val="single" w:sz="4" w:space="0" w:color="auto"/>
              <w:bottom w:val="single" w:sz="4" w:space="0" w:color="auto"/>
              <w:right w:val="dotted" w:sz="4" w:space="0" w:color="auto"/>
            </w:tcBorders>
            <w:vAlign w:val="center"/>
            <w:hideMark/>
          </w:tcPr>
          <w:p w:rsidR="001C59D8" w:rsidRDefault="001C59D8">
            <w:pPr>
              <w:jc w:val="center"/>
              <w:rPr>
                <w:rFonts w:ascii="Calibri" w:hAnsi="Calibri" w:cs="Calibri"/>
                <w:i/>
                <w:iCs/>
                <w:sz w:val="22"/>
                <w:szCs w:val="22"/>
              </w:rPr>
            </w:pPr>
            <w:r>
              <w:rPr>
                <w:rFonts w:ascii="Calibri" w:hAnsi="Calibri" w:cs="Calibri"/>
                <w:i/>
                <w:iCs/>
                <w:sz w:val="22"/>
                <w:szCs w:val="22"/>
              </w:rPr>
              <w:t>Cognome e nome</w:t>
            </w:r>
          </w:p>
        </w:tc>
        <w:tc>
          <w:tcPr>
            <w:tcW w:w="3404" w:type="dxa"/>
            <w:gridSpan w:val="5"/>
            <w:tcBorders>
              <w:top w:val="single" w:sz="4" w:space="0" w:color="auto"/>
              <w:left w:val="dotted" w:sz="4" w:space="0" w:color="auto"/>
              <w:bottom w:val="single" w:sz="4" w:space="0" w:color="auto"/>
              <w:right w:val="dotted" w:sz="4" w:space="0" w:color="auto"/>
            </w:tcBorders>
            <w:vAlign w:val="center"/>
            <w:hideMark/>
          </w:tcPr>
          <w:p w:rsidR="001C59D8" w:rsidRDefault="001C59D8">
            <w:pPr>
              <w:jc w:val="center"/>
              <w:rPr>
                <w:rFonts w:ascii="Calibri" w:hAnsi="Calibri" w:cs="Calibri"/>
                <w:i/>
                <w:iCs/>
                <w:sz w:val="22"/>
                <w:szCs w:val="22"/>
              </w:rPr>
            </w:pPr>
            <w:r>
              <w:rPr>
                <w:rFonts w:ascii="Calibri" w:hAnsi="Calibri" w:cs="Calibri"/>
                <w:i/>
                <w:iCs/>
                <w:sz w:val="22"/>
                <w:szCs w:val="22"/>
              </w:rPr>
              <w:t>codice fiscale</w:t>
            </w:r>
          </w:p>
        </w:tc>
        <w:tc>
          <w:tcPr>
            <w:tcW w:w="2551" w:type="dxa"/>
            <w:gridSpan w:val="2"/>
            <w:tcBorders>
              <w:top w:val="single" w:sz="4" w:space="0" w:color="auto"/>
              <w:left w:val="dotted" w:sz="4" w:space="0" w:color="auto"/>
              <w:bottom w:val="single" w:sz="4" w:space="0" w:color="auto"/>
              <w:right w:val="single" w:sz="4" w:space="0" w:color="auto"/>
            </w:tcBorders>
            <w:vAlign w:val="center"/>
            <w:hideMark/>
          </w:tcPr>
          <w:p w:rsidR="001C59D8" w:rsidRDefault="001C59D8">
            <w:pPr>
              <w:jc w:val="center"/>
              <w:rPr>
                <w:rFonts w:ascii="Calibri" w:hAnsi="Calibri" w:cs="Calibri"/>
                <w:i/>
                <w:iCs/>
                <w:sz w:val="22"/>
                <w:szCs w:val="22"/>
              </w:rPr>
            </w:pPr>
            <w:r>
              <w:rPr>
                <w:rFonts w:ascii="Calibri" w:hAnsi="Calibri" w:cs="Calibri"/>
                <w:i/>
                <w:iCs/>
                <w:sz w:val="22"/>
                <w:szCs w:val="22"/>
              </w:rPr>
              <w:t xml:space="preserve">carica ricoperta </w:t>
            </w:r>
          </w:p>
        </w:tc>
      </w:tr>
      <w:tr w:rsidR="001C59D8" w:rsidTr="001C59D8">
        <w:tc>
          <w:tcPr>
            <w:tcW w:w="3684" w:type="dxa"/>
            <w:gridSpan w:val="4"/>
            <w:tcBorders>
              <w:top w:val="single" w:sz="4" w:space="0" w:color="auto"/>
              <w:left w:val="single"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3404" w:type="dxa"/>
            <w:gridSpan w:val="5"/>
            <w:tcBorders>
              <w:top w:val="single" w:sz="4" w:space="0" w:color="auto"/>
              <w:left w:val="dotted"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2551" w:type="dxa"/>
            <w:gridSpan w:val="2"/>
            <w:tcBorders>
              <w:top w:val="single" w:sz="4" w:space="0" w:color="auto"/>
              <w:left w:val="dotted" w:sz="4" w:space="0" w:color="auto"/>
              <w:bottom w:val="dotted" w:sz="4" w:space="0" w:color="auto"/>
              <w:right w:val="single" w:sz="4" w:space="0" w:color="auto"/>
            </w:tcBorders>
            <w:vAlign w:val="bottom"/>
          </w:tcPr>
          <w:p w:rsidR="001C59D8" w:rsidRDefault="001C59D8">
            <w:pPr>
              <w:spacing w:before="60" w:after="60"/>
              <w:jc w:val="center"/>
              <w:rPr>
                <w:rFonts w:ascii="Calibri" w:hAnsi="Calibri" w:cs="Calibri"/>
                <w:sz w:val="22"/>
                <w:szCs w:val="22"/>
              </w:rPr>
            </w:pPr>
          </w:p>
        </w:tc>
      </w:tr>
      <w:tr w:rsidR="001C59D8" w:rsidTr="001C59D8">
        <w:tc>
          <w:tcPr>
            <w:tcW w:w="3684" w:type="dxa"/>
            <w:gridSpan w:val="4"/>
            <w:tcBorders>
              <w:top w:val="dotted" w:sz="4" w:space="0" w:color="auto"/>
              <w:left w:val="single"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1C59D8" w:rsidRDefault="001C59D8">
            <w:pPr>
              <w:spacing w:before="60" w:after="60"/>
              <w:jc w:val="center"/>
              <w:rPr>
                <w:rFonts w:ascii="Calibri" w:hAnsi="Calibri" w:cs="Calibri"/>
                <w:sz w:val="22"/>
                <w:szCs w:val="22"/>
              </w:rPr>
            </w:pPr>
          </w:p>
        </w:tc>
      </w:tr>
      <w:tr w:rsidR="001C59D8" w:rsidTr="001C59D8">
        <w:tc>
          <w:tcPr>
            <w:tcW w:w="3684" w:type="dxa"/>
            <w:gridSpan w:val="4"/>
            <w:tcBorders>
              <w:top w:val="dotted" w:sz="4" w:space="0" w:color="auto"/>
              <w:left w:val="single"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1C59D8" w:rsidRDefault="001C59D8">
            <w:pPr>
              <w:spacing w:before="60" w:after="60"/>
              <w:jc w:val="center"/>
              <w:rPr>
                <w:rFonts w:ascii="Calibri" w:hAnsi="Calibri" w:cs="Calibri"/>
                <w:sz w:val="22"/>
                <w:szCs w:val="22"/>
              </w:rPr>
            </w:pPr>
          </w:p>
        </w:tc>
      </w:tr>
      <w:tr w:rsidR="001C59D8" w:rsidTr="001C59D8">
        <w:tc>
          <w:tcPr>
            <w:tcW w:w="3684" w:type="dxa"/>
            <w:gridSpan w:val="4"/>
            <w:tcBorders>
              <w:top w:val="dotted" w:sz="4" w:space="0" w:color="auto"/>
              <w:left w:val="single"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1C59D8" w:rsidRDefault="001C59D8">
            <w:pPr>
              <w:spacing w:before="60" w:after="60"/>
              <w:jc w:val="center"/>
              <w:rPr>
                <w:rFonts w:ascii="Calibri" w:hAnsi="Calibri" w:cs="Calibri"/>
                <w:sz w:val="22"/>
                <w:szCs w:val="22"/>
              </w:rPr>
            </w:pPr>
          </w:p>
        </w:tc>
      </w:tr>
      <w:tr w:rsidR="001C59D8" w:rsidTr="001C59D8">
        <w:tc>
          <w:tcPr>
            <w:tcW w:w="3684" w:type="dxa"/>
            <w:gridSpan w:val="4"/>
            <w:tcBorders>
              <w:top w:val="dotted" w:sz="4" w:space="0" w:color="auto"/>
              <w:left w:val="single"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1C59D8" w:rsidRDefault="001C59D8">
            <w:pPr>
              <w:spacing w:before="60" w:after="60"/>
              <w:jc w:val="center"/>
              <w:rPr>
                <w:rFonts w:ascii="Calibri" w:hAnsi="Calibri" w:cs="Calibri"/>
                <w:sz w:val="22"/>
                <w:szCs w:val="22"/>
              </w:rPr>
            </w:pPr>
          </w:p>
        </w:tc>
      </w:tr>
      <w:tr w:rsidR="001C59D8" w:rsidTr="001C59D8">
        <w:tc>
          <w:tcPr>
            <w:tcW w:w="3684" w:type="dxa"/>
            <w:gridSpan w:val="4"/>
            <w:tcBorders>
              <w:top w:val="dotted" w:sz="4" w:space="0" w:color="auto"/>
              <w:left w:val="single"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3404" w:type="dxa"/>
            <w:gridSpan w:val="5"/>
            <w:tcBorders>
              <w:top w:val="dotted" w:sz="4" w:space="0" w:color="auto"/>
              <w:left w:val="dotted" w:sz="4" w:space="0" w:color="auto"/>
              <w:bottom w:val="dotted" w:sz="4" w:space="0" w:color="auto"/>
              <w:right w:val="dotted" w:sz="4" w:space="0" w:color="auto"/>
            </w:tcBorders>
          </w:tcPr>
          <w:p w:rsidR="001C59D8" w:rsidRDefault="001C59D8">
            <w:pPr>
              <w:spacing w:before="60" w:after="60"/>
              <w:rPr>
                <w:rFonts w:ascii="Calibri" w:hAnsi="Calibri" w:cs="Calibri"/>
                <w:sz w:val="22"/>
                <w:szCs w:val="22"/>
              </w:rPr>
            </w:pPr>
          </w:p>
        </w:tc>
        <w:tc>
          <w:tcPr>
            <w:tcW w:w="2551" w:type="dxa"/>
            <w:gridSpan w:val="2"/>
            <w:tcBorders>
              <w:top w:val="dotted" w:sz="4" w:space="0" w:color="auto"/>
              <w:left w:val="dotted" w:sz="4" w:space="0" w:color="auto"/>
              <w:bottom w:val="dotted" w:sz="4" w:space="0" w:color="auto"/>
              <w:right w:val="single" w:sz="4" w:space="0" w:color="auto"/>
            </w:tcBorders>
            <w:vAlign w:val="bottom"/>
          </w:tcPr>
          <w:p w:rsidR="001C59D8" w:rsidRDefault="001C59D8">
            <w:pPr>
              <w:spacing w:before="60" w:after="60"/>
              <w:jc w:val="center"/>
              <w:rPr>
                <w:rFonts w:ascii="Calibri" w:hAnsi="Calibri" w:cs="Calibri"/>
                <w:sz w:val="22"/>
                <w:szCs w:val="22"/>
              </w:rPr>
            </w:pPr>
          </w:p>
        </w:tc>
      </w:tr>
      <w:tr w:rsidR="001C59D8" w:rsidTr="001C59D8">
        <w:tc>
          <w:tcPr>
            <w:tcW w:w="3684" w:type="dxa"/>
            <w:gridSpan w:val="4"/>
            <w:tcBorders>
              <w:top w:val="dotted" w:sz="4" w:space="0" w:color="auto"/>
              <w:left w:val="single" w:sz="4" w:space="0" w:color="auto"/>
              <w:bottom w:val="single" w:sz="4" w:space="0" w:color="auto"/>
              <w:right w:val="dotted" w:sz="4" w:space="0" w:color="auto"/>
            </w:tcBorders>
          </w:tcPr>
          <w:p w:rsidR="001C59D8" w:rsidRDefault="001C59D8">
            <w:pPr>
              <w:spacing w:before="60" w:after="60"/>
              <w:rPr>
                <w:rFonts w:ascii="Calibri" w:hAnsi="Calibri" w:cs="Calibri"/>
                <w:sz w:val="22"/>
                <w:szCs w:val="22"/>
              </w:rPr>
            </w:pPr>
          </w:p>
        </w:tc>
        <w:tc>
          <w:tcPr>
            <w:tcW w:w="3404" w:type="dxa"/>
            <w:gridSpan w:val="5"/>
            <w:tcBorders>
              <w:top w:val="dotted" w:sz="4" w:space="0" w:color="auto"/>
              <w:left w:val="dotted" w:sz="4" w:space="0" w:color="auto"/>
              <w:bottom w:val="single" w:sz="4" w:space="0" w:color="auto"/>
              <w:right w:val="dotted" w:sz="4" w:space="0" w:color="auto"/>
            </w:tcBorders>
          </w:tcPr>
          <w:p w:rsidR="001C59D8" w:rsidRDefault="001C59D8">
            <w:pPr>
              <w:spacing w:before="60" w:after="60"/>
              <w:rPr>
                <w:rFonts w:ascii="Calibri" w:hAnsi="Calibri" w:cs="Calibri"/>
                <w:sz w:val="22"/>
                <w:szCs w:val="22"/>
              </w:rPr>
            </w:pPr>
          </w:p>
        </w:tc>
        <w:tc>
          <w:tcPr>
            <w:tcW w:w="2551" w:type="dxa"/>
            <w:gridSpan w:val="2"/>
            <w:tcBorders>
              <w:top w:val="dotted" w:sz="4" w:space="0" w:color="auto"/>
              <w:left w:val="dotted" w:sz="4" w:space="0" w:color="auto"/>
              <w:bottom w:val="single" w:sz="4" w:space="0" w:color="auto"/>
              <w:right w:val="single" w:sz="4" w:space="0" w:color="auto"/>
            </w:tcBorders>
            <w:vAlign w:val="bottom"/>
          </w:tcPr>
          <w:p w:rsidR="001C59D8" w:rsidRDefault="001C59D8">
            <w:pPr>
              <w:spacing w:before="60" w:after="60"/>
              <w:jc w:val="center"/>
              <w:rPr>
                <w:rFonts w:ascii="Calibri" w:hAnsi="Calibri" w:cs="Calibri"/>
                <w:sz w:val="22"/>
                <w:szCs w:val="22"/>
              </w:rPr>
            </w:pPr>
          </w:p>
        </w:tc>
      </w:tr>
      <w:tr w:rsidR="001C59D8" w:rsidTr="001C59D8">
        <w:trPr>
          <w:cantSplit/>
        </w:trPr>
        <w:tc>
          <w:tcPr>
            <w:tcW w:w="9639" w:type="dxa"/>
            <w:gridSpan w:val="11"/>
            <w:tcBorders>
              <w:top w:val="nil"/>
              <w:left w:val="nil"/>
              <w:bottom w:val="nil"/>
              <w:right w:val="nil"/>
            </w:tcBorders>
            <w:hideMark/>
          </w:tcPr>
          <w:p w:rsidR="001C59D8" w:rsidRDefault="001C59D8">
            <w:pPr>
              <w:spacing w:before="60" w:after="60"/>
              <w:rPr>
                <w:rFonts w:ascii="Calibri" w:hAnsi="Calibri" w:cs="Calibri"/>
                <w:sz w:val="22"/>
                <w:szCs w:val="22"/>
              </w:rPr>
            </w:pPr>
            <w:r>
              <w:rPr>
                <w:rFonts w:ascii="Calibri" w:hAnsi="Calibri" w:cs="Calibri"/>
                <w:b/>
                <w:i/>
                <w:color w:val="FF0000"/>
                <w:sz w:val="22"/>
                <w:szCs w:val="22"/>
              </w:rPr>
              <w:t xml:space="preserve">(inoltre, </w:t>
            </w:r>
            <w:r>
              <w:rPr>
                <w:rFonts w:ascii="Calibri" w:hAnsi="Calibri" w:cs="Calibri"/>
                <w:b/>
                <w:i/>
                <w:color w:val="FF0000"/>
                <w:sz w:val="22"/>
                <w:szCs w:val="22"/>
                <w:u w:val="single"/>
              </w:rPr>
              <w:t>SOLO</w:t>
            </w:r>
            <w:r>
              <w:rPr>
                <w:rFonts w:ascii="Calibri" w:hAnsi="Calibri" w:cs="Calibri"/>
                <w:b/>
                <w:i/>
                <w:color w:val="FF0000"/>
                <w:sz w:val="22"/>
                <w:szCs w:val="22"/>
              </w:rPr>
              <w:t xml:space="preserve"> per le società di capitali)</w:t>
            </w:r>
          </w:p>
        </w:tc>
      </w:tr>
      <w:tr w:rsidR="001C59D8" w:rsidTr="001C59D8">
        <w:tc>
          <w:tcPr>
            <w:tcW w:w="9639" w:type="dxa"/>
            <w:gridSpan w:val="11"/>
            <w:tcBorders>
              <w:top w:val="nil"/>
              <w:left w:val="nil"/>
              <w:bottom w:val="nil"/>
              <w:right w:val="nil"/>
            </w:tcBorders>
            <w:hideMark/>
          </w:tcPr>
          <w:p w:rsidR="001C59D8" w:rsidRDefault="001C59D8">
            <w:pPr>
              <w:pStyle w:val="Rientrocorpodeltesto2"/>
              <w:spacing w:before="120" w:after="120"/>
              <w:ind w:left="284" w:hanging="284"/>
              <w:jc w:val="left"/>
              <w:rPr>
                <w:rFonts w:ascii="Calibri" w:hAnsi="Calibri" w:cs="Calibri"/>
                <w:b/>
                <w:sz w:val="22"/>
                <w:szCs w:val="22"/>
              </w:rPr>
            </w:pPr>
            <w:r>
              <w:rPr>
                <w:rFonts w:ascii="Calibri" w:hAnsi="Calibri" w:cs="Calibri"/>
                <w:sz w:val="22"/>
                <w:szCs w:val="22"/>
              </w:rPr>
              <w:t xml:space="preserve">dichiara inoltre che la società ha un numero di soci: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3"/>
            </w:r>
            <w:r>
              <w:rPr>
                <w:rFonts w:ascii="Calibri" w:hAnsi="Calibri" w:cs="Calibri"/>
                <w:spacing w:val="-4"/>
                <w:sz w:val="22"/>
                <w:szCs w:val="22"/>
                <w:vertAlign w:val="superscript"/>
              </w:rPr>
              <w:t>)</w:t>
            </w:r>
          </w:p>
          <w:p w:rsidR="001C59D8" w:rsidRDefault="007B6303">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1C59D8">
              <w:rPr>
                <w:rFonts w:ascii="Calibri" w:hAnsi="Calibri" w:cs="Calibri"/>
                <w:sz w:val="22"/>
                <w:szCs w:val="22"/>
              </w:rPr>
              <w:t xml:space="preserve">- pari o superiore a 4 (quattro); </w:t>
            </w:r>
          </w:p>
          <w:p w:rsidR="001C59D8" w:rsidRDefault="007B6303">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1C59D8">
              <w:rPr>
                <w:rFonts w:ascii="Calibri" w:hAnsi="Calibri" w:cs="Calibri"/>
                <w:sz w:val="22"/>
                <w:szCs w:val="22"/>
              </w:rPr>
              <w:t>- inferiore a 4 (quattro), e pertanto, dichiara altresì che:</w:t>
            </w:r>
            <w:r w:rsidR="001C59D8">
              <w:rPr>
                <w:rFonts w:ascii="Calibri" w:hAnsi="Calibri" w:cs="Calibri"/>
                <w:spacing w:val="-4"/>
                <w:sz w:val="22"/>
                <w:szCs w:val="22"/>
                <w:vertAlign w:val="superscript"/>
              </w:rPr>
              <w:t xml:space="preserve"> (</w:t>
            </w:r>
            <w:r w:rsidR="001C59D8">
              <w:rPr>
                <w:rFonts w:ascii="Calibri" w:hAnsi="Calibri" w:cs="Calibri"/>
                <w:spacing w:val="-4"/>
                <w:sz w:val="22"/>
                <w:szCs w:val="22"/>
                <w:vertAlign w:val="superscript"/>
              </w:rPr>
              <w:endnoteReference w:id="4"/>
            </w:r>
            <w:r w:rsidR="001C59D8">
              <w:rPr>
                <w:rFonts w:ascii="Calibri" w:hAnsi="Calibri" w:cs="Calibri"/>
                <w:spacing w:val="-4"/>
                <w:sz w:val="22"/>
                <w:szCs w:val="22"/>
                <w:vertAlign w:val="superscript"/>
              </w:rPr>
              <w:t>)</w:t>
            </w:r>
          </w:p>
        </w:tc>
      </w:tr>
      <w:tr w:rsidR="001C59D8" w:rsidTr="001C59D8">
        <w:trPr>
          <w:cantSplit/>
        </w:trPr>
        <w:tc>
          <w:tcPr>
            <w:tcW w:w="283" w:type="dxa"/>
            <w:tcBorders>
              <w:top w:val="nil"/>
              <w:left w:val="nil"/>
              <w:bottom w:val="nil"/>
              <w:right w:val="nil"/>
            </w:tcBorders>
            <w:tcMar>
              <w:top w:w="0" w:type="dxa"/>
              <w:left w:w="0" w:type="dxa"/>
              <w:bottom w:w="0" w:type="dxa"/>
              <w:right w:w="0" w:type="dxa"/>
            </w:tcMar>
            <w:vAlign w:val="center"/>
            <w:hideMark/>
          </w:tcPr>
          <w:p w:rsidR="001C59D8" w:rsidRDefault="001C59D8">
            <w:pPr>
              <w:spacing w:before="40" w:after="40"/>
              <w:jc w:val="right"/>
              <w:rPr>
                <w:rFonts w:ascii="Calibri" w:hAnsi="Calibri" w:cs="Calibri"/>
                <w:sz w:val="22"/>
                <w:szCs w:val="22"/>
              </w:rPr>
            </w:pPr>
            <w:r>
              <w:rPr>
                <w:rFonts w:ascii="Calibri" w:hAnsi="Calibri" w:cs="Calibri"/>
                <w:sz w:val="22"/>
                <w:szCs w:val="22"/>
              </w:rPr>
              <w:t>a)</w:t>
            </w:r>
          </w:p>
        </w:tc>
        <w:tc>
          <w:tcPr>
            <w:tcW w:w="426" w:type="dxa"/>
            <w:tcBorders>
              <w:top w:val="nil"/>
              <w:left w:val="nil"/>
              <w:bottom w:val="nil"/>
              <w:right w:val="nil"/>
            </w:tcBorders>
            <w:vAlign w:val="center"/>
            <w:hideMark/>
          </w:tcPr>
          <w:p w:rsidR="001C59D8" w:rsidRDefault="007B6303">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nil"/>
              <w:left w:val="nil"/>
              <w:bottom w:val="nil"/>
              <w:right w:val="nil"/>
            </w:tcBorders>
            <w:vAlign w:val="center"/>
            <w:hideMark/>
          </w:tcPr>
          <w:p w:rsidR="001C59D8" w:rsidRDefault="001C59D8">
            <w:pPr>
              <w:widowControl w:val="0"/>
              <w:ind w:left="181" w:hanging="181"/>
              <w:rPr>
                <w:rFonts w:ascii="Calibri" w:hAnsi="Calibri" w:cs="Calibri"/>
                <w:sz w:val="22"/>
                <w:szCs w:val="22"/>
              </w:rPr>
            </w:pPr>
            <w:r>
              <w:rPr>
                <w:rFonts w:ascii="Calibri" w:hAnsi="Calibri" w:cs="Calibri"/>
                <w:sz w:val="22"/>
                <w:szCs w:val="22"/>
              </w:rPr>
              <w:t>- non vi sono soci, persone fisiche, con partecipazione pari o superiore al 50 per cento;</w:t>
            </w:r>
          </w:p>
        </w:tc>
      </w:tr>
      <w:tr w:rsidR="001C59D8" w:rsidTr="001C59D8">
        <w:trPr>
          <w:cantSplit/>
          <w:trHeight w:val="454"/>
        </w:trPr>
        <w:tc>
          <w:tcPr>
            <w:tcW w:w="283" w:type="dxa"/>
            <w:tcBorders>
              <w:top w:val="nil"/>
              <w:left w:val="nil"/>
              <w:bottom w:val="nil"/>
              <w:right w:val="nil"/>
            </w:tcBorders>
            <w:tcMar>
              <w:top w:w="0" w:type="dxa"/>
              <w:left w:w="0" w:type="dxa"/>
              <w:bottom w:w="0" w:type="dxa"/>
              <w:right w:w="0" w:type="dxa"/>
            </w:tcMar>
            <w:vAlign w:val="center"/>
            <w:hideMark/>
          </w:tcPr>
          <w:p w:rsidR="001C59D8" w:rsidRDefault="001C59D8">
            <w:pPr>
              <w:spacing w:before="40" w:after="40"/>
              <w:jc w:val="right"/>
              <w:rPr>
                <w:rFonts w:ascii="Calibri" w:hAnsi="Calibri" w:cs="Calibri"/>
                <w:sz w:val="22"/>
                <w:szCs w:val="22"/>
              </w:rPr>
            </w:pPr>
            <w:r>
              <w:rPr>
                <w:rFonts w:ascii="Calibri" w:hAnsi="Calibri" w:cs="Calibri"/>
                <w:sz w:val="22"/>
                <w:szCs w:val="22"/>
              </w:rPr>
              <w:t>b)</w:t>
            </w:r>
          </w:p>
        </w:tc>
        <w:tc>
          <w:tcPr>
            <w:tcW w:w="426" w:type="dxa"/>
            <w:tcBorders>
              <w:top w:val="nil"/>
              <w:left w:val="nil"/>
              <w:bottom w:val="nil"/>
              <w:right w:val="nil"/>
            </w:tcBorders>
            <w:vAlign w:val="center"/>
            <w:hideMark/>
          </w:tcPr>
          <w:p w:rsidR="001C59D8" w:rsidRDefault="007B6303">
            <w:pPr>
              <w:spacing w:before="40" w:after="4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nil"/>
              <w:left w:val="nil"/>
              <w:bottom w:val="nil"/>
              <w:right w:val="nil"/>
            </w:tcBorders>
            <w:vAlign w:val="center"/>
            <w:hideMark/>
          </w:tcPr>
          <w:p w:rsidR="001C59D8" w:rsidRDefault="001C59D8">
            <w:pPr>
              <w:spacing w:before="40" w:after="40"/>
              <w:rPr>
                <w:rFonts w:ascii="Calibri" w:hAnsi="Calibri" w:cs="Calibri"/>
                <w:sz w:val="22"/>
                <w:szCs w:val="22"/>
              </w:rPr>
            </w:pPr>
            <w:r>
              <w:rPr>
                <w:rFonts w:ascii="Calibri" w:hAnsi="Calibri" w:cs="Calibri"/>
                <w:sz w:val="22"/>
                <w:szCs w:val="22"/>
              </w:rPr>
              <w:t xml:space="preserve">- è presente il seguente socio, persona fisica, con partecipazione: </w:t>
            </w:r>
            <w:r>
              <w:rPr>
                <w:rFonts w:ascii="Calibri" w:hAnsi="Calibri" w:cs="Calibri"/>
                <w:sz w:val="22"/>
                <w:szCs w:val="22"/>
                <w:vertAlign w:val="superscript"/>
              </w:rPr>
              <w:t>(</w:t>
            </w:r>
            <w:r>
              <w:rPr>
                <w:rFonts w:ascii="Calibri" w:hAnsi="Calibri" w:cs="Calibri"/>
                <w:sz w:val="22"/>
                <w:szCs w:val="22"/>
                <w:vertAlign w:val="superscript"/>
              </w:rPr>
              <w:endnoteReference w:id="5"/>
            </w:r>
            <w:r>
              <w:rPr>
                <w:rFonts w:ascii="Calibri" w:hAnsi="Calibri" w:cs="Calibri"/>
                <w:sz w:val="22"/>
                <w:szCs w:val="22"/>
                <w:vertAlign w:val="superscript"/>
              </w:rPr>
              <w:t>)</w:t>
            </w:r>
          </w:p>
        </w:tc>
      </w:tr>
      <w:tr w:rsidR="001C59D8" w:rsidTr="001C59D8">
        <w:trPr>
          <w:cantSplit/>
        </w:trPr>
        <w:tc>
          <w:tcPr>
            <w:tcW w:w="283" w:type="dxa"/>
            <w:tcBorders>
              <w:top w:val="nil"/>
              <w:left w:val="nil"/>
              <w:bottom w:val="nil"/>
              <w:right w:val="nil"/>
            </w:tcBorders>
            <w:tcMar>
              <w:top w:w="0" w:type="dxa"/>
              <w:left w:w="0" w:type="dxa"/>
              <w:bottom w:w="0" w:type="dxa"/>
              <w:right w:w="0" w:type="dxa"/>
            </w:tcMar>
            <w:vAlign w:val="center"/>
          </w:tcPr>
          <w:p w:rsidR="001C59D8" w:rsidRDefault="001C59D8">
            <w:pPr>
              <w:spacing w:before="40" w:after="40"/>
              <w:jc w:val="right"/>
              <w:rPr>
                <w:rFonts w:ascii="Calibri" w:hAnsi="Calibri" w:cs="Calibri"/>
                <w:sz w:val="22"/>
                <w:szCs w:val="22"/>
              </w:rPr>
            </w:pPr>
          </w:p>
        </w:tc>
        <w:tc>
          <w:tcPr>
            <w:tcW w:w="426" w:type="dxa"/>
            <w:tcBorders>
              <w:top w:val="nil"/>
              <w:left w:val="nil"/>
              <w:bottom w:val="nil"/>
              <w:right w:val="nil"/>
            </w:tcBorders>
          </w:tcPr>
          <w:p w:rsidR="001C59D8" w:rsidRDefault="001C59D8">
            <w:pPr>
              <w:spacing w:before="40" w:after="40"/>
              <w:ind w:left="110" w:hanging="110"/>
              <w:jc w:val="both"/>
              <w:rPr>
                <w:rFonts w:ascii="Calibri" w:hAnsi="Calibri" w:cs="Calibri"/>
                <w:sz w:val="22"/>
                <w:szCs w:val="22"/>
              </w:rPr>
            </w:pPr>
          </w:p>
        </w:tc>
        <w:tc>
          <w:tcPr>
            <w:tcW w:w="3024" w:type="dxa"/>
            <w:gridSpan w:val="3"/>
            <w:tcBorders>
              <w:top w:val="nil"/>
              <w:left w:val="nil"/>
              <w:bottom w:val="nil"/>
              <w:right w:val="nil"/>
            </w:tcBorders>
            <w:vAlign w:val="center"/>
            <w:hideMark/>
          </w:tcPr>
          <w:p w:rsidR="001C59D8" w:rsidRDefault="007B6303">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5906" w:type="dxa"/>
            <w:gridSpan w:val="6"/>
            <w:tcBorders>
              <w:top w:val="nil"/>
              <w:left w:val="nil"/>
              <w:bottom w:val="nil"/>
              <w:right w:val="nil"/>
            </w:tcBorders>
            <w:hideMark/>
          </w:tcPr>
          <w:p w:rsidR="001C59D8" w:rsidRDefault="001C59D8">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totalitaria al 100 per cento, quale socio unico:</w:t>
            </w:r>
          </w:p>
        </w:tc>
      </w:tr>
      <w:tr w:rsidR="001C59D8" w:rsidTr="001C59D8">
        <w:trPr>
          <w:cantSplit/>
        </w:trPr>
        <w:tc>
          <w:tcPr>
            <w:tcW w:w="283" w:type="dxa"/>
            <w:tcBorders>
              <w:top w:val="nil"/>
              <w:left w:val="nil"/>
              <w:bottom w:val="nil"/>
              <w:right w:val="nil"/>
            </w:tcBorders>
            <w:tcMar>
              <w:top w:w="0" w:type="dxa"/>
              <w:left w:w="0" w:type="dxa"/>
              <w:bottom w:w="0" w:type="dxa"/>
              <w:right w:w="0" w:type="dxa"/>
            </w:tcMar>
            <w:vAlign w:val="center"/>
          </w:tcPr>
          <w:p w:rsidR="001C59D8" w:rsidRDefault="001C59D8">
            <w:pPr>
              <w:spacing w:before="40" w:after="40"/>
              <w:jc w:val="right"/>
              <w:rPr>
                <w:rFonts w:ascii="Calibri" w:hAnsi="Calibri" w:cs="Calibri"/>
                <w:sz w:val="22"/>
                <w:szCs w:val="22"/>
              </w:rPr>
            </w:pPr>
          </w:p>
        </w:tc>
        <w:tc>
          <w:tcPr>
            <w:tcW w:w="426" w:type="dxa"/>
            <w:tcBorders>
              <w:top w:val="nil"/>
              <w:left w:val="nil"/>
              <w:bottom w:val="nil"/>
              <w:right w:val="nil"/>
            </w:tcBorders>
          </w:tcPr>
          <w:p w:rsidR="001C59D8" w:rsidRDefault="001C59D8">
            <w:pPr>
              <w:spacing w:before="40" w:after="40"/>
              <w:ind w:left="110" w:hanging="110"/>
              <w:jc w:val="both"/>
              <w:rPr>
                <w:rFonts w:ascii="Calibri" w:hAnsi="Calibri" w:cs="Calibri"/>
                <w:sz w:val="22"/>
                <w:szCs w:val="22"/>
              </w:rPr>
            </w:pPr>
          </w:p>
        </w:tc>
        <w:tc>
          <w:tcPr>
            <w:tcW w:w="3024" w:type="dxa"/>
            <w:gridSpan w:val="3"/>
            <w:tcBorders>
              <w:top w:val="nil"/>
              <w:left w:val="nil"/>
              <w:bottom w:val="single" w:sz="4" w:space="0" w:color="auto"/>
              <w:right w:val="nil"/>
            </w:tcBorders>
            <w:vAlign w:val="center"/>
            <w:hideMark/>
          </w:tcPr>
          <w:p w:rsidR="001C59D8" w:rsidRDefault="007B6303">
            <w:pPr>
              <w:spacing w:before="40" w:after="40"/>
              <w:ind w:left="110" w:hanging="110"/>
              <w:jc w:val="right"/>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5906" w:type="dxa"/>
            <w:gridSpan w:val="6"/>
            <w:tcBorders>
              <w:top w:val="nil"/>
              <w:left w:val="nil"/>
              <w:bottom w:val="single" w:sz="4" w:space="0" w:color="auto"/>
              <w:right w:val="nil"/>
            </w:tcBorders>
            <w:hideMark/>
          </w:tcPr>
          <w:p w:rsidR="001C59D8" w:rsidRDefault="001C59D8">
            <w:pPr>
              <w:widowControl w:val="0"/>
              <w:ind w:left="181" w:hanging="181"/>
              <w:jc w:val="both"/>
              <w:rPr>
                <w:rFonts w:ascii="Calibri" w:hAnsi="Calibri" w:cs="Calibri"/>
                <w:spacing w:val="-4"/>
                <w:sz w:val="22"/>
                <w:szCs w:val="22"/>
              </w:rPr>
            </w:pPr>
            <w:r>
              <w:rPr>
                <w:rFonts w:ascii="Calibri" w:hAnsi="Calibri" w:cs="Calibri"/>
                <w:spacing w:val="-4"/>
                <w:sz w:val="22"/>
                <w:szCs w:val="22"/>
              </w:rPr>
              <w:t xml:space="preserve"> - pari o superiore al 50 per cento:</w:t>
            </w:r>
          </w:p>
        </w:tc>
      </w:tr>
      <w:tr w:rsidR="001C59D8" w:rsidTr="001C59D8">
        <w:trPr>
          <w:cantSplit/>
        </w:trPr>
        <w:tc>
          <w:tcPr>
            <w:tcW w:w="283" w:type="dxa"/>
            <w:tcBorders>
              <w:top w:val="nil"/>
              <w:left w:val="nil"/>
              <w:bottom w:val="nil"/>
              <w:right w:val="nil"/>
            </w:tcBorders>
            <w:tcMar>
              <w:top w:w="0" w:type="dxa"/>
              <w:left w:w="0" w:type="dxa"/>
              <w:bottom w:w="0" w:type="dxa"/>
              <w:right w:w="0" w:type="dxa"/>
            </w:tcMar>
            <w:vAlign w:val="center"/>
          </w:tcPr>
          <w:p w:rsidR="001C59D8" w:rsidRDefault="001C59D8">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1C59D8" w:rsidRDefault="001C59D8">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1C59D8" w:rsidRDefault="001C59D8">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394" w:type="dxa"/>
            <w:gridSpan w:val="5"/>
            <w:tcBorders>
              <w:top w:val="single" w:sz="4" w:space="0" w:color="auto"/>
              <w:left w:val="dotted" w:sz="4" w:space="0" w:color="auto"/>
              <w:bottom w:val="dotted" w:sz="4" w:space="0" w:color="auto"/>
              <w:right w:val="single" w:sz="4" w:space="0" w:color="auto"/>
            </w:tcBorders>
            <w:hideMark/>
          </w:tcPr>
          <w:p w:rsidR="001C59D8" w:rsidRDefault="001C59D8">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1C59D8" w:rsidTr="001C59D8">
        <w:trPr>
          <w:cantSplit/>
        </w:trPr>
        <w:tc>
          <w:tcPr>
            <w:tcW w:w="283" w:type="dxa"/>
            <w:tcBorders>
              <w:top w:val="nil"/>
              <w:left w:val="nil"/>
              <w:bottom w:val="nil"/>
              <w:right w:val="nil"/>
            </w:tcBorders>
            <w:tcMar>
              <w:top w:w="0" w:type="dxa"/>
              <w:left w:w="0" w:type="dxa"/>
              <w:bottom w:w="0" w:type="dxa"/>
              <w:right w:w="0" w:type="dxa"/>
            </w:tcMar>
            <w:vAlign w:val="center"/>
          </w:tcPr>
          <w:p w:rsidR="001C59D8" w:rsidRDefault="001C59D8">
            <w:pPr>
              <w:spacing w:before="40" w:after="40"/>
              <w:jc w:val="right"/>
              <w:rPr>
                <w:rFonts w:ascii="Calibri" w:hAnsi="Calibri" w:cs="Calibri"/>
                <w:sz w:val="22"/>
                <w:szCs w:val="22"/>
              </w:rPr>
            </w:pPr>
          </w:p>
        </w:tc>
        <w:tc>
          <w:tcPr>
            <w:tcW w:w="426" w:type="dxa"/>
            <w:tcBorders>
              <w:top w:val="nil"/>
              <w:left w:val="nil"/>
              <w:bottom w:val="nil"/>
              <w:right w:val="single" w:sz="4" w:space="0" w:color="auto"/>
            </w:tcBorders>
          </w:tcPr>
          <w:p w:rsidR="001C59D8" w:rsidRDefault="001C59D8">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1C59D8" w:rsidRDefault="001C59D8">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single" w:sz="4" w:space="0" w:color="auto"/>
              <w:right w:val="single" w:sz="4" w:space="0" w:color="auto"/>
            </w:tcBorders>
          </w:tcPr>
          <w:p w:rsidR="001C59D8" w:rsidRDefault="001C59D8">
            <w:pPr>
              <w:widowControl w:val="0"/>
              <w:ind w:left="181" w:hanging="181"/>
              <w:jc w:val="both"/>
              <w:rPr>
                <w:rFonts w:ascii="Calibri" w:hAnsi="Calibri" w:cs="Calibri"/>
                <w:spacing w:val="-4"/>
                <w:sz w:val="22"/>
                <w:szCs w:val="22"/>
              </w:rPr>
            </w:pPr>
          </w:p>
        </w:tc>
      </w:tr>
      <w:tr w:rsidR="001C59D8" w:rsidTr="001C59D8">
        <w:trPr>
          <w:cantSplit/>
        </w:trPr>
        <w:tc>
          <w:tcPr>
            <w:tcW w:w="283" w:type="dxa"/>
            <w:tcBorders>
              <w:top w:val="nil"/>
              <w:left w:val="nil"/>
              <w:bottom w:val="nil"/>
              <w:right w:val="nil"/>
            </w:tcBorders>
            <w:tcMar>
              <w:top w:w="0" w:type="dxa"/>
              <w:left w:w="0" w:type="dxa"/>
              <w:bottom w:w="0" w:type="dxa"/>
              <w:right w:w="0" w:type="dxa"/>
            </w:tcMar>
            <w:vAlign w:val="center"/>
            <w:hideMark/>
          </w:tcPr>
          <w:p w:rsidR="001C59D8" w:rsidRDefault="001C59D8">
            <w:pPr>
              <w:spacing w:before="40" w:after="40"/>
              <w:jc w:val="right"/>
              <w:rPr>
                <w:rFonts w:ascii="Calibri" w:hAnsi="Calibri" w:cs="Calibri"/>
                <w:sz w:val="22"/>
                <w:szCs w:val="22"/>
              </w:rPr>
            </w:pPr>
            <w:r>
              <w:rPr>
                <w:rFonts w:ascii="Calibri" w:hAnsi="Calibri" w:cs="Calibri"/>
                <w:sz w:val="22"/>
                <w:szCs w:val="22"/>
              </w:rPr>
              <w:t>c)</w:t>
            </w:r>
          </w:p>
        </w:tc>
        <w:tc>
          <w:tcPr>
            <w:tcW w:w="426" w:type="dxa"/>
            <w:tcBorders>
              <w:top w:val="nil"/>
              <w:left w:val="nil"/>
              <w:bottom w:val="nil"/>
              <w:right w:val="nil"/>
            </w:tcBorders>
            <w:vAlign w:val="center"/>
            <w:hideMark/>
          </w:tcPr>
          <w:p w:rsidR="001C59D8" w:rsidRDefault="007B6303">
            <w:pPr>
              <w:spacing w:before="40" w:after="40"/>
              <w:ind w:left="110" w:hanging="110"/>
              <w:jc w:val="center"/>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930" w:type="dxa"/>
            <w:gridSpan w:val="9"/>
            <w:tcBorders>
              <w:top w:val="single" w:sz="4" w:space="0" w:color="auto"/>
              <w:left w:val="nil"/>
              <w:bottom w:val="single" w:sz="4" w:space="0" w:color="auto"/>
              <w:right w:val="nil"/>
            </w:tcBorders>
            <w:vAlign w:val="center"/>
            <w:hideMark/>
          </w:tcPr>
          <w:p w:rsidR="001C59D8" w:rsidRDefault="001C59D8">
            <w:pPr>
              <w:widowControl w:val="0"/>
              <w:ind w:left="181" w:hanging="181"/>
              <w:rPr>
                <w:rFonts w:ascii="Calibri" w:hAnsi="Calibri" w:cs="Calibri"/>
                <w:spacing w:val="-8"/>
                <w:sz w:val="22"/>
                <w:szCs w:val="22"/>
              </w:rPr>
            </w:pPr>
            <w:r>
              <w:rPr>
                <w:rFonts w:ascii="Calibri" w:hAnsi="Calibri" w:cs="Calibri"/>
                <w:spacing w:val="-8"/>
                <w:sz w:val="22"/>
                <w:szCs w:val="22"/>
              </w:rPr>
              <w:t>-</w:t>
            </w:r>
            <w:r>
              <w:rPr>
                <w:rFonts w:ascii="Calibri" w:hAnsi="Calibri" w:cs="Calibri"/>
                <w:spacing w:val="-8"/>
                <w:sz w:val="22"/>
                <w:szCs w:val="22"/>
              </w:rPr>
              <w:tab/>
              <w:t>sono presenti i seguenti due soci, persone fisiche, con partecipazione paritaria al 50 per cento ciascuno:</w:t>
            </w:r>
          </w:p>
        </w:tc>
      </w:tr>
      <w:tr w:rsidR="001C59D8" w:rsidTr="001C59D8">
        <w:trPr>
          <w:cantSplit/>
        </w:trPr>
        <w:tc>
          <w:tcPr>
            <w:tcW w:w="283" w:type="dxa"/>
            <w:tcBorders>
              <w:top w:val="nil"/>
              <w:left w:val="nil"/>
              <w:bottom w:val="nil"/>
              <w:right w:val="nil"/>
            </w:tcBorders>
            <w:tcMar>
              <w:top w:w="0" w:type="dxa"/>
              <w:left w:w="0" w:type="dxa"/>
              <w:bottom w:w="0" w:type="dxa"/>
              <w:right w:w="0" w:type="dxa"/>
            </w:tcMar>
          </w:tcPr>
          <w:p w:rsidR="001C59D8" w:rsidRDefault="001C59D8">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1C59D8" w:rsidRDefault="001C59D8">
            <w:pPr>
              <w:spacing w:before="40" w:after="40"/>
              <w:ind w:left="110" w:hanging="110"/>
              <w:jc w:val="both"/>
              <w:rPr>
                <w:rFonts w:ascii="Calibri" w:hAnsi="Calibri" w:cs="Calibri"/>
                <w:sz w:val="22"/>
                <w:szCs w:val="22"/>
              </w:rPr>
            </w:pPr>
          </w:p>
        </w:tc>
        <w:tc>
          <w:tcPr>
            <w:tcW w:w="4536" w:type="dxa"/>
            <w:gridSpan w:val="4"/>
            <w:tcBorders>
              <w:top w:val="single" w:sz="4" w:space="0" w:color="auto"/>
              <w:left w:val="single" w:sz="4" w:space="0" w:color="auto"/>
              <w:bottom w:val="dotted" w:sz="4" w:space="0" w:color="auto"/>
              <w:right w:val="dotted" w:sz="4" w:space="0" w:color="auto"/>
            </w:tcBorders>
            <w:hideMark/>
          </w:tcPr>
          <w:p w:rsidR="001C59D8" w:rsidRDefault="001C59D8">
            <w:pPr>
              <w:widowControl w:val="0"/>
              <w:ind w:left="181" w:hanging="181"/>
              <w:jc w:val="center"/>
              <w:rPr>
                <w:rFonts w:ascii="Calibri" w:hAnsi="Calibri" w:cs="Calibri"/>
                <w:spacing w:val="-4"/>
                <w:sz w:val="22"/>
                <w:szCs w:val="22"/>
              </w:rPr>
            </w:pPr>
            <w:r>
              <w:rPr>
                <w:rFonts w:ascii="Calibri" w:hAnsi="Calibri" w:cs="Calibri"/>
                <w:i/>
                <w:iCs/>
                <w:spacing w:val="-4"/>
                <w:sz w:val="22"/>
                <w:szCs w:val="22"/>
              </w:rPr>
              <w:t>Cognome e nome del socio (persona fisica)</w:t>
            </w:r>
          </w:p>
        </w:tc>
        <w:tc>
          <w:tcPr>
            <w:tcW w:w="4394" w:type="dxa"/>
            <w:gridSpan w:val="5"/>
            <w:tcBorders>
              <w:top w:val="single" w:sz="4" w:space="0" w:color="auto"/>
              <w:left w:val="dotted" w:sz="4" w:space="0" w:color="auto"/>
              <w:bottom w:val="dotted" w:sz="4" w:space="0" w:color="auto"/>
              <w:right w:val="single" w:sz="4" w:space="0" w:color="auto"/>
            </w:tcBorders>
            <w:hideMark/>
          </w:tcPr>
          <w:p w:rsidR="001C59D8" w:rsidRDefault="001C59D8">
            <w:pPr>
              <w:widowControl w:val="0"/>
              <w:ind w:left="181" w:hanging="181"/>
              <w:jc w:val="center"/>
              <w:rPr>
                <w:rFonts w:ascii="Calibri" w:hAnsi="Calibri" w:cs="Calibri"/>
                <w:spacing w:val="-4"/>
                <w:sz w:val="22"/>
                <w:szCs w:val="22"/>
              </w:rPr>
            </w:pPr>
            <w:r>
              <w:rPr>
                <w:rFonts w:ascii="Calibri" w:hAnsi="Calibri" w:cs="Calibri"/>
                <w:i/>
                <w:iCs/>
                <w:sz w:val="22"/>
                <w:szCs w:val="22"/>
              </w:rPr>
              <w:t>codice fiscale</w:t>
            </w:r>
          </w:p>
        </w:tc>
      </w:tr>
      <w:tr w:rsidR="001C59D8" w:rsidTr="001C59D8">
        <w:trPr>
          <w:cantSplit/>
        </w:trPr>
        <w:tc>
          <w:tcPr>
            <w:tcW w:w="283" w:type="dxa"/>
            <w:tcBorders>
              <w:top w:val="nil"/>
              <w:left w:val="nil"/>
              <w:bottom w:val="nil"/>
              <w:right w:val="nil"/>
            </w:tcBorders>
            <w:tcMar>
              <w:top w:w="0" w:type="dxa"/>
              <w:left w:w="0" w:type="dxa"/>
              <w:bottom w:w="0" w:type="dxa"/>
              <w:right w:w="0" w:type="dxa"/>
            </w:tcMar>
          </w:tcPr>
          <w:p w:rsidR="001C59D8" w:rsidRDefault="001C59D8">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1C59D8" w:rsidRDefault="001C59D8">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dotted" w:sz="4" w:space="0" w:color="auto"/>
              <w:right w:val="dotted" w:sz="4" w:space="0" w:color="auto"/>
            </w:tcBorders>
          </w:tcPr>
          <w:p w:rsidR="001C59D8" w:rsidRDefault="001C59D8">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dotted" w:sz="4" w:space="0" w:color="auto"/>
              <w:right w:val="single" w:sz="4" w:space="0" w:color="auto"/>
            </w:tcBorders>
          </w:tcPr>
          <w:p w:rsidR="001C59D8" w:rsidRDefault="001C59D8">
            <w:pPr>
              <w:widowControl w:val="0"/>
              <w:ind w:left="181" w:hanging="181"/>
              <w:jc w:val="both"/>
              <w:rPr>
                <w:rFonts w:ascii="Calibri" w:hAnsi="Calibri" w:cs="Calibri"/>
                <w:spacing w:val="-4"/>
                <w:sz w:val="22"/>
                <w:szCs w:val="22"/>
              </w:rPr>
            </w:pPr>
          </w:p>
        </w:tc>
      </w:tr>
      <w:tr w:rsidR="001C59D8" w:rsidTr="001C59D8">
        <w:trPr>
          <w:cantSplit/>
        </w:trPr>
        <w:tc>
          <w:tcPr>
            <w:tcW w:w="283" w:type="dxa"/>
            <w:tcBorders>
              <w:top w:val="nil"/>
              <w:left w:val="nil"/>
              <w:bottom w:val="nil"/>
              <w:right w:val="nil"/>
            </w:tcBorders>
            <w:tcMar>
              <w:top w:w="0" w:type="dxa"/>
              <w:left w:w="0" w:type="dxa"/>
              <w:bottom w:w="0" w:type="dxa"/>
              <w:right w:w="0" w:type="dxa"/>
            </w:tcMar>
          </w:tcPr>
          <w:p w:rsidR="001C59D8" w:rsidRDefault="001C59D8">
            <w:pPr>
              <w:spacing w:before="40" w:after="40"/>
              <w:jc w:val="both"/>
              <w:rPr>
                <w:rFonts w:ascii="Calibri" w:hAnsi="Calibri" w:cs="Calibri"/>
                <w:sz w:val="22"/>
                <w:szCs w:val="22"/>
              </w:rPr>
            </w:pPr>
          </w:p>
        </w:tc>
        <w:tc>
          <w:tcPr>
            <w:tcW w:w="426" w:type="dxa"/>
            <w:tcBorders>
              <w:top w:val="nil"/>
              <w:left w:val="nil"/>
              <w:bottom w:val="nil"/>
              <w:right w:val="single" w:sz="4" w:space="0" w:color="auto"/>
            </w:tcBorders>
          </w:tcPr>
          <w:p w:rsidR="001C59D8" w:rsidRDefault="001C59D8">
            <w:pPr>
              <w:spacing w:before="40" w:after="40"/>
              <w:ind w:left="110" w:hanging="110"/>
              <w:jc w:val="both"/>
              <w:rPr>
                <w:rFonts w:ascii="Calibri" w:hAnsi="Calibri" w:cs="Calibri"/>
                <w:sz w:val="22"/>
                <w:szCs w:val="22"/>
              </w:rPr>
            </w:pPr>
          </w:p>
        </w:tc>
        <w:tc>
          <w:tcPr>
            <w:tcW w:w="4536" w:type="dxa"/>
            <w:gridSpan w:val="4"/>
            <w:tcBorders>
              <w:top w:val="dotted" w:sz="4" w:space="0" w:color="auto"/>
              <w:left w:val="single" w:sz="4" w:space="0" w:color="auto"/>
              <w:bottom w:val="single" w:sz="4" w:space="0" w:color="auto"/>
              <w:right w:val="dotted" w:sz="4" w:space="0" w:color="auto"/>
            </w:tcBorders>
          </w:tcPr>
          <w:p w:rsidR="001C59D8" w:rsidRDefault="001C59D8">
            <w:pPr>
              <w:widowControl w:val="0"/>
              <w:ind w:left="181" w:hanging="181"/>
              <w:jc w:val="both"/>
              <w:rPr>
                <w:rFonts w:ascii="Calibri" w:hAnsi="Calibri" w:cs="Calibri"/>
                <w:spacing w:val="-4"/>
                <w:sz w:val="22"/>
                <w:szCs w:val="22"/>
              </w:rPr>
            </w:pPr>
          </w:p>
        </w:tc>
        <w:tc>
          <w:tcPr>
            <w:tcW w:w="4394" w:type="dxa"/>
            <w:gridSpan w:val="5"/>
            <w:tcBorders>
              <w:top w:val="dotted" w:sz="4" w:space="0" w:color="auto"/>
              <w:left w:val="dotted" w:sz="4" w:space="0" w:color="auto"/>
              <w:bottom w:val="single" w:sz="4" w:space="0" w:color="auto"/>
              <w:right w:val="single" w:sz="4" w:space="0" w:color="auto"/>
            </w:tcBorders>
          </w:tcPr>
          <w:p w:rsidR="001C59D8" w:rsidRDefault="001C59D8">
            <w:pPr>
              <w:widowControl w:val="0"/>
              <w:ind w:left="181" w:hanging="181"/>
              <w:jc w:val="both"/>
              <w:rPr>
                <w:rFonts w:ascii="Calibri" w:hAnsi="Calibri" w:cs="Calibri"/>
                <w:spacing w:val="-4"/>
                <w:sz w:val="22"/>
                <w:szCs w:val="22"/>
              </w:rPr>
            </w:pPr>
          </w:p>
        </w:tc>
      </w:tr>
      <w:tr w:rsidR="001C59D8" w:rsidTr="001C59D8">
        <w:trPr>
          <w:cantSplit/>
        </w:trPr>
        <w:tc>
          <w:tcPr>
            <w:tcW w:w="9639" w:type="dxa"/>
            <w:gridSpan w:val="11"/>
            <w:tcBorders>
              <w:top w:val="nil"/>
              <w:left w:val="nil"/>
              <w:bottom w:val="nil"/>
              <w:right w:val="nil"/>
            </w:tcBorders>
            <w:hideMark/>
          </w:tcPr>
          <w:p w:rsidR="001C59D8" w:rsidRDefault="001C59D8">
            <w:pPr>
              <w:spacing w:before="60" w:after="60"/>
              <w:rPr>
                <w:rFonts w:ascii="Calibri" w:hAnsi="Calibri" w:cs="Calibri"/>
                <w:sz w:val="22"/>
                <w:szCs w:val="22"/>
              </w:rPr>
            </w:pPr>
            <w:r>
              <w:rPr>
                <w:rFonts w:ascii="Calibri" w:hAnsi="Calibri" w:cs="Calibri"/>
                <w:b/>
                <w:i/>
                <w:color w:val="FF0000"/>
                <w:sz w:val="22"/>
                <w:szCs w:val="22"/>
              </w:rPr>
              <w:t>(in ogni caso)</w:t>
            </w:r>
          </w:p>
        </w:tc>
      </w:tr>
      <w:tr w:rsidR="001C59D8" w:rsidTr="001C59D8">
        <w:tc>
          <w:tcPr>
            <w:tcW w:w="9639" w:type="dxa"/>
            <w:gridSpan w:val="11"/>
            <w:tcBorders>
              <w:top w:val="nil"/>
              <w:left w:val="nil"/>
              <w:bottom w:val="nil"/>
              <w:right w:val="nil"/>
            </w:tcBorders>
            <w:hideMark/>
          </w:tcPr>
          <w:p w:rsidR="001C59D8" w:rsidRDefault="001C59D8">
            <w:pPr>
              <w:autoSpaceDE w:val="0"/>
              <w:autoSpaceDN w:val="0"/>
              <w:adjustRightInd w:val="0"/>
              <w:spacing w:before="40" w:after="40"/>
              <w:rPr>
                <w:rFonts w:ascii="Calibri" w:hAnsi="Calibri" w:cs="Calibri"/>
                <w:sz w:val="22"/>
                <w:szCs w:val="22"/>
              </w:rPr>
            </w:pPr>
            <w:r>
              <w:rPr>
                <w:rFonts w:ascii="Calibri" w:hAnsi="Calibri" w:cs="Calibri"/>
                <w:sz w:val="22"/>
                <w:szCs w:val="22"/>
              </w:rPr>
              <w:t xml:space="preserve">dichiara infine di: </w:t>
            </w:r>
            <w:r>
              <w:rPr>
                <w:rFonts w:ascii="Calibri" w:hAnsi="Calibri" w:cs="Calibri"/>
                <w:spacing w:val="-4"/>
                <w:sz w:val="22"/>
                <w:szCs w:val="22"/>
                <w:vertAlign w:val="superscript"/>
              </w:rPr>
              <w:t>(</w:t>
            </w:r>
            <w:r>
              <w:rPr>
                <w:rFonts w:ascii="Calibri" w:hAnsi="Calibri" w:cs="Calibri"/>
                <w:spacing w:val="-4"/>
                <w:sz w:val="22"/>
                <w:szCs w:val="22"/>
                <w:vertAlign w:val="superscript"/>
              </w:rPr>
              <w:endnoteReference w:id="6"/>
            </w:r>
            <w:r>
              <w:rPr>
                <w:rFonts w:ascii="Calibri" w:hAnsi="Calibri" w:cs="Calibri"/>
                <w:spacing w:val="-4"/>
                <w:sz w:val="22"/>
                <w:szCs w:val="22"/>
                <w:vertAlign w:val="superscript"/>
              </w:rPr>
              <w:t>)</w:t>
            </w:r>
          </w:p>
          <w:p w:rsidR="001C59D8" w:rsidRDefault="007B6303">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3"/>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1C59D8">
              <w:rPr>
                <w:rFonts w:ascii="Calibri" w:hAnsi="Calibri" w:cs="Calibri"/>
                <w:sz w:val="22"/>
                <w:szCs w:val="22"/>
              </w:rPr>
              <w:t xml:space="preserve">- essere </w:t>
            </w:r>
          </w:p>
          <w:p w:rsidR="001C59D8" w:rsidRDefault="007B6303">
            <w:pPr>
              <w:autoSpaceDE w:val="0"/>
              <w:autoSpaceDN w:val="0"/>
              <w:adjustRightInd w:val="0"/>
              <w:spacing w:before="40" w:after="40"/>
              <w:rPr>
                <w:rFonts w:ascii="Calibri" w:hAnsi="Calibri" w:cs="Calibri"/>
                <w:sz w:val="22"/>
                <w:szCs w:val="22"/>
              </w:rPr>
            </w:pPr>
            <w:r>
              <w:rPr>
                <w:rFonts w:ascii="Calibri" w:hAnsi="Calibri" w:cs="Calibri"/>
                <w:sz w:val="22"/>
                <w:szCs w:val="22"/>
              </w:rPr>
              <w:fldChar w:fldCharType="begin">
                <w:ffData>
                  <w:name w:val="Controllo42"/>
                  <w:enabled/>
                  <w:calcOnExit w:val="0"/>
                  <w:checkBox>
                    <w:sizeAuto/>
                    <w:default w:val="0"/>
                  </w:checkBox>
                </w:ffData>
              </w:fldChar>
            </w:r>
            <w:r w:rsidR="001C59D8">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1C59D8">
              <w:rPr>
                <w:rFonts w:ascii="Calibri" w:hAnsi="Calibri" w:cs="Calibri"/>
                <w:sz w:val="22"/>
                <w:szCs w:val="22"/>
              </w:rPr>
              <w:t xml:space="preserve">- non essere </w:t>
            </w:r>
          </w:p>
          <w:p w:rsidR="001C59D8" w:rsidRDefault="001C59D8">
            <w:pPr>
              <w:autoSpaceDE w:val="0"/>
              <w:autoSpaceDN w:val="0"/>
              <w:adjustRightInd w:val="0"/>
              <w:spacing w:before="40" w:after="40"/>
              <w:rPr>
                <w:rFonts w:ascii="Calibri" w:hAnsi="Calibri" w:cs="Calibri"/>
                <w:sz w:val="22"/>
                <w:szCs w:val="22"/>
              </w:rPr>
            </w:pPr>
            <w:r>
              <w:rPr>
                <w:rFonts w:ascii="Calibri" w:hAnsi="Calibri" w:cs="Calibri"/>
                <w:sz w:val="22"/>
                <w:szCs w:val="22"/>
              </w:rPr>
              <w:t>una micro, piccola o media impresa,  come definita dall’articolo 2 dell’allegato alla Raccomandazione della  Commissione europea 2003/361/CE del 6 maggio 2003 (</w:t>
            </w:r>
            <w:proofErr w:type="spellStart"/>
            <w:r>
              <w:rPr>
                <w:rFonts w:ascii="Calibri" w:hAnsi="Calibri" w:cs="Calibri"/>
                <w:sz w:val="22"/>
                <w:szCs w:val="22"/>
              </w:rPr>
              <w:t>G.U.U.E.</w:t>
            </w:r>
            <w:proofErr w:type="spellEnd"/>
            <w:r>
              <w:rPr>
                <w:rFonts w:ascii="Calibri" w:hAnsi="Calibri" w:cs="Calibri"/>
                <w:sz w:val="22"/>
                <w:szCs w:val="22"/>
              </w:rPr>
              <w:t xml:space="preserve"> n. L 124 del 20 maggio 2003) e all’articolo 2 del </w:t>
            </w:r>
            <w:proofErr w:type="spellStart"/>
            <w:r>
              <w:rPr>
                <w:rFonts w:ascii="Calibri" w:hAnsi="Calibri" w:cs="Calibri"/>
                <w:sz w:val="22"/>
                <w:szCs w:val="22"/>
              </w:rPr>
              <w:t>d.m.</w:t>
            </w:r>
            <w:proofErr w:type="spellEnd"/>
            <w:r>
              <w:rPr>
                <w:rFonts w:ascii="Calibri" w:hAnsi="Calibri" w:cs="Calibri"/>
                <w:sz w:val="22"/>
                <w:szCs w:val="22"/>
              </w:rPr>
              <w:t xml:space="preserve"> 18 aprile 2005, pubblicato nella G.U. n. 238 del 12 ottobre 2005; </w:t>
            </w:r>
            <w:r>
              <w:rPr>
                <w:rFonts w:ascii="Calibri" w:hAnsi="Calibri" w:cs="Calibri"/>
                <w:bCs/>
                <w:sz w:val="22"/>
                <w:szCs w:val="22"/>
              </w:rPr>
              <w:t>(</w:t>
            </w:r>
            <w:r>
              <w:rPr>
                <w:rFonts w:ascii="Calibri" w:hAnsi="Calibri" w:cs="Calibri"/>
                <w:bCs/>
                <w:sz w:val="22"/>
                <w:szCs w:val="22"/>
                <w:vertAlign w:val="superscript"/>
              </w:rPr>
              <w:endnoteReference w:id="7"/>
            </w:r>
            <w:r>
              <w:rPr>
                <w:rFonts w:ascii="Calibri" w:hAnsi="Calibri" w:cs="Calibri"/>
                <w:bCs/>
                <w:sz w:val="22"/>
                <w:szCs w:val="22"/>
              </w:rPr>
              <w:t>)</w:t>
            </w:r>
          </w:p>
        </w:tc>
      </w:tr>
    </w:tbl>
    <w:p w:rsidR="001C59D8" w:rsidRDefault="001C59D8" w:rsidP="001C59D8">
      <w:pPr>
        <w:ind w:left="284" w:hanging="284"/>
        <w:jc w:val="both"/>
        <w:rPr>
          <w:rFonts w:ascii="Calibri" w:hAnsi="Calibri" w:cs="Calibri"/>
          <w:sz w:val="22"/>
          <w:szCs w:val="22"/>
        </w:rPr>
      </w:pPr>
    </w:p>
    <w:p w:rsidR="000B569E" w:rsidRPr="0015076A" w:rsidRDefault="000B569E" w:rsidP="000B569E">
      <w:pPr>
        <w:ind w:left="284" w:hanging="284"/>
        <w:jc w:val="both"/>
        <w:rPr>
          <w:rFonts w:ascii="Calibri" w:hAnsi="Calibri" w:cs="Calibri"/>
          <w:sz w:val="22"/>
          <w:szCs w:val="22"/>
        </w:rPr>
      </w:pPr>
      <w:r w:rsidRPr="0015076A">
        <w:rPr>
          <w:rFonts w:ascii="Calibri" w:hAnsi="Calibri" w:cs="Calibri"/>
          <w:sz w:val="22"/>
          <w:szCs w:val="22"/>
        </w:rPr>
        <w:t>2)</w:t>
      </w:r>
      <w:r w:rsidRPr="0015076A">
        <w:rPr>
          <w:rFonts w:ascii="Calibri" w:hAnsi="Calibri" w:cs="Calibri"/>
          <w:sz w:val="22"/>
          <w:szCs w:val="22"/>
        </w:rPr>
        <w:tab/>
        <w:t>ai sensi dell’articolo 38, commi 1 e 2, del decreto legislativo n. 163 del 2006, l’inesistenza delle cause di esclusione dalla partecipazione alle procedure di affidamento degli appalti pubblici e, in particolare:</w:t>
      </w:r>
    </w:p>
    <w:p w:rsidR="000B569E" w:rsidRPr="0015076A" w:rsidRDefault="000B569E" w:rsidP="000B569E">
      <w:pPr>
        <w:ind w:left="567" w:hanging="284"/>
        <w:jc w:val="both"/>
        <w:rPr>
          <w:rFonts w:ascii="Calibri" w:hAnsi="Calibri" w:cs="Calibri"/>
          <w:sz w:val="22"/>
          <w:szCs w:val="22"/>
        </w:rPr>
      </w:pPr>
      <w:r w:rsidRPr="003A6B72">
        <w:rPr>
          <w:rFonts w:ascii="Calibri" w:hAnsi="Calibri" w:cs="Calibri"/>
          <w:b/>
          <w:bCs/>
          <w:sz w:val="22"/>
          <w:szCs w:val="22"/>
        </w:rPr>
        <w:t>a)</w:t>
      </w:r>
      <w:r w:rsidRPr="0015076A">
        <w:rPr>
          <w:rFonts w:ascii="Calibri" w:hAnsi="Calibri" w:cs="Calibri"/>
          <w:sz w:val="22"/>
          <w:szCs w:val="22"/>
        </w:rPr>
        <w:tab/>
        <w:t>di non trovarsi in stato di fallimento, liquidazione coatta, concordato preventivo o procedimento in corso per la dichiarazione di una di tali situazioni;</w:t>
      </w:r>
    </w:p>
    <w:p w:rsidR="00FB576E" w:rsidRDefault="00FB576E" w:rsidP="00FB576E">
      <w:pPr>
        <w:ind w:left="567" w:hanging="284"/>
        <w:jc w:val="both"/>
        <w:rPr>
          <w:rFonts w:ascii="Calibri" w:hAnsi="Calibri" w:cs="Calibri"/>
          <w:sz w:val="22"/>
          <w:szCs w:val="22"/>
        </w:rPr>
      </w:pPr>
      <w:r w:rsidRPr="003A6B72">
        <w:rPr>
          <w:rFonts w:ascii="Calibri" w:hAnsi="Calibri" w:cs="Calibri"/>
          <w:b/>
          <w:bCs/>
          <w:sz w:val="22"/>
          <w:szCs w:val="22"/>
        </w:rPr>
        <w:t>b)</w:t>
      </w:r>
      <w:r>
        <w:rPr>
          <w:rFonts w:ascii="Calibri" w:hAnsi="Calibri" w:cs="Calibri"/>
          <w:sz w:val="22"/>
          <w:szCs w:val="22"/>
        </w:rPr>
        <w:tab/>
        <w:t>che nei confronti:</w:t>
      </w:r>
    </w:p>
    <w:tbl>
      <w:tblPr>
        <w:tblW w:w="9510" w:type="dxa"/>
        <w:tblInd w:w="567" w:type="dxa"/>
        <w:tblLayout w:type="fixed"/>
        <w:tblCellMar>
          <w:left w:w="70" w:type="dxa"/>
          <w:right w:w="70" w:type="dxa"/>
        </w:tblCellMar>
        <w:tblLook w:val="04A0"/>
      </w:tblPr>
      <w:tblGrid>
        <w:gridCol w:w="513"/>
        <w:gridCol w:w="360"/>
        <w:gridCol w:w="8637"/>
      </w:tblGrid>
      <w:tr w:rsidR="00FB576E" w:rsidTr="00FB576E">
        <w:trPr>
          <w:cantSplit/>
          <w:trHeight w:val="557"/>
        </w:trPr>
        <w:tc>
          <w:tcPr>
            <w:tcW w:w="513" w:type="dxa"/>
            <w:tcMar>
              <w:top w:w="0" w:type="dxa"/>
              <w:left w:w="0" w:type="dxa"/>
              <w:bottom w:w="0" w:type="dxa"/>
              <w:right w:w="0" w:type="dxa"/>
            </w:tcMar>
            <w:hideMark/>
          </w:tcPr>
          <w:p w:rsidR="00FB576E" w:rsidRDefault="00FB576E">
            <w:pPr>
              <w:spacing w:before="20" w:after="20"/>
              <w:rPr>
                <w:rFonts w:ascii="Calibri" w:hAnsi="Calibri" w:cs="Calibri"/>
                <w:sz w:val="22"/>
                <w:szCs w:val="22"/>
              </w:rPr>
            </w:pPr>
            <w:r>
              <w:rPr>
                <w:rFonts w:ascii="Calibri" w:hAnsi="Calibri" w:cs="Calibri"/>
                <w:sz w:val="22"/>
                <w:szCs w:val="22"/>
              </w:rPr>
              <w:t>b</w:t>
            </w:r>
            <w:proofErr w:type="spellStart"/>
            <w:r>
              <w:rPr>
                <w:rFonts w:ascii="Calibri" w:hAnsi="Calibri" w:cs="Calibri"/>
                <w:sz w:val="22"/>
                <w:szCs w:val="22"/>
              </w:rPr>
              <w:t>.</w:t>
            </w:r>
            <w:proofErr w:type="spellEnd"/>
            <w:r>
              <w:rPr>
                <w:rFonts w:ascii="Calibri" w:hAnsi="Calibri" w:cs="Calibri"/>
                <w:sz w:val="22"/>
                <w:szCs w:val="22"/>
              </w:rPr>
              <w:t>1)</w:t>
            </w:r>
          </w:p>
        </w:tc>
        <w:tc>
          <w:tcPr>
            <w:tcW w:w="9000" w:type="dxa"/>
            <w:gridSpan w:val="2"/>
            <w:vAlign w:val="center"/>
            <w:hideMark/>
          </w:tcPr>
          <w:p w:rsidR="00FB576E" w:rsidRDefault="00FB576E">
            <w:pPr>
              <w:spacing w:before="20" w:after="20"/>
              <w:jc w:val="both"/>
              <w:rPr>
                <w:rFonts w:ascii="Calibri" w:hAnsi="Calibri" w:cs="Calibri"/>
                <w:sz w:val="22"/>
                <w:szCs w:val="22"/>
              </w:rPr>
            </w:pPr>
            <w:r>
              <w:rPr>
                <w:rFonts w:ascii="Calibri" w:hAnsi="Calibri" w:cs="Calibri"/>
                <w:sz w:val="22"/>
                <w:szCs w:val="22"/>
              </w:rPr>
              <w:t>del sottoscritto non è pendente alcun procedimento per l'applicazione di una delle misure di prevenzione o di una delle cause ostative di cui rispettivamente all'articolo 6 o all’articolo 67 del decreto legislativo 6 settembre 2011, n. 159;</w:t>
            </w:r>
          </w:p>
        </w:tc>
      </w:tr>
      <w:tr w:rsidR="00FB576E" w:rsidTr="00FB576E">
        <w:trPr>
          <w:cantSplit/>
        </w:trPr>
        <w:tc>
          <w:tcPr>
            <w:tcW w:w="513" w:type="dxa"/>
            <w:tcMar>
              <w:top w:w="0" w:type="dxa"/>
              <w:left w:w="0" w:type="dxa"/>
              <w:bottom w:w="0" w:type="dxa"/>
              <w:right w:w="0" w:type="dxa"/>
            </w:tcMar>
            <w:hideMark/>
          </w:tcPr>
          <w:p w:rsidR="00FB576E" w:rsidRDefault="00FB576E">
            <w:pPr>
              <w:spacing w:before="20" w:after="20"/>
              <w:rPr>
                <w:rFonts w:ascii="Calibri" w:hAnsi="Calibri" w:cs="Calibri"/>
                <w:sz w:val="22"/>
                <w:szCs w:val="22"/>
              </w:rPr>
            </w:pPr>
            <w:r>
              <w:rPr>
                <w:rFonts w:ascii="Calibri" w:hAnsi="Calibri" w:cs="Calibri"/>
                <w:sz w:val="22"/>
                <w:szCs w:val="22"/>
              </w:rPr>
              <w:lastRenderedPageBreak/>
              <w:t>b</w:t>
            </w:r>
            <w:proofErr w:type="spellStart"/>
            <w:r>
              <w:rPr>
                <w:rFonts w:ascii="Calibri" w:hAnsi="Calibri" w:cs="Calibri"/>
                <w:sz w:val="22"/>
                <w:szCs w:val="22"/>
              </w:rPr>
              <w:t>.</w:t>
            </w:r>
            <w:proofErr w:type="spellEnd"/>
            <w:r>
              <w:rPr>
                <w:rFonts w:ascii="Calibri" w:hAnsi="Calibri" w:cs="Calibri"/>
                <w:sz w:val="22"/>
                <w:szCs w:val="22"/>
              </w:rPr>
              <w:t>2)</w:t>
            </w:r>
          </w:p>
        </w:tc>
        <w:tc>
          <w:tcPr>
            <w:tcW w:w="9000" w:type="dxa"/>
            <w:gridSpan w:val="2"/>
            <w:hideMark/>
          </w:tcPr>
          <w:p w:rsidR="00FB576E" w:rsidRDefault="00FB576E" w:rsidP="006D351F">
            <w:pPr>
              <w:spacing w:before="20" w:after="20"/>
              <w:jc w:val="both"/>
              <w:rPr>
                <w:rFonts w:ascii="Calibri" w:hAnsi="Calibri" w:cs="Calibri"/>
                <w:sz w:val="22"/>
                <w:szCs w:val="22"/>
              </w:rPr>
            </w:pPr>
            <w:r>
              <w:rPr>
                <w:rFonts w:ascii="Calibri" w:hAnsi="Calibri" w:cs="Calibri"/>
                <w:sz w:val="22"/>
                <w:szCs w:val="22"/>
              </w:rPr>
              <w:t xml:space="preserve">di tutti gli altri rappresentanti legali, soggetti con potere di rappresentanza o potere contrattuale, direttori tecnici e soci, elencati al precedente numero 1) e al successivo numero </w:t>
            </w:r>
            <w:r w:rsidR="006D351F">
              <w:rPr>
                <w:rFonts w:ascii="Calibri" w:hAnsi="Calibri" w:cs="Calibri"/>
                <w:sz w:val="22"/>
                <w:szCs w:val="22"/>
              </w:rPr>
              <w:t>7</w:t>
            </w:r>
            <w:r>
              <w:rPr>
                <w:rFonts w:ascii="Calibri" w:hAnsi="Calibri" w:cs="Calibri"/>
                <w:sz w:val="22"/>
                <w:szCs w:val="22"/>
              </w:rPr>
              <w:t>) della presente dichiarazione:</w:t>
            </w:r>
          </w:p>
        </w:tc>
      </w:tr>
      <w:tr w:rsidR="00FB576E" w:rsidTr="00FB576E">
        <w:trPr>
          <w:cantSplit/>
          <w:trHeight w:val="557"/>
        </w:trPr>
        <w:tc>
          <w:tcPr>
            <w:tcW w:w="513" w:type="dxa"/>
            <w:tcMar>
              <w:top w:w="0" w:type="dxa"/>
              <w:left w:w="0" w:type="dxa"/>
              <w:bottom w:w="0" w:type="dxa"/>
              <w:right w:w="0" w:type="dxa"/>
            </w:tcMar>
            <w:hideMark/>
          </w:tcPr>
          <w:p w:rsidR="00FB576E" w:rsidRDefault="00FB576E">
            <w:pPr>
              <w:spacing w:before="20" w:after="20"/>
              <w:jc w:val="right"/>
              <w:rPr>
                <w:rFonts w:ascii="Calibri" w:hAnsi="Calibri" w:cs="Calibri"/>
                <w:sz w:val="22"/>
                <w:szCs w:val="22"/>
              </w:rPr>
            </w:pPr>
            <w:r>
              <w:rPr>
                <w:rFonts w:ascii="Calibri" w:hAnsi="Calibri" w:cs="Calibri"/>
                <w:sz w:val="22"/>
                <w:szCs w:val="22"/>
                <w:vertAlign w:val="superscript"/>
              </w:rPr>
              <w:t>(</w:t>
            </w:r>
            <w:r>
              <w:rPr>
                <w:rStyle w:val="Rimandonotadichiusura"/>
                <w:rFonts w:ascii="Calibri" w:hAnsi="Calibri" w:cs="Calibri"/>
                <w:sz w:val="22"/>
                <w:szCs w:val="22"/>
              </w:rPr>
              <w:endnoteReference w:id="8"/>
            </w:r>
            <w:r>
              <w:rPr>
                <w:rFonts w:ascii="Calibri" w:hAnsi="Calibri" w:cs="Calibri"/>
                <w:sz w:val="22"/>
                <w:szCs w:val="22"/>
                <w:vertAlign w:val="superscript"/>
              </w:rPr>
              <w:t>)</w:t>
            </w:r>
          </w:p>
        </w:tc>
        <w:tc>
          <w:tcPr>
            <w:tcW w:w="360" w:type="dxa"/>
            <w:hideMark/>
          </w:tcPr>
          <w:p w:rsidR="00FB576E" w:rsidRDefault="007B6303">
            <w:pPr>
              <w:spacing w:before="20" w:after="20"/>
              <w:ind w:left="110" w:hanging="11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FB576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vAlign w:val="center"/>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della cui situazione giuridica dichiara di essere a conoscenza ai sensi dell’articolo 47, comma 2, del </w:t>
            </w:r>
            <w:proofErr w:type="spellStart"/>
            <w:r>
              <w:rPr>
                <w:rFonts w:ascii="Calibri" w:hAnsi="Calibri" w:cs="Calibri"/>
                <w:sz w:val="22"/>
                <w:szCs w:val="22"/>
              </w:rPr>
              <w:t>d.P.R.</w:t>
            </w:r>
            <w:proofErr w:type="spellEnd"/>
            <w:r>
              <w:rPr>
                <w:rFonts w:ascii="Calibri" w:hAnsi="Calibri" w:cs="Calibri"/>
                <w:sz w:val="22"/>
                <w:szCs w:val="22"/>
              </w:rPr>
              <w:t xml:space="preserve"> n. 445 del 2000, assumendone le relative responsabilità, non è pendente alcun procedimento per l'applicazione di una delle misure di prevenzione o di una delle cause ostative di cui rispettivamente all'articolo 6 e all’articolo 67 del decreto legislativo 6 settembre 2011, n. 159;</w:t>
            </w:r>
          </w:p>
        </w:tc>
      </w:tr>
      <w:tr w:rsidR="00FB576E" w:rsidTr="00FB576E">
        <w:trPr>
          <w:cantSplit/>
          <w:trHeight w:val="557"/>
        </w:trPr>
        <w:tc>
          <w:tcPr>
            <w:tcW w:w="513" w:type="dxa"/>
            <w:tcMar>
              <w:top w:w="0" w:type="dxa"/>
              <w:left w:w="0" w:type="dxa"/>
              <w:bottom w:w="0" w:type="dxa"/>
              <w:right w:w="0" w:type="dxa"/>
            </w:tcMar>
          </w:tcPr>
          <w:p w:rsidR="00FB576E" w:rsidRDefault="00FB576E">
            <w:pPr>
              <w:spacing w:before="20" w:after="20"/>
              <w:rPr>
                <w:rFonts w:ascii="Calibri" w:hAnsi="Calibri" w:cs="Calibri"/>
                <w:sz w:val="22"/>
                <w:szCs w:val="22"/>
              </w:rPr>
            </w:pPr>
          </w:p>
        </w:tc>
        <w:tc>
          <w:tcPr>
            <w:tcW w:w="360" w:type="dxa"/>
            <w:hideMark/>
          </w:tcPr>
          <w:p w:rsidR="00FB576E" w:rsidRDefault="007B6303">
            <w:pPr>
              <w:spacing w:before="20" w:after="20"/>
              <w:ind w:left="110" w:hanging="11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FB576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vAlign w:val="center"/>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la situazione giuridica relativa all’assenza delle misure di prevenzione o delle cause ostative di cui rispettivamente all'articolo 6 e all’articolo 67 del decreto legislativo 6 settembre 2011, n. 159, è dichiarata singolarmente dagli stessi soggetti in allegato alla presente dichiarazione; </w:t>
            </w:r>
            <w:r>
              <w:rPr>
                <w:rFonts w:ascii="Calibri" w:hAnsi="Calibri" w:cs="Calibri"/>
                <w:sz w:val="22"/>
                <w:szCs w:val="22"/>
                <w:vertAlign w:val="superscript"/>
              </w:rPr>
              <w:t>(</w:t>
            </w:r>
            <w:r>
              <w:rPr>
                <w:rStyle w:val="Rimandonotadichiusura"/>
                <w:rFonts w:ascii="Calibri" w:hAnsi="Calibri" w:cs="Calibri"/>
                <w:sz w:val="22"/>
                <w:szCs w:val="22"/>
              </w:rPr>
              <w:endnoteReference w:id="9"/>
            </w:r>
            <w:r>
              <w:rPr>
                <w:rFonts w:ascii="Calibri" w:hAnsi="Calibri" w:cs="Calibri"/>
                <w:sz w:val="22"/>
                <w:szCs w:val="22"/>
                <w:vertAlign w:val="superscript"/>
              </w:rPr>
              <w:t>)</w:t>
            </w:r>
          </w:p>
        </w:tc>
      </w:tr>
    </w:tbl>
    <w:p w:rsidR="00FB576E" w:rsidRDefault="00FB576E" w:rsidP="00FB576E">
      <w:pPr>
        <w:ind w:left="567" w:hanging="284"/>
        <w:jc w:val="both"/>
        <w:rPr>
          <w:rFonts w:ascii="Calibri" w:hAnsi="Calibri" w:cs="Calibri"/>
          <w:sz w:val="22"/>
          <w:szCs w:val="22"/>
          <w:vertAlign w:val="superscript"/>
        </w:rPr>
      </w:pPr>
      <w:r w:rsidRPr="003A6B72">
        <w:rPr>
          <w:rFonts w:ascii="Calibri" w:hAnsi="Calibri" w:cs="Calibri"/>
          <w:b/>
          <w:bCs/>
          <w:sz w:val="22"/>
          <w:szCs w:val="22"/>
        </w:rPr>
        <w:t>c)</w:t>
      </w:r>
      <w:r>
        <w:rPr>
          <w:rFonts w:ascii="Calibri" w:hAnsi="Calibri" w:cs="Calibri"/>
          <w:sz w:val="22"/>
          <w:szCs w:val="22"/>
        </w:rPr>
        <w:tab/>
        <w:t>che, fermo restando che ai fini della presente dichiarazione non rilevano provvedimenti relativi a reati depenalizzati o reati estinti, oggetto di riabilitazione o revoca della condanna in forza di provvedimento dell’autorità giudiziaria, nei confronti:</w:t>
      </w:r>
    </w:p>
    <w:tbl>
      <w:tblPr>
        <w:tblW w:w="9510" w:type="dxa"/>
        <w:tblInd w:w="567" w:type="dxa"/>
        <w:tblLayout w:type="fixed"/>
        <w:tblCellMar>
          <w:left w:w="70" w:type="dxa"/>
          <w:right w:w="70" w:type="dxa"/>
        </w:tblCellMar>
        <w:tblLook w:val="04A0"/>
      </w:tblPr>
      <w:tblGrid>
        <w:gridCol w:w="513"/>
        <w:gridCol w:w="360"/>
        <w:gridCol w:w="480"/>
        <w:gridCol w:w="8157"/>
      </w:tblGrid>
      <w:tr w:rsidR="00FB576E" w:rsidTr="00FB576E">
        <w:trPr>
          <w:cantSplit/>
        </w:trPr>
        <w:tc>
          <w:tcPr>
            <w:tcW w:w="513" w:type="dxa"/>
            <w:tcMar>
              <w:top w:w="0" w:type="dxa"/>
              <w:left w:w="0" w:type="dxa"/>
              <w:bottom w:w="0" w:type="dxa"/>
              <w:right w:w="0" w:type="dxa"/>
            </w:tcMar>
            <w:hideMark/>
          </w:tcPr>
          <w:p w:rsidR="00FB576E" w:rsidRDefault="00FB576E">
            <w:pPr>
              <w:spacing w:before="20" w:after="20"/>
              <w:rPr>
                <w:rFonts w:ascii="Calibri" w:hAnsi="Calibri" w:cs="Calibri"/>
                <w:sz w:val="22"/>
                <w:szCs w:val="22"/>
              </w:rPr>
            </w:pPr>
            <w:r>
              <w:rPr>
                <w:rFonts w:ascii="Calibri" w:hAnsi="Calibri" w:cs="Calibri"/>
                <w:sz w:val="22"/>
                <w:szCs w:val="22"/>
              </w:rPr>
              <w:t>c.1)</w:t>
            </w:r>
          </w:p>
        </w:tc>
        <w:tc>
          <w:tcPr>
            <w:tcW w:w="9000" w:type="dxa"/>
            <w:gridSpan w:val="3"/>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 xml:space="preserve">del sottoscritto: </w:t>
            </w:r>
            <w:r>
              <w:rPr>
                <w:rFonts w:ascii="Calibri" w:hAnsi="Calibri" w:cs="Calibri"/>
                <w:sz w:val="22"/>
                <w:szCs w:val="22"/>
                <w:vertAlign w:val="superscript"/>
              </w:rPr>
              <w:t>(</w:t>
            </w:r>
            <w:r>
              <w:rPr>
                <w:rStyle w:val="Rimandonotadichiusura"/>
                <w:rFonts w:ascii="Calibri" w:hAnsi="Calibri" w:cs="Calibri"/>
                <w:sz w:val="22"/>
                <w:szCs w:val="22"/>
              </w:rPr>
              <w:endnoteReference w:id="10"/>
            </w:r>
            <w:r>
              <w:rPr>
                <w:rFonts w:ascii="Calibri" w:hAnsi="Calibri" w:cs="Calibri"/>
                <w:sz w:val="22"/>
                <w:szCs w:val="22"/>
                <w:vertAlign w:val="superscript"/>
              </w:rPr>
              <w:t>)</w:t>
            </w:r>
          </w:p>
        </w:tc>
      </w:tr>
      <w:tr w:rsidR="00FB576E" w:rsidTr="00FB576E">
        <w:trPr>
          <w:cantSplit/>
          <w:trHeight w:val="557"/>
        </w:trPr>
        <w:tc>
          <w:tcPr>
            <w:tcW w:w="513" w:type="dxa"/>
            <w:tcMar>
              <w:top w:w="0" w:type="dxa"/>
              <w:left w:w="0" w:type="dxa"/>
              <w:bottom w:w="0" w:type="dxa"/>
              <w:right w:w="0" w:type="dxa"/>
            </w:tcMar>
            <w:hideMark/>
          </w:tcPr>
          <w:p w:rsidR="00FB576E" w:rsidRDefault="00FB576E">
            <w:pPr>
              <w:spacing w:before="20" w:after="20"/>
              <w:jc w:val="right"/>
              <w:rPr>
                <w:rFonts w:ascii="Calibri" w:hAnsi="Calibri" w:cs="Calibri"/>
                <w:sz w:val="22"/>
                <w:szCs w:val="22"/>
              </w:rPr>
            </w:pPr>
            <w:r>
              <w:rPr>
                <w:rFonts w:ascii="Calibri" w:hAnsi="Calibri" w:cs="Calibri"/>
                <w:sz w:val="22"/>
                <w:szCs w:val="22"/>
                <w:vertAlign w:val="superscript"/>
              </w:rPr>
              <w:t>(</w:t>
            </w:r>
            <w:r>
              <w:rPr>
                <w:rStyle w:val="Rimandonotadichiusura"/>
                <w:rFonts w:ascii="Calibri" w:hAnsi="Calibri" w:cs="Calibri"/>
                <w:sz w:val="22"/>
                <w:szCs w:val="22"/>
              </w:rPr>
              <w:endnoteReference w:id="11"/>
            </w:r>
            <w:r>
              <w:rPr>
                <w:rFonts w:ascii="Calibri" w:hAnsi="Calibri" w:cs="Calibri"/>
                <w:sz w:val="22"/>
                <w:szCs w:val="22"/>
                <w:vertAlign w:val="superscript"/>
              </w:rPr>
              <w:t>)</w:t>
            </w:r>
          </w:p>
        </w:tc>
        <w:tc>
          <w:tcPr>
            <w:tcW w:w="360" w:type="dxa"/>
            <w:hideMark/>
          </w:tcPr>
          <w:p w:rsidR="00FB576E" w:rsidRDefault="007B6303">
            <w:pPr>
              <w:spacing w:before="20" w:after="2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FB576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gridSpan w:val="2"/>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FB576E" w:rsidTr="00FB576E">
        <w:trPr>
          <w:cantSplit/>
        </w:trPr>
        <w:tc>
          <w:tcPr>
            <w:tcW w:w="513" w:type="dxa"/>
            <w:vMerge w:val="restart"/>
            <w:tcMar>
              <w:top w:w="0" w:type="dxa"/>
              <w:left w:w="0" w:type="dxa"/>
              <w:bottom w:w="0" w:type="dxa"/>
              <w:right w:w="0" w:type="dxa"/>
            </w:tcMar>
          </w:tcPr>
          <w:p w:rsidR="00FB576E" w:rsidRDefault="00FB576E">
            <w:pPr>
              <w:spacing w:before="20" w:after="20"/>
              <w:rPr>
                <w:rFonts w:ascii="Calibri" w:hAnsi="Calibri" w:cs="Calibri"/>
                <w:sz w:val="22"/>
                <w:szCs w:val="22"/>
              </w:rPr>
            </w:pPr>
          </w:p>
        </w:tc>
        <w:tc>
          <w:tcPr>
            <w:tcW w:w="360" w:type="dxa"/>
            <w:vMerge w:val="restart"/>
            <w:hideMark/>
          </w:tcPr>
          <w:p w:rsidR="00FB576E" w:rsidRDefault="007B6303">
            <w:pPr>
              <w:spacing w:before="20" w:after="2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FB576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gridSpan w:val="2"/>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sussistono i provvedimenti di cui all’allegato alla presente dichiarazione e, in particolare: </w:t>
            </w:r>
            <w:r>
              <w:rPr>
                <w:rFonts w:ascii="Calibri" w:hAnsi="Calibri" w:cs="Calibri"/>
                <w:sz w:val="22"/>
                <w:szCs w:val="22"/>
                <w:vertAlign w:val="superscript"/>
              </w:rPr>
              <w:t>(</w:t>
            </w:r>
            <w:r>
              <w:rPr>
                <w:rStyle w:val="Rimandonotadichiusura"/>
                <w:rFonts w:ascii="Calibri" w:hAnsi="Calibri" w:cs="Calibri"/>
                <w:sz w:val="22"/>
                <w:szCs w:val="22"/>
              </w:rPr>
              <w:endnoteReference w:id="12"/>
            </w:r>
            <w:r>
              <w:rPr>
                <w:rFonts w:ascii="Calibri" w:hAnsi="Calibri" w:cs="Calibri"/>
                <w:sz w:val="22"/>
                <w:szCs w:val="22"/>
                <w:vertAlign w:val="superscript"/>
              </w:rPr>
              <w:t>)</w:t>
            </w:r>
          </w:p>
        </w:tc>
      </w:tr>
      <w:tr w:rsidR="00FB576E" w:rsidTr="00FB576E">
        <w:trPr>
          <w:cantSplit/>
        </w:trPr>
        <w:tc>
          <w:tcPr>
            <w:tcW w:w="513" w:type="dxa"/>
            <w:vMerge/>
            <w:vAlign w:val="center"/>
            <w:hideMark/>
          </w:tcPr>
          <w:p w:rsidR="00FB576E" w:rsidRDefault="00FB576E">
            <w:pPr>
              <w:rPr>
                <w:rFonts w:ascii="Calibri" w:hAnsi="Calibri" w:cs="Calibri"/>
                <w:sz w:val="22"/>
                <w:szCs w:val="22"/>
              </w:rPr>
            </w:pPr>
          </w:p>
        </w:tc>
        <w:tc>
          <w:tcPr>
            <w:tcW w:w="9000" w:type="dxa"/>
            <w:vMerge/>
            <w:vAlign w:val="center"/>
            <w:hideMark/>
          </w:tcPr>
          <w:p w:rsidR="00FB576E" w:rsidRDefault="00FB576E">
            <w:pPr>
              <w:rPr>
                <w:rFonts w:ascii="Calibri" w:hAnsi="Calibri" w:cs="Calibri"/>
                <w:sz w:val="22"/>
                <w:szCs w:val="22"/>
              </w:rPr>
            </w:pPr>
          </w:p>
        </w:tc>
        <w:tc>
          <w:tcPr>
            <w:tcW w:w="480" w:type="dxa"/>
            <w:hideMark/>
          </w:tcPr>
          <w:p w:rsidR="00FB576E" w:rsidRDefault="007B6303">
            <w:pPr>
              <w:spacing w:before="20" w:after="20"/>
              <w:ind w:left="110" w:hanging="110"/>
              <w:jc w:val="right"/>
              <w:rPr>
                <w:rFonts w:ascii="Calibri" w:hAnsi="Calibri" w:cs="Calibri"/>
                <w:sz w:val="20"/>
                <w:szCs w:val="20"/>
              </w:rPr>
            </w:pPr>
            <w:r>
              <w:rPr>
                <w:rFonts w:ascii="Calibri" w:hAnsi="Calibri" w:cs="Calibri"/>
                <w:sz w:val="20"/>
                <w:szCs w:val="20"/>
              </w:rPr>
              <w:fldChar w:fldCharType="begin">
                <w:ffData>
                  <w:name w:val="Controllo6"/>
                  <w:enabled/>
                  <w:calcOnExit w:val="0"/>
                  <w:checkBox>
                    <w:sizeAuto/>
                    <w:default w:val="0"/>
                  </w:checkBox>
                </w:ffData>
              </w:fldChar>
            </w:r>
            <w:r w:rsidR="00FB576E">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p>
        </w:tc>
        <w:tc>
          <w:tcPr>
            <w:tcW w:w="8160" w:type="dxa"/>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sentenze definitive di condanna passate in giudicato;</w:t>
            </w:r>
          </w:p>
        </w:tc>
      </w:tr>
      <w:tr w:rsidR="00FB576E" w:rsidTr="00FB576E">
        <w:trPr>
          <w:cantSplit/>
        </w:trPr>
        <w:tc>
          <w:tcPr>
            <w:tcW w:w="513" w:type="dxa"/>
            <w:vMerge/>
            <w:vAlign w:val="center"/>
            <w:hideMark/>
          </w:tcPr>
          <w:p w:rsidR="00FB576E" w:rsidRDefault="00FB576E">
            <w:pPr>
              <w:rPr>
                <w:rFonts w:ascii="Calibri" w:hAnsi="Calibri" w:cs="Calibri"/>
                <w:sz w:val="22"/>
                <w:szCs w:val="22"/>
              </w:rPr>
            </w:pPr>
          </w:p>
        </w:tc>
        <w:tc>
          <w:tcPr>
            <w:tcW w:w="9000" w:type="dxa"/>
            <w:vMerge/>
            <w:vAlign w:val="center"/>
            <w:hideMark/>
          </w:tcPr>
          <w:p w:rsidR="00FB576E" w:rsidRDefault="00FB576E">
            <w:pPr>
              <w:rPr>
                <w:rFonts w:ascii="Calibri" w:hAnsi="Calibri" w:cs="Calibri"/>
                <w:sz w:val="22"/>
                <w:szCs w:val="22"/>
              </w:rPr>
            </w:pPr>
          </w:p>
        </w:tc>
        <w:tc>
          <w:tcPr>
            <w:tcW w:w="480" w:type="dxa"/>
            <w:hideMark/>
          </w:tcPr>
          <w:p w:rsidR="00FB576E" w:rsidRDefault="007B6303">
            <w:pPr>
              <w:spacing w:before="20" w:after="20"/>
              <w:ind w:left="110" w:hanging="110"/>
              <w:jc w:val="right"/>
              <w:rPr>
                <w:rFonts w:ascii="Calibri" w:hAnsi="Calibri" w:cs="Calibri"/>
                <w:sz w:val="20"/>
                <w:szCs w:val="20"/>
              </w:rPr>
            </w:pPr>
            <w:r>
              <w:rPr>
                <w:rFonts w:ascii="Calibri" w:hAnsi="Calibri" w:cs="Calibri"/>
                <w:sz w:val="20"/>
                <w:szCs w:val="20"/>
              </w:rPr>
              <w:fldChar w:fldCharType="begin">
                <w:ffData>
                  <w:name w:val="Controllo6"/>
                  <w:enabled/>
                  <w:calcOnExit w:val="0"/>
                  <w:checkBox>
                    <w:sizeAuto/>
                    <w:default w:val="0"/>
                  </w:checkBox>
                </w:ffData>
              </w:fldChar>
            </w:r>
            <w:r w:rsidR="00FB576E">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p>
        </w:tc>
        <w:tc>
          <w:tcPr>
            <w:tcW w:w="8160" w:type="dxa"/>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decreti penali di condanna divenuti irrevocabili;</w:t>
            </w:r>
          </w:p>
        </w:tc>
      </w:tr>
      <w:tr w:rsidR="00FB576E" w:rsidTr="00FB576E">
        <w:trPr>
          <w:cantSplit/>
        </w:trPr>
        <w:tc>
          <w:tcPr>
            <w:tcW w:w="513" w:type="dxa"/>
            <w:vMerge/>
            <w:vAlign w:val="center"/>
            <w:hideMark/>
          </w:tcPr>
          <w:p w:rsidR="00FB576E" w:rsidRDefault="00FB576E">
            <w:pPr>
              <w:rPr>
                <w:rFonts w:ascii="Calibri" w:hAnsi="Calibri" w:cs="Calibri"/>
                <w:sz w:val="22"/>
                <w:szCs w:val="22"/>
              </w:rPr>
            </w:pPr>
          </w:p>
        </w:tc>
        <w:tc>
          <w:tcPr>
            <w:tcW w:w="9000" w:type="dxa"/>
            <w:vMerge/>
            <w:vAlign w:val="center"/>
            <w:hideMark/>
          </w:tcPr>
          <w:p w:rsidR="00FB576E" w:rsidRDefault="00FB576E">
            <w:pPr>
              <w:rPr>
                <w:rFonts w:ascii="Calibri" w:hAnsi="Calibri" w:cs="Calibri"/>
                <w:sz w:val="22"/>
                <w:szCs w:val="22"/>
              </w:rPr>
            </w:pPr>
          </w:p>
        </w:tc>
        <w:tc>
          <w:tcPr>
            <w:tcW w:w="480" w:type="dxa"/>
            <w:hideMark/>
          </w:tcPr>
          <w:p w:rsidR="00FB576E" w:rsidRDefault="007B6303">
            <w:pPr>
              <w:spacing w:before="20" w:after="20"/>
              <w:ind w:left="110" w:hanging="110"/>
              <w:jc w:val="right"/>
              <w:rPr>
                <w:rFonts w:ascii="Calibri" w:hAnsi="Calibri" w:cs="Calibri"/>
                <w:sz w:val="20"/>
                <w:szCs w:val="20"/>
              </w:rPr>
            </w:pPr>
            <w:r>
              <w:rPr>
                <w:rFonts w:ascii="Calibri" w:hAnsi="Calibri" w:cs="Calibri"/>
                <w:sz w:val="20"/>
                <w:szCs w:val="20"/>
              </w:rPr>
              <w:fldChar w:fldCharType="begin">
                <w:ffData>
                  <w:name w:val="Controllo6"/>
                  <w:enabled/>
                  <w:calcOnExit w:val="0"/>
                  <w:checkBox>
                    <w:sizeAuto/>
                    <w:default w:val="0"/>
                  </w:checkBox>
                </w:ffData>
              </w:fldChar>
            </w:r>
            <w:r w:rsidR="00FB576E">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Pr>
                <w:rFonts w:ascii="Calibri" w:hAnsi="Calibri" w:cs="Calibri"/>
                <w:sz w:val="20"/>
                <w:szCs w:val="20"/>
              </w:rPr>
              <w:fldChar w:fldCharType="end"/>
            </w:r>
          </w:p>
        </w:tc>
        <w:tc>
          <w:tcPr>
            <w:tcW w:w="8160" w:type="dxa"/>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sentenze di applicazione della pena su richiesta ai sensi dell’articolo 444 del codice di procedura penale;</w:t>
            </w:r>
          </w:p>
        </w:tc>
      </w:tr>
      <w:tr w:rsidR="00FB576E" w:rsidTr="00FB576E">
        <w:trPr>
          <w:cantSplit/>
        </w:trPr>
        <w:tc>
          <w:tcPr>
            <w:tcW w:w="513" w:type="dxa"/>
            <w:tcMar>
              <w:top w:w="0" w:type="dxa"/>
              <w:left w:w="0" w:type="dxa"/>
              <w:bottom w:w="0" w:type="dxa"/>
              <w:right w:w="0" w:type="dxa"/>
            </w:tcMar>
            <w:hideMark/>
          </w:tcPr>
          <w:p w:rsidR="00FB576E" w:rsidRDefault="00FB576E">
            <w:pPr>
              <w:spacing w:before="20" w:after="20"/>
              <w:rPr>
                <w:rFonts w:ascii="Calibri" w:hAnsi="Calibri" w:cs="Calibri"/>
                <w:sz w:val="22"/>
                <w:szCs w:val="22"/>
              </w:rPr>
            </w:pPr>
            <w:r>
              <w:rPr>
                <w:rFonts w:ascii="Calibri" w:hAnsi="Calibri" w:cs="Calibri"/>
                <w:sz w:val="22"/>
                <w:szCs w:val="22"/>
              </w:rPr>
              <w:t>c.2)</w:t>
            </w:r>
          </w:p>
        </w:tc>
        <w:tc>
          <w:tcPr>
            <w:tcW w:w="9000" w:type="dxa"/>
            <w:gridSpan w:val="3"/>
            <w:hideMark/>
          </w:tcPr>
          <w:p w:rsidR="00FB576E" w:rsidRDefault="00FB576E" w:rsidP="006D351F">
            <w:pPr>
              <w:spacing w:before="20" w:after="20"/>
              <w:jc w:val="both"/>
              <w:rPr>
                <w:rFonts w:ascii="Calibri" w:hAnsi="Calibri" w:cs="Calibri"/>
                <w:sz w:val="22"/>
                <w:szCs w:val="22"/>
              </w:rPr>
            </w:pPr>
            <w:r>
              <w:rPr>
                <w:rFonts w:ascii="Calibri" w:hAnsi="Calibri" w:cs="Calibri"/>
                <w:sz w:val="22"/>
                <w:szCs w:val="22"/>
              </w:rPr>
              <w:t xml:space="preserve">di tutti gli altri rappresentanti legali, soggetti con potere di rappresentanza o potere contrattuale, direttori tecnici e soci, elencati al precedente numero 1) e al successivo numero </w:t>
            </w:r>
            <w:r w:rsidR="006D351F">
              <w:rPr>
                <w:rFonts w:ascii="Calibri" w:hAnsi="Calibri" w:cs="Calibri"/>
                <w:sz w:val="22"/>
                <w:szCs w:val="22"/>
              </w:rPr>
              <w:t>7</w:t>
            </w:r>
            <w:r>
              <w:rPr>
                <w:rFonts w:ascii="Calibri" w:hAnsi="Calibri" w:cs="Calibri"/>
                <w:sz w:val="22"/>
                <w:szCs w:val="22"/>
              </w:rPr>
              <w:t>) della presente dichiarazione:</w:t>
            </w:r>
          </w:p>
        </w:tc>
      </w:tr>
      <w:tr w:rsidR="00FB576E" w:rsidTr="00FB576E">
        <w:trPr>
          <w:cantSplit/>
          <w:trHeight w:val="557"/>
        </w:trPr>
        <w:tc>
          <w:tcPr>
            <w:tcW w:w="513" w:type="dxa"/>
            <w:tcMar>
              <w:top w:w="0" w:type="dxa"/>
              <w:left w:w="0" w:type="dxa"/>
              <w:bottom w:w="0" w:type="dxa"/>
              <w:right w:w="0" w:type="dxa"/>
            </w:tcMar>
            <w:hideMark/>
          </w:tcPr>
          <w:p w:rsidR="00FB576E" w:rsidRDefault="00FB576E">
            <w:pPr>
              <w:spacing w:before="20" w:after="20"/>
              <w:jc w:val="right"/>
              <w:rPr>
                <w:rFonts w:ascii="Calibri" w:hAnsi="Calibri" w:cs="Calibri"/>
                <w:sz w:val="22"/>
                <w:szCs w:val="22"/>
              </w:rPr>
            </w:pPr>
            <w:r>
              <w:rPr>
                <w:rFonts w:ascii="Calibri" w:hAnsi="Calibri" w:cs="Calibri"/>
                <w:sz w:val="22"/>
                <w:szCs w:val="22"/>
                <w:vertAlign w:val="superscript"/>
              </w:rPr>
              <w:t>(</w:t>
            </w:r>
            <w:r>
              <w:rPr>
                <w:rStyle w:val="Rimandonotadichiusura"/>
                <w:rFonts w:ascii="Calibri" w:hAnsi="Calibri" w:cs="Calibri"/>
                <w:sz w:val="22"/>
                <w:szCs w:val="22"/>
              </w:rPr>
              <w:endnoteReference w:id="13"/>
            </w:r>
            <w:r>
              <w:rPr>
                <w:rFonts w:ascii="Calibri" w:hAnsi="Calibri" w:cs="Calibri"/>
                <w:sz w:val="22"/>
                <w:szCs w:val="22"/>
                <w:vertAlign w:val="superscript"/>
              </w:rPr>
              <w:t>)</w:t>
            </w:r>
          </w:p>
        </w:tc>
        <w:tc>
          <w:tcPr>
            <w:tcW w:w="360" w:type="dxa"/>
            <w:hideMark/>
          </w:tcPr>
          <w:p w:rsidR="00FB576E" w:rsidRDefault="007B6303">
            <w:pPr>
              <w:spacing w:before="20" w:after="20"/>
              <w:ind w:left="110" w:hanging="11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FB576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gridSpan w:val="2"/>
            <w:vAlign w:val="center"/>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della cui situazione giuridica dichiara di essere a conoscenza ai sensi dell’articolo 47, comma 2, del </w:t>
            </w:r>
            <w:proofErr w:type="spellStart"/>
            <w:r>
              <w:rPr>
                <w:rFonts w:ascii="Calibri" w:hAnsi="Calibri" w:cs="Calibri"/>
                <w:sz w:val="22"/>
                <w:szCs w:val="22"/>
              </w:rPr>
              <w:t>d.P.R.</w:t>
            </w:r>
            <w:proofErr w:type="spellEnd"/>
            <w:r>
              <w:rPr>
                <w:rFonts w:ascii="Calibri" w:hAnsi="Calibri" w:cs="Calibri"/>
                <w:sz w:val="22"/>
                <w:szCs w:val="22"/>
              </w:rPr>
              <w:t xml:space="preserve"> n. 445 del 2000, assumendone le relative responsabilità, non è stata pronunciata sentenza definitiva di condanna passata in giudicato, o emesso decreto penale di condanna divenuto irrevocabile, oppure sentenza di applicazione della pena su richiesta ai sensi dell’articolo 444 del codice di procedura penale, né sentenza di condanna per la quale sia stato ottenuto il beneficio della non menzione;</w:t>
            </w:r>
          </w:p>
        </w:tc>
      </w:tr>
      <w:tr w:rsidR="00FB576E" w:rsidTr="00FB576E">
        <w:trPr>
          <w:cantSplit/>
          <w:trHeight w:val="557"/>
        </w:trPr>
        <w:tc>
          <w:tcPr>
            <w:tcW w:w="513" w:type="dxa"/>
            <w:tcMar>
              <w:top w:w="0" w:type="dxa"/>
              <w:left w:w="0" w:type="dxa"/>
              <w:bottom w:w="0" w:type="dxa"/>
              <w:right w:w="0" w:type="dxa"/>
            </w:tcMar>
          </w:tcPr>
          <w:p w:rsidR="00FB576E" w:rsidRDefault="00FB576E">
            <w:pPr>
              <w:spacing w:before="20" w:after="20"/>
              <w:rPr>
                <w:rFonts w:ascii="Calibri" w:hAnsi="Calibri" w:cs="Calibri"/>
                <w:sz w:val="22"/>
                <w:szCs w:val="22"/>
              </w:rPr>
            </w:pPr>
          </w:p>
        </w:tc>
        <w:tc>
          <w:tcPr>
            <w:tcW w:w="360" w:type="dxa"/>
            <w:hideMark/>
          </w:tcPr>
          <w:p w:rsidR="00FB576E" w:rsidRDefault="007B6303">
            <w:pPr>
              <w:spacing w:before="20" w:after="20"/>
              <w:ind w:left="110" w:hanging="11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FB576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8640" w:type="dxa"/>
            <w:gridSpan w:val="2"/>
            <w:vAlign w:val="center"/>
            <w:hideMark/>
          </w:tcPr>
          <w:p w:rsidR="00FB576E" w:rsidRDefault="00FB576E">
            <w:pPr>
              <w:spacing w:before="20" w:after="2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la situazione giuridica relativa alla sussistenza di sentenze definitive di condanna passate in giudicato, decreti penali di condanna divenuti irrevocabili o sentenze di applicazione della pena su richiesta ai sensi dell’articolo 444 del codice di procedura penale, è dichiarata singolarmente dagli stessi soggetti in allegato alla presente con apposita dichiarazione; </w:t>
            </w:r>
            <w:r>
              <w:rPr>
                <w:rFonts w:ascii="Calibri" w:hAnsi="Calibri" w:cs="Calibri"/>
                <w:sz w:val="22"/>
                <w:szCs w:val="22"/>
                <w:vertAlign w:val="superscript"/>
              </w:rPr>
              <w:t>(</w:t>
            </w:r>
            <w:r>
              <w:rPr>
                <w:rStyle w:val="Rimandonotadichiusura"/>
                <w:rFonts w:ascii="Calibri" w:hAnsi="Calibri" w:cs="Calibri"/>
                <w:sz w:val="22"/>
                <w:szCs w:val="22"/>
              </w:rPr>
              <w:endnoteReference w:id="14"/>
            </w:r>
            <w:r>
              <w:rPr>
                <w:rFonts w:ascii="Calibri" w:hAnsi="Calibri" w:cs="Calibri"/>
                <w:sz w:val="22"/>
                <w:szCs w:val="22"/>
                <w:vertAlign w:val="superscript"/>
              </w:rPr>
              <w:t>)</w:t>
            </w:r>
          </w:p>
        </w:tc>
      </w:tr>
    </w:tbl>
    <w:p w:rsidR="00836B1A" w:rsidRDefault="00836B1A" w:rsidP="00836B1A">
      <w:pPr>
        <w:widowControl w:val="0"/>
        <w:ind w:left="568" w:hanging="284"/>
        <w:jc w:val="both"/>
        <w:rPr>
          <w:rFonts w:ascii="Calibri" w:hAnsi="Calibri" w:cs="Calibri"/>
          <w:sz w:val="22"/>
          <w:szCs w:val="22"/>
        </w:rPr>
      </w:pPr>
      <w:r w:rsidRPr="003A6B72">
        <w:rPr>
          <w:rFonts w:ascii="Calibri" w:hAnsi="Calibri" w:cs="Calibri"/>
          <w:b/>
          <w:bCs/>
          <w:sz w:val="22"/>
          <w:szCs w:val="22"/>
        </w:rPr>
        <w:t>d)</w:t>
      </w:r>
      <w:r>
        <w:rPr>
          <w:rFonts w:ascii="Calibri" w:hAnsi="Calibri" w:cs="Calibri"/>
          <w:sz w:val="22"/>
          <w:szCs w:val="22"/>
        </w:rPr>
        <w:tab/>
        <w:t xml:space="preserve">che in relazione al divieto di intestazione fiduciaria posto dall'articolo 17 della legge n. 55 del 1990 non è in essere alcuna intestazione fiduciaria relativa a quote societarie dell’impresa e nell’anno antecedente la data di pubblicazione del bando di gara non è stata accertata in via definitiva alcuna violazione del divieto di intestazione fiduciaria; </w:t>
      </w:r>
      <w:r>
        <w:rPr>
          <w:rFonts w:ascii="Calibri" w:hAnsi="Calibri" w:cs="Calibri"/>
          <w:sz w:val="22"/>
          <w:szCs w:val="22"/>
          <w:vertAlign w:val="superscript"/>
        </w:rPr>
        <w:t>(</w:t>
      </w:r>
      <w:r>
        <w:rPr>
          <w:rStyle w:val="Rimandonotadichiusura"/>
          <w:rFonts w:ascii="Calibri" w:hAnsi="Calibri" w:cs="Calibri"/>
          <w:sz w:val="22"/>
          <w:szCs w:val="22"/>
        </w:rPr>
        <w:endnoteReference w:id="15"/>
      </w:r>
      <w:r>
        <w:rPr>
          <w:rFonts w:ascii="Calibri" w:hAnsi="Calibri" w:cs="Calibri"/>
          <w:sz w:val="22"/>
          <w:szCs w:val="22"/>
          <w:vertAlign w:val="superscript"/>
        </w:rPr>
        <w:t>)</w:t>
      </w:r>
    </w:p>
    <w:p w:rsidR="000B569E" w:rsidRPr="0015076A" w:rsidRDefault="000B569E" w:rsidP="000B569E">
      <w:pPr>
        <w:widowControl w:val="0"/>
        <w:ind w:left="568" w:hanging="284"/>
        <w:jc w:val="both"/>
        <w:rPr>
          <w:rFonts w:ascii="Calibri" w:hAnsi="Calibri" w:cs="Calibri"/>
          <w:sz w:val="22"/>
          <w:szCs w:val="22"/>
        </w:rPr>
      </w:pPr>
      <w:r w:rsidRPr="003A6B72">
        <w:rPr>
          <w:rFonts w:ascii="Calibri" w:hAnsi="Calibri" w:cs="Calibri"/>
          <w:b/>
          <w:bCs/>
          <w:sz w:val="22"/>
          <w:szCs w:val="22"/>
        </w:rPr>
        <w:t>e)</w:t>
      </w:r>
      <w:r w:rsidRPr="0015076A">
        <w:rPr>
          <w:rFonts w:ascii="Calibri" w:hAnsi="Calibri" w:cs="Calibri"/>
          <w:sz w:val="22"/>
          <w:szCs w:val="22"/>
        </w:rPr>
        <w:tab/>
        <w:t xml:space="preserve">di non aver commesso gravi infrazioni debitamente accertate alle norme in materia di sicurezza e a ogni altro obbligo derivante dai rapporti di lavoro, risultanti dai dati in possesso dell'Osservatorio; </w:t>
      </w:r>
    </w:p>
    <w:p w:rsidR="00407A1C" w:rsidRDefault="00407A1C" w:rsidP="00407A1C">
      <w:pPr>
        <w:widowControl w:val="0"/>
        <w:ind w:left="568" w:hanging="284"/>
        <w:jc w:val="both"/>
        <w:rPr>
          <w:rFonts w:ascii="Calibri" w:hAnsi="Calibri" w:cs="Calibri"/>
          <w:sz w:val="22"/>
          <w:szCs w:val="22"/>
        </w:rPr>
      </w:pPr>
      <w:r>
        <w:rPr>
          <w:rFonts w:ascii="Calibri" w:hAnsi="Calibri" w:cs="Calibri"/>
          <w:b/>
          <w:bCs/>
          <w:sz w:val="22"/>
          <w:szCs w:val="22"/>
        </w:rPr>
        <w:t>f)</w:t>
      </w:r>
      <w:r>
        <w:rPr>
          <w:rFonts w:ascii="Calibri" w:hAnsi="Calibri" w:cs="Calibri"/>
          <w:b/>
          <w:bCs/>
          <w:sz w:val="22"/>
          <w:szCs w:val="22"/>
        </w:rPr>
        <w:tab/>
      </w:r>
      <w:r>
        <w:rPr>
          <w:rFonts w:ascii="Calibri" w:hAnsi="Calibri" w:cs="Calibri"/>
          <w:sz w:val="22"/>
          <w:szCs w:val="22"/>
        </w:rPr>
        <w:t>di non aver commesso grave negligenza o malafede nell'esecuzione delle prestazioni affidate dalla stazione appaltante che bandisce la gara, e che:</w:t>
      </w:r>
    </w:p>
    <w:tbl>
      <w:tblPr>
        <w:tblW w:w="0" w:type="auto"/>
        <w:tblInd w:w="610" w:type="dxa"/>
        <w:tblCellMar>
          <w:left w:w="70" w:type="dxa"/>
          <w:right w:w="70" w:type="dxa"/>
        </w:tblCellMar>
        <w:tblLook w:val="04A0"/>
      </w:tblPr>
      <w:tblGrid>
        <w:gridCol w:w="289"/>
        <w:gridCol w:w="9093"/>
      </w:tblGrid>
      <w:tr w:rsidR="00407A1C" w:rsidTr="00407A1C">
        <w:trPr>
          <w:cantSplit/>
        </w:trPr>
        <w:tc>
          <w:tcPr>
            <w:tcW w:w="289" w:type="dxa"/>
            <w:tcMar>
              <w:top w:w="0" w:type="dxa"/>
              <w:left w:w="0" w:type="dxa"/>
              <w:bottom w:w="0" w:type="dxa"/>
              <w:right w:w="0" w:type="dxa"/>
            </w:tcMar>
            <w:hideMark/>
          </w:tcPr>
          <w:p w:rsidR="00407A1C" w:rsidRDefault="007B6303">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407A1C">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407A1C" w:rsidRDefault="00407A1C">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non è stato commesso un errore nell’esercizio dell’attività professionale;</w:t>
            </w:r>
          </w:p>
        </w:tc>
      </w:tr>
      <w:tr w:rsidR="00407A1C" w:rsidTr="00407A1C">
        <w:trPr>
          <w:cantSplit/>
        </w:trPr>
        <w:tc>
          <w:tcPr>
            <w:tcW w:w="289" w:type="dxa"/>
            <w:tcMar>
              <w:top w:w="0" w:type="dxa"/>
              <w:left w:w="0" w:type="dxa"/>
              <w:bottom w:w="0" w:type="dxa"/>
              <w:right w:w="0" w:type="dxa"/>
            </w:tcMar>
            <w:hideMark/>
          </w:tcPr>
          <w:p w:rsidR="00407A1C" w:rsidRDefault="007B6303">
            <w:pPr>
              <w:spacing w:before="40" w:after="40"/>
              <w:jc w:val="both"/>
              <w:rPr>
                <w:rFonts w:ascii="Calibri" w:hAnsi="Calibri" w:cs="Calibri"/>
                <w:sz w:val="22"/>
                <w:szCs w:val="22"/>
              </w:rPr>
            </w:pPr>
            <w:r>
              <w:rPr>
                <w:rFonts w:ascii="Calibri" w:hAnsi="Calibri" w:cs="Calibri"/>
                <w:sz w:val="22"/>
                <w:szCs w:val="22"/>
              </w:rPr>
              <w:fldChar w:fldCharType="begin">
                <w:ffData>
                  <w:name w:val="Controllo6"/>
                  <w:enabled/>
                  <w:calcOnExit w:val="0"/>
                  <w:checkBox>
                    <w:sizeAuto/>
                    <w:default w:val="0"/>
                  </w:checkBox>
                </w:ffData>
              </w:fldChar>
            </w:r>
            <w:r w:rsidR="00407A1C">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p>
        </w:tc>
        <w:tc>
          <w:tcPr>
            <w:tcW w:w="9093" w:type="dxa"/>
            <w:hideMark/>
          </w:tcPr>
          <w:p w:rsidR="00407A1C" w:rsidRDefault="00407A1C">
            <w:pPr>
              <w:spacing w:before="40" w:after="40"/>
              <w:ind w:left="110" w:hanging="110"/>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 xml:space="preserve">sono stati attribuiti a questo operatore economico errori commessi nell’esercizio dell’attività professionale, in relazione al rapporto contrattuale o precontrattuale con 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16"/>
            </w:r>
            <w:r>
              <w:rPr>
                <w:rFonts w:ascii="Calibri" w:hAnsi="Calibri" w:cs="Calibri"/>
                <w:sz w:val="22"/>
                <w:szCs w:val="22"/>
                <w:vertAlign w:val="superscript"/>
              </w:rPr>
              <w:t>)</w:t>
            </w:r>
            <w:r>
              <w:rPr>
                <w:rFonts w:ascii="Calibri" w:hAnsi="Calibri" w:cs="Calibri"/>
                <w:sz w:val="22"/>
                <w:szCs w:val="22"/>
              </w:rPr>
              <w:t xml:space="preserve"> per l’esecuzione delle prestazioni di __________________________________________,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17"/>
            </w:r>
            <w:r>
              <w:rPr>
                <w:rFonts w:ascii="Calibri" w:hAnsi="Calibri" w:cs="Calibri"/>
                <w:sz w:val="22"/>
                <w:szCs w:val="22"/>
                <w:vertAlign w:val="superscript"/>
              </w:rPr>
              <w:t xml:space="preserve">) </w:t>
            </w:r>
            <w:r>
              <w:rPr>
                <w:rFonts w:ascii="Calibri" w:hAnsi="Calibri" w:cs="Calibri"/>
                <w:sz w:val="22"/>
                <w:szCs w:val="22"/>
              </w:rPr>
              <w:t xml:space="preserve">nel periodo _________________________, </w:t>
            </w:r>
            <w:r>
              <w:rPr>
                <w:rFonts w:ascii="Calibri" w:hAnsi="Calibri" w:cs="Calibri"/>
                <w:sz w:val="22"/>
                <w:szCs w:val="22"/>
                <w:vertAlign w:val="superscript"/>
              </w:rPr>
              <w:t>(</w:t>
            </w:r>
            <w:r>
              <w:rPr>
                <w:rStyle w:val="Rimandonotadichiusura"/>
                <w:rFonts w:ascii="Calibri" w:hAnsi="Calibri" w:cs="Calibri"/>
                <w:sz w:val="22"/>
                <w:szCs w:val="22"/>
              </w:rPr>
              <w:endnoteReference w:id="18"/>
            </w:r>
            <w:r>
              <w:rPr>
                <w:rFonts w:ascii="Calibri" w:hAnsi="Calibri" w:cs="Calibri"/>
                <w:sz w:val="22"/>
                <w:szCs w:val="22"/>
                <w:vertAlign w:val="superscript"/>
              </w:rPr>
              <w:t>)</w:t>
            </w:r>
            <w:r>
              <w:rPr>
                <w:rFonts w:ascii="Calibri" w:hAnsi="Calibri" w:cs="Calibri"/>
                <w:sz w:val="22"/>
                <w:szCs w:val="22"/>
              </w:rPr>
              <w:t xml:space="preserve"> </w:t>
            </w:r>
            <w:r>
              <w:rPr>
                <w:rFonts w:ascii="Calibri" w:hAnsi="Calibri" w:cs="Calibri"/>
                <w:b/>
                <w:bCs/>
                <w:sz w:val="22"/>
                <w:szCs w:val="22"/>
              </w:rPr>
              <w:t>come da documentazione che si allega</w:t>
            </w:r>
            <w:r>
              <w:rPr>
                <w:rFonts w:ascii="Calibri" w:hAnsi="Calibri" w:cs="Calibri"/>
                <w:sz w:val="22"/>
                <w:szCs w:val="22"/>
              </w:rPr>
              <w:t xml:space="preserve"> allo scopo di consentire alla stazione appaltante di valutarne l’eventuale gravità, con qualsiasi mezzo di prova, ai fini della partecipazione al presente procedimento;</w:t>
            </w:r>
          </w:p>
        </w:tc>
      </w:tr>
    </w:tbl>
    <w:p w:rsidR="00A77898" w:rsidRPr="0015076A" w:rsidRDefault="00A77898" w:rsidP="00A77898">
      <w:pPr>
        <w:widowControl w:val="0"/>
        <w:ind w:left="568" w:hanging="284"/>
        <w:jc w:val="both"/>
        <w:rPr>
          <w:rFonts w:ascii="Calibri" w:hAnsi="Calibri" w:cs="Calibri"/>
          <w:sz w:val="22"/>
          <w:szCs w:val="22"/>
        </w:rPr>
      </w:pPr>
      <w:bookmarkStart w:id="2" w:name="_GoBack"/>
      <w:bookmarkEnd w:id="2"/>
      <w:r w:rsidRPr="003A6B72">
        <w:rPr>
          <w:rFonts w:ascii="Calibri" w:hAnsi="Calibri" w:cs="Calibri"/>
          <w:b/>
          <w:bCs/>
          <w:sz w:val="22"/>
          <w:szCs w:val="22"/>
        </w:rPr>
        <w:lastRenderedPageBreak/>
        <w:t>g)</w:t>
      </w:r>
      <w:r w:rsidRPr="0015076A">
        <w:rPr>
          <w:rFonts w:ascii="Calibri" w:hAnsi="Calibri" w:cs="Calibri"/>
          <w:sz w:val="22"/>
          <w:szCs w:val="22"/>
        </w:rPr>
        <w:tab/>
        <w:t xml:space="preserve">di non aver commesso violazioni gravi, definitivamente accertate, rispetto agli obblighi relativi al pagamento delle imposte e tasse, secondo la legislazione italiana o quella dello Stato in cui sono stabiliti, comportanti un omesso pagamento per un importo superiore all'importo di cui </w:t>
      </w:r>
      <w:r>
        <w:rPr>
          <w:rFonts w:ascii="Calibri" w:hAnsi="Calibri" w:cs="Calibri"/>
          <w:sz w:val="22"/>
          <w:szCs w:val="22"/>
          <w:vertAlign w:val="superscript"/>
        </w:rPr>
        <w:t xml:space="preserve"> </w:t>
      </w:r>
      <w:r>
        <w:rPr>
          <w:rFonts w:ascii="Calibri" w:hAnsi="Calibri" w:cs="Calibri"/>
          <w:sz w:val="22"/>
          <w:szCs w:val="22"/>
        </w:rPr>
        <w:t>al</w:t>
      </w:r>
      <w:r w:rsidRPr="0015076A">
        <w:rPr>
          <w:rFonts w:ascii="Calibri" w:hAnsi="Calibri" w:cs="Calibri"/>
          <w:sz w:val="22"/>
          <w:szCs w:val="22"/>
        </w:rPr>
        <w:t>l'articolo 48-bis, comm</w:t>
      </w:r>
      <w:r>
        <w:rPr>
          <w:rFonts w:ascii="Calibri" w:hAnsi="Calibri" w:cs="Calibri"/>
          <w:sz w:val="22"/>
          <w:szCs w:val="22"/>
        </w:rPr>
        <w:t>a</w:t>
      </w:r>
      <w:r w:rsidRPr="0015076A">
        <w:rPr>
          <w:rFonts w:ascii="Calibri" w:hAnsi="Calibri" w:cs="Calibri"/>
          <w:sz w:val="22"/>
          <w:szCs w:val="22"/>
        </w:rPr>
        <w:t xml:space="preserve"> 1, del </w:t>
      </w:r>
      <w:proofErr w:type="spellStart"/>
      <w:r w:rsidRPr="0015076A">
        <w:rPr>
          <w:rFonts w:ascii="Calibri" w:hAnsi="Calibri" w:cs="Calibri"/>
          <w:sz w:val="22"/>
          <w:szCs w:val="22"/>
        </w:rPr>
        <w:t>d.P.R.</w:t>
      </w:r>
      <w:proofErr w:type="spellEnd"/>
      <w:r w:rsidRPr="0015076A">
        <w:rPr>
          <w:rFonts w:ascii="Calibri" w:hAnsi="Calibri" w:cs="Calibri"/>
          <w:sz w:val="22"/>
          <w:szCs w:val="22"/>
        </w:rPr>
        <w:t xml:space="preserve"> n. 602 del 1973</w:t>
      </w:r>
      <w:r>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19"/>
      </w:r>
      <w:r w:rsidRPr="0015076A">
        <w:rPr>
          <w:rFonts w:ascii="Calibri" w:hAnsi="Calibri" w:cs="Calibri"/>
          <w:sz w:val="22"/>
          <w:szCs w:val="22"/>
          <w:vertAlign w:val="superscript"/>
        </w:rPr>
        <w:t>)</w:t>
      </w:r>
      <w:r>
        <w:rPr>
          <w:rFonts w:ascii="Calibri" w:hAnsi="Calibri" w:cs="Calibri"/>
          <w:sz w:val="22"/>
          <w:szCs w:val="22"/>
          <w:vertAlign w:val="superscript"/>
        </w:rPr>
        <w:t xml:space="preserve"> </w:t>
      </w:r>
      <w:r>
        <w:rPr>
          <w:rFonts w:ascii="Calibri" w:hAnsi="Calibri" w:cs="Calibri"/>
          <w:sz w:val="22"/>
          <w:szCs w:val="22"/>
        </w:rPr>
        <w:t xml:space="preserve">relativamente a debiti certi, scaduti ed esigibili; </w:t>
      </w:r>
    </w:p>
    <w:p w:rsidR="000B569E" w:rsidRPr="0015076A" w:rsidRDefault="000B569E" w:rsidP="000B569E">
      <w:pPr>
        <w:widowControl w:val="0"/>
        <w:ind w:left="568" w:hanging="284"/>
        <w:jc w:val="both"/>
        <w:rPr>
          <w:rFonts w:ascii="Calibri" w:hAnsi="Calibri" w:cs="Calibri"/>
          <w:sz w:val="22"/>
          <w:szCs w:val="22"/>
        </w:rPr>
      </w:pPr>
      <w:r w:rsidRPr="003A6B72">
        <w:rPr>
          <w:rFonts w:ascii="Calibri" w:hAnsi="Calibri" w:cs="Calibri"/>
          <w:b/>
          <w:bCs/>
          <w:sz w:val="22"/>
          <w:szCs w:val="22"/>
        </w:rPr>
        <w:t>h)</w:t>
      </w:r>
      <w:r w:rsidRPr="0015076A">
        <w:rPr>
          <w:rFonts w:ascii="Calibri" w:hAnsi="Calibri" w:cs="Calibri"/>
          <w:sz w:val="22"/>
          <w:szCs w:val="22"/>
        </w:rPr>
        <w:tab/>
        <w:t xml:space="preserve">che nel casellario informatico: </w:t>
      </w:r>
    </w:p>
    <w:tbl>
      <w:tblPr>
        <w:tblW w:w="0" w:type="auto"/>
        <w:tblInd w:w="610" w:type="dxa"/>
        <w:tblCellMar>
          <w:left w:w="70" w:type="dxa"/>
          <w:right w:w="70" w:type="dxa"/>
        </w:tblCellMar>
        <w:tblLook w:val="0000"/>
      </w:tblPr>
      <w:tblGrid>
        <w:gridCol w:w="289"/>
        <w:gridCol w:w="9093"/>
      </w:tblGrid>
      <w:tr w:rsidR="000B569E" w:rsidRPr="0015076A" w:rsidTr="00A732AF">
        <w:trPr>
          <w:cantSplit/>
        </w:trPr>
        <w:tc>
          <w:tcPr>
            <w:tcW w:w="289" w:type="dxa"/>
            <w:tcMar>
              <w:left w:w="0" w:type="dxa"/>
              <w:right w:w="0" w:type="dxa"/>
            </w:tcMar>
          </w:tcPr>
          <w:p w:rsidR="000B569E" w:rsidRPr="0015076A" w:rsidRDefault="007B6303"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non sono presenti iscrizioni per aver presentato falsa dichiarazione o falsa documentazione in merito a requisiti e condizioni rilevanti per la partecipazione a procedure di gara e per l’affidamento dei subappalti;</w:t>
            </w:r>
          </w:p>
        </w:tc>
      </w:tr>
      <w:tr w:rsidR="000B569E" w:rsidRPr="0015076A" w:rsidTr="00A732AF">
        <w:trPr>
          <w:cantSplit/>
        </w:trPr>
        <w:tc>
          <w:tcPr>
            <w:tcW w:w="289" w:type="dxa"/>
            <w:tcMar>
              <w:left w:w="0" w:type="dxa"/>
              <w:right w:w="0" w:type="dxa"/>
            </w:tcMar>
          </w:tcPr>
          <w:p w:rsidR="000B569E" w:rsidRPr="0015076A" w:rsidRDefault="007B6303"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sono presenti iscrizioni per aver presentato falsa dichiarazione o falsa documentazione ma tali iscrizioni sono divenute inefficaci in quanto anteriori ad un anno dalla data di </w:t>
            </w:r>
            <w:r>
              <w:rPr>
                <w:rFonts w:ascii="Calibri" w:hAnsi="Calibri" w:cs="Calibri"/>
                <w:sz w:val="22"/>
                <w:szCs w:val="22"/>
              </w:rPr>
              <w:t>pubblicazione del bando di gara</w:t>
            </w:r>
            <w:r w:rsidRPr="0015076A">
              <w:rPr>
                <w:rFonts w:ascii="Calibri" w:hAnsi="Calibri" w:cs="Calibri"/>
                <w:sz w:val="22"/>
                <w:szCs w:val="22"/>
              </w:rPr>
              <w:t xml:space="preserve">; </w:t>
            </w:r>
          </w:p>
        </w:tc>
      </w:tr>
    </w:tbl>
    <w:p w:rsidR="000B569E" w:rsidRPr="0015076A" w:rsidRDefault="000B569E" w:rsidP="000B569E">
      <w:pPr>
        <w:widowControl w:val="0"/>
        <w:ind w:left="568" w:hanging="284"/>
        <w:jc w:val="both"/>
        <w:rPr>
          <w:rFonts w:ascii="Calibri" w:hAnsi="Calibri" w:cs="Calibri"/>
          <w:sz w:val="22"/>
          <w:szCs w:val="22"/>
        </w:rPr>
      </w:pPr>
      <w:r w:rsidRPr="003A6B72">
        <w:rPr>
          <w:rFonts w:ascii="Calibri" w:hAnsi="Calibri" w:cs="Calibri"/>
          <w:b/>
          <w:bCs/>
          <w:sz w:val="22"/>
          <w:szCs w:val="22"/>
        </w:rPr>
        <w:t>i)</w:t>
      </w:r>
      <w:r w:rsidRPr="0015076A">
        <w:rPr>
          <w:rFonts w:ascii="Calibri" w:hAnsi="Calibri" w:cs="Calibri"/>
          <w:sz w:val="22"/>
          <w:szCs w:val="22"/>
        </w:rPr>
        <w:tab/>
        <w:t xml:space="preserve">di non aver commesso violazioni gravi, definitivamente accertate, alle norme in materia di contributi previdenziali e assistenziali, secondo la legislazione _______________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0"/>
      </w:r>
      <w:r w:rsidRPr="0015076A">
        <w:rPr>
          <w:rFonts w:ascii="Calibri" w:hAnsi="Calibri" w:cs="Calibri"/>
          <w:sz w:val="22"/>
          <w:szCs w:val="22"/>
          <w:vertAlign w:val="superscript"/>
        </w:rPr>
        <w:t xml:space="preserve">) </w:t>
      </w:r>
      <w:r w:rsidRPr="0015076A">
        <w:rPr>
          <w:rFonts w:ascii="Calibri" w:hAnsi="Calibri" w:cs="Calibri"/>
          <w:sz w:val="22"/>
          <w:szCs w:val="22"/>
        </w:rPr>
        <w:t xml:space="preserve">, che costituiscono motivo </w:t>
      </w:r>
      <w:r w:rsidRPr="0015076A">
        <w:rPr>
          <w:rFonts w:ascii="Calibri" w:hAnsi="Calibri" w:cs="Calibri"/>
          <w:bCs/>
          <w:sz w:val="22"/>
          <w:szCs w:val="22"/>
        </w:rPr>
        <w:t>ostativo al rilascio del DURC (documento unico di regolarità contributiva);</w:t>
      </w:r>
    </w:p>
    <w:p w:rsidR="000B569E" w:rsidRDefault="000B569E" w:rsidP="000B569E">
      <w:pPr>
        <w:widowControl w:val="0"/>
        <w:ind w:left="568" w:hanging="284"/>
        <w:jc w:val="both"/>
        <w:rPr>
          <w:rFonts w:ascii="Calibri" w:hAnsi="Calibri" w:cs="Calibri"/>
          <w:sz w:val="22"/>
          <w:szCs w:val="22"/>
        </w:rPr>
      </w:pPr>
      <w:r w:rsidRPr="003A6B72">
        <w:rPr>
          <w:rFonts w:ascii="Calibri" w:hAnsi="Calibri" w:cs="Calibri"/>
          <w:b/>
          <w:bCs/>
          <w:sz w:val="22"/>
          <w:szCs w:val="22"/>
        </w:rPr>
        <w:t>l)</w:t>
      </w:r>
      <w:r w:rsidRPr="0015076A">
        <w:rPr>
          <w:rFonts w:ascii="Calibri" w:hAnsi="Calibri" w:cs="Calibri"/>
          <w:sz w:val="22"/>
          <w:szCs w:val="22"/>
        </w:rPr>
        <w:tab/>
      </w:r>
      <w:r>
        <w:rPr>
          <w:rFonts w:ascii="Calibri" w:hAnsi="Calibri" w:cs="Calibri"/>
          <w:sz w:val="22"/>
          <w:szCs w:val="22"/>
        </w:rPr>
        <w:t xml:space="preserve">che il </w:t>
      </w:r>
      <w:r>
        <w:rPr>
          <w:rFonts w:ascii="Calibri" w:hAnsi="Calibri" w:cs="Calibri"/>
          <w:bCs/>
          <w:sz w:val="22"/>
          <w:szCs w:val="22"/>
        </w:rPr>
        <w:t xml:space="preserve">numero dei propri dipendenti, </w:t>
      </w:r>
      <w:r w:rsidRPr="00AF581B">
        <w:rPr>
          <w:rFonts w:ascii="Calibri" w:hAnsi="Calibri" w:cs="Calibri"/>
          <w:sz w:val="22"/>
          <w:szCs w:val="22"/>
        </w:rPr>
        <w:t xml:space="preserve">calcolato con le modalità di cui all’articolo 4 della </w:t>
      </w:r>
      <w:r w:rsidRPr="00E00D7B">
        <w:rPr>
          <w:rFonts w:ascii="Calibri" w:hAnsi="Calibri" w:cs="Calibri"/>
          <w:bCs/>
          <w:sz w:val="22"/>
          <w:szCs w:val="22"/>
        </w:rPr>
        <w:t>legge n. 68 del 1999</w:t>
      </w:r>
      <w:r>
        <w:rPr>
          <w:rFonts w:ascii="Calibri" w:hAnsi="Calibri" w:cs="Calibri"/>
          <w:bCs/>
          <w:sz w:val="22"/>
          <w:szCs w:val="22"/>
        </w:rPr>
        <w:t xml:space="preserve">, </w:t>
      </w:r>
      <w:r w:rsidRPr="00AF581B">
        <w:rPr>
          <w:rFonts w:ascii="Calibri" w:hAnsi="Calibri" w:cs="Calibri"/>
          <w:sz w:val="22"/>
          <w:szCs w:val="22"/>
        </w:rPr>
        <w:t>tenuto conto delle esenzioni per il settore edile di cui all’articolo 5, comma 2, della stessa legge, modificato dall'articolo 1, comma 53, della legge n. 247 del 2007:</w:t>
      </w:r>
      <w:r>
        <w:rPr>
          <w:rFonts w:ascii="Calibri" w:hAnsi="Calibri" w:cs="Calibri"/>
          <w:sz w:val="22"/>
          <w:szCs w:val="22"/>
        </w:rPr>
        <w:t xml:space="preserv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1"/>
      </w:r>
      <w:r w:rsidRPr="0015076A">
        <w:rPr>
          <w:rFonts w:ascii="Calibri" w:hAnsi="Calibri" w:cs="Calibri"/>
          <w:sz w:val="22"/>
          <w:szCs w:val="22"/>
          <w:vertAlign w:val="superscript"/>
        </w:rPr>
        <w:t>)</w:t>
      </w:r>
    </w:p>
    <w:tbl>
      <w:tblPr>
        <w:tblW w:w="0" w:type="auto"/>
        <w:tblInd w:w="610" w:type="dxa"/>
        <w:tblCellMar>
          <w:left w:w="70" w:type="dxa"/>
          <w:right w:w="70" w:type="dxa"/>
        </w:tblCellMar>
        <w:tblLook w:val="0000"/>
      </w:tblPr>
      <w:tblGrid>
        <w:gridCol w:w="289"/>
        <w:gridCol w:w="9093"/>
      </w:tblGrid>
      <w:tr w:rsidR="000B569E" w:rsidRPr="0015076A" w:rsidTr="00A732AF">
        <w:trPr>
          <w:cantSplit/>
        </w:trPr>
        <w:tc>
          <w:tcPr>
            <w:tcW w:w="289" w:type="dxa"/>
            <w:tcMar>
              <w:left w:w="0" w:type="dxa"/>
              <w:right w:w="0" w:type="dxa"/>
            </w:tcMar>
          </w:tcPr>
          <w:p w:rsidR="000B569E" w:rsidRPr="0015076A" w:rsidRDefault="007B6303"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AF581B">
              <w:rPr>
                <w:rFonts w:ascii="Calibri" w:hAnsi="Calibri" w:cs="Calibri"/>
                <w:sz w:val="22"/>
                <w:szCs w:val="22"/>
              </w:rPr>
              <w:t xml:space="preserve"> è inferiore a 15;</w:t>
            </w:r>
          </w:p>
        </w:tc>
      </w:tr>
      <w:tr w:rsidR="000B569E" w:rsidRPr="0015076A" w:rsidTr="00A732AF">
        <w:trPr>
          <w:cantSplit/>
        </w:trPr>
        <w:tc>
          <w:tcPr>
            <w:tcW w:w="289" w:type="dxa"/>
            <w:tcMar>
              <w:left w:w="0" w:type="dxa"/>
              <w:right w:w="0" w:type="dxa"/>
            </w:tcMar>
          </w:tcPr>
          <w:p w:rsidR="000B569E" w:rsidRPr="0015076A" w:rsidRDefault="007B6303"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è compreso tra 15 e 35 e non sono state effettuate assunzioni dopo il 18 gennaio 2000;</w:t>
            </w:r>
            <w:r w:rsidRPr="0015076A">
              <w:rPr>
                <w:rFonts w:ascii="Calibri" w:hAnsi="Calibri" w:cs="Calibri"/>
                <w:sz w:val="22"/>
                <w:szCs w:val="22"/>
              </w:rPr>
              <w:t xml:space="preserve"> </w:t>
            </w:r>
          </w:p>
        </w:tc>
      </w:tr>
      <w:tr w:rsidR="000B569E" w:rsidRPr="0015076A" w:rsidTr="00A732AF">
        <w:trPr>
          <w:cantSplit/>
        </w:trPr>
        <w:tc>
          <w:tcPr>
            <w:tcW w:w="289" w:type="dxa"/>
            <w:tcMar>
              <w:left w:w="0" w:type="dxa"/>
              <w:right w:w="0" w:type="dxa"/>
            </w:tcMar>
          </w:tcPr>
          <w:p w:rsidR="000B569E" w:rsidRPr="0015076A" w:rsidRDefault="007B6303"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 xml:space="preserve">è compreso tra 15 e 35 e sono state effettuate assunzioni dopo il 18 gennaio 2000 </w:t>
            </w:r>
            <w:r>
              <w:rPr>
                <w:rFonts w:ascii="Calibri" w:hAnsi="Calibri" w:cs="Calibri"/>
                <w:sz w:val="22"/>
                <w:szCs w:val="22"/>
              </w:rPr>
              <w:t>ed</w:t>
            </w:r>
            <w:r w:rsidRPr="005901A3">
              <w:rPr>
                <w:rFonts w:ascii="Calibri" w:hAnsi="Calibri" w:cs="Calibri"/>
                <w:sz w:val="22"/>
                <w:szCs w:val="22"/>
              </w:rPr>
              <w:t xml:space="preserve"> </w:t>
            </w:r>
            <w:r w:rsidRPr="00E00D7B">
              <w:rPr>
                <w:rFonts w:ascii="Calibri" w:hAnsi="Calibri" w:cs="Calibri"/>
                <w:sz w:val="22"/>
                <w:szCs w:val="22"/>
              </w:rPr>
              <w:t xml:space="preserve">è in regola </w:t>
            </w:r>
            <w:r w:rsidRPr="005901A3">
              <w:rPr>
                <w:rFonts w:ascii="Calibri" w:hAnsi="Calibri" w:cs="Calibri"/>
                <w:sz w:val="22"/>
                <w:szCs w:val="22"/>
              </w:rPr>
              <w:t xml:space="preserve">con le </w:t>
            </w:r>
            <w:r>
              <w:rPr>
                <w:rFonts w:ascii="Calibri" w:hAnsi="Calibri" w:cs="Calibri"/>
                <w:sz w:val="22"/>
                <w:szCs w:val="22"/>
              </w:rPr>
              <w:t xml:space="preserve">citate </w:t>
            </w:r>
            <w:r w:rsidRPr="005901A3">
              <w:rPr>
                <w:rFonts w:ascii="Calibri" w:hAnsi="Calibri" w:cs="Calibri"/>
                <w:sz w:val="22"/>
                <w:szCs w:val="22"/>
              </w:rPr>
              <w:t>norme che disciplinano il diritto al lavoro dei soggetti diversamente abili, ai sensi dell’articolo 17 della legge n. 68 del 1999</w:t>
            </w:r>
            <w:r>
              <w:rPr>
                <w:rFonts w:ascii="Calibri" w:hAnsi="Calibri" w:cs="Calibri"/>
                <w:sz w:val="22"/>
                <w:szCs w:val="22"/>
              </w:rPr>
              <w:t>;</w:t>
            </w:r>
          </w:p>
        </w:tc>
      </w:tr>
      <w:tr w:rsidR="000B569E" w:rsidRPr="0015076A" w:rsidTr="00A732AF">
        <w:trPr>
          <w:cantSplit/>
        </w:trPr>
        <w:tc>
          <w:tcPr>
            <w:tcW w:w="289" w:type="dxa"/>
            <w:tcMar>
              <w:left w:w="0" w:type="dxa"/>
              <w:right w:w="0" w:type="dxa"/>
            </w:tcMar>
          </w:tcPr>
          <w:p w:rsidR="000B569E" w:rsidRPr="0015076A" w:rsidRDefault="007B6303"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AF581B">
              <w:rPr>
                <w:rFonts w:ascii="Calibri" w:hAnsi="Calibri" w:cs="Calibri"/>
                <w:sz w:val="22"/>
                <w:szCs w:val="22"/>
              </w:rPr>
              <w:t>è superiore a 35</w:t>
            </w:r>
            <w:r>
              <w:rPr>
                <w:rFonts w:ascii="Calibri" w:hAnsi="Calibri" w:cs="Calibri"/>
                <w:sz w:val="22"/>
                <w:szCs w:val="22"/>
              </w:rPr>
              <w:t xml:space="preserve"> ed</w:t>
            </w:r>
            <w:r w:rsidRPr="005901A3">
              <w:rPr>
                <w:rFonts w:ascii="Calibri" w:hAnsi="Calibri" w:cs="Calibri"/>
                <w:sz w:val="22"/>
                <w:szCs w:val="22"/>
              </w:rPr>
              <w:t xml:space="preserve"> </w:t>
            </w:r>
            <w:r w:rsidRPr="00E00D7B">
              <w:rPr>
                <w:rFonts w:ascii="Calibri" w:hAnsi="Calibri" w:cs="Calibri"/>
                <w:sz w:val="22"/>
                <w:szCs w:val="22"/>
              </w:rPr>
              <w:t xml:space="preserve">è in regola </w:t>
            </w:r>
            <w:r w:rsidRPr="005901A3">
              <w:rPr>
                <w:rFonts w:ascii="Calibri" w:hAnsi="Calibri" w:cs="Calibri"/>
                <w:sz w:val="22"/>
                <w:szCs w:val="22"/>
              </w:rPr>
              <w:t xml:space="preserve">con le </w:t>
            </w:r>
            <w:r>
              <w:rPr>
                <w:rFonts w:ascii="Calibri" w:hAnsi="Calibri" w:cs="Calibri"/>
                <w:sz w:val="22"/>
                <w:szCs w:val="22"/>
              </w:rPr>
              <w:t xml:space="preserve">citate </w:t>
            </w:r>
            <w:r w:rsidRPr="005901A3">
              <w:rPr>
                <w:rFonts w:ascii="Calibri" w:hAnsi="Calibri" w:cs="Calibri"/>
                <w:sz w:val="22"/>
                <w:szCs w:val="22"/>
              </w:rPr>
              <w:t>norme che disciplinano il diritto al lavoro dei soggetti diversamente abili, ai sensi dell’articolo 17 della legge n. 68 del 1999</w:t>
            </w:r>
            <w:r>
              <w:rPr>
                <w:rFonts w:ascii="Calibri" w:hAnsi="Calibri" w:cs="Calibri"/>
                <w:sz w:val="22"/>
                <w:szCs w:val="22"/>
              </w:rPr>
              <w:t>;</w:t>
            </w:r>
          </w:p>
        </w:tc>
      </w:tr>
    </w:tbl>
    <w:p w:rsidR="000B569E" w:rsidRPr="0015076A" w:rsidRDefault="000B569E" w:rsidP="000B569E">
      <w:pPr>
        <w:widowControl w:val="0"/>
        <w:ind w:left="568" w:hanging="284"/>
        <w:jc w:val="both"/>
        <w:rPr>
          <w:rFonts w:ascii="Calibri" w:hAnsi="Calibri" w:cs="Calibri"/>
          <w:sz w:val="22"/>
          <w:szCs w:val="22"/>
        </w:rPr>
      </w:pPr>
      <w:r w:rsidRPr="003A6B72">
        <w:rPr>
          <w:rFonts w:ascii="Calibri" w:hAnsi="Calibri" w:cs="Calibri"/>
          <w:b/>
          <w:bCs/>
          <w:sz w:val="22"/>
          <w:szCs w:val="22"/>
        </w:rPr>
        <w:t>m)</w:t>
      </w:r>
      <w:r w:rsidRPr="0015076A">
        <w:rPr>
          <w:rFonts w:ascii="Calibri" w:hAnsi="Calibri" w:cs="Calibri"/>
          <w:sz w:val="22"/>
          <w:szCs w:val="22"/>
        </w:rPr>
        <w:tab/>
        <w:t xml:space="preserve">che non è stata applicata alcuna sanzione </w:t>
      </w:r>
      <w:proofErr w:type="spellStart"/>
      <w:r w:rsidRPr="0015076A">
        <w:rPr>
          <w:rFonts w:ascii="Calibri" w:hAnsi="Calibri" w:cs="Calibri"/>
          <w:sz w:val="22"/>
          <w:szCs w:val="22"/>
        </w:rPr>
        <w:t>interdittiva</w:t>
      </w:r>
      <w:proofErr w:type="spellEnd"/>
      <w:r w:rsidRPr="0015076A">
        <w:rPr>
          <w:rFonts w:ascii="Calibri" w:hAnsi="Calibri" w:cs="Calibri"/>
          <w:sz w:val="22"/>
          <w:szCs w:val="22"/>
        </w:rPr>
        <w:t xml:space="preserve"> di cui all’articolo 9, comma 2, lettera c), del decreto legislativo n. 231 del 2001 o altra sanzione che comporta il divieto di contrattare con la pubblica amministrazione compresi i provvedimenti </w:t>
      </w:r>
      <w:proofErr w:type="spellStart"/>
      <w:r w:rsidRPr="0015076A">
        <w:rPr>
          <w:rFonts w:ascii="Calibri" w:hAnsi="Calibri" w:cs="Calibri"/>
          <w:sz w:val="22"/>
          <w:szCs w:val="22"/>
        </w:rPr>
        <w:t>interdittivi</w:t>
      </w:r>
      <w:proofErr w:type="spellEnd"/>
      <w:r w:rsidRPr="0015076A">
        <w:rPr>
          <w:rFonts w:ascii="Calibri" w:hAnsi="Calibri" w:cs="Calibri"/>
          <w:sz w:val="22"/>
          <w:szCs w:val="22"/>
        </w:rPr>
        <w:t xml:space="preserve"> di cui all'articolo 14, comma 1, del decreto legislativo n. 81 del 2008;</w:t>
      </w:r>
    </w:p>
    <w:p w:rsidR="000B569E" w:rsidRPr="0015076A" w:rsidRDefault="003A6B72" w:rsidP="003A6B72">
      <w:pPr>
        <w:widowControl w:val="0"/>
        <w:ind w:left="568" w:hanging="284"/>
        <w:jc w:val="both"/>
        <w:rPr>
          <w:rFonts w:ascii="Calibri" w:hAnsi="Calibri" w:cs="Calibri"/>
          <w:sz w:val="22"/>
          <w:szCs w:val="22"/>
        </w:rPr>
      </w:pPr>
      <w:r w:rsidRPr="003A6B72">
        <w:rPr>
          <w:rFonts w:ascii="Calibri" w:hAnsi="Calibri" w:cs="Calibri"/>
          <w:b/>
          <w:bCs/>
          <w:sz w:val="22"/>
          <w:szCs w:val="22"/>
        </w:rPr>
        <w:t>m-</w:t>
      </w:r>
      <w:r>
        <w:rPr>
          <w:rFonts w:ascii="Calibri" w:hAnsi="Calibri" w:cs="Calibri"/>
          <w:b/>
          <w:bCs/>
          <w:sz w:val="22"/>
          <w:szCs w:val="22"/>
        </w:rPr>
        <w:t>bis</w:t>
      </w:r>
      <w:r w:rsidRPr="003A6B72">
        <w:rPr>
          <w:rFonts w:ascii="Calibri" w:hAnsi="Calibri" w:cs="Calibri"/>
          <w:b/>
          <w:bCs/>
          <w:sz w:val="22"/>
          <w:szCs w:val="22"/>
        </w:rPr>
        <w:t>)</w:t>
      </w:r>
      <w:r>
        <w:rPr>
          <w:rFonts w:ascii="Calibri" w:hAnsi="Calibri" w:cs="Calibri"/>
          <w:b/>
          <w:bCs/>
          <w:sz w:val="22"/>
          <w:szCs w:val="22"/>
        </w:rPr>
        <w:t xml:space="preserve"> </w:t>
      </w:r>
      <w:r w:rsidR="000B569E" w:rsidRPr="0015076A">
        <w:rPr>
          <w:rFonts w:ascii="Calibri" w:hAnsi="Calibri" w:cs="Calibri"/>
          <w:sz w:val="22"/>
          <w:szCs w:val="22"/>
        </w:rPr>
        <w:t xml:space="preserve">che nel casellario informatico: </w:t>
      </w:r>
    </w:p>
    <w:tbl>
      <w:tblPr>
        <w:tblW w:w="0" w:type="auto"/>
        <w:tblInd w:w="610" w:type="dxa"/>
        <w:tblCellMar>
          <w:left w:w="70" w:type="dxa"/>
          <w:right w:w="70" w:type="dxa"/>
        </w:tblCellMar>
        <w:tblLook w:val="0000"/>
      </w:tblPr>
      <w:tblGrid>
        <w:gridCol w:w="289"/>
        <w:gridCol w:w="9093"/>
      </w:tblGrid>
      <w:tr w:rsidR="000B569E" w:rsidRPr="0015076A" w:rsidTr="00A732AF">
        <w:trPr>
          <w:cantSplit/>
        </w:trPr>
        <w:tc>
          <w:tcPr>
            <w:tcW w:w="289" w:type="dxa"/>
            <w:tcMar>
              <w:left w:w="0" w:type="dxa"/>
              <w:right w:w="0" w:type="dxa"/>
            </w:tcMar>
          </w:tcPr>
          <w:p w:rsidR="000B569E" w:rsidRPr="0015076A" w:rsidRDefault="007B6303"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non sono presenti iscrizioni per aver presentato falsa dichiarazione o falsa documentazione </w:t>
            </w:r>
            <w:r w:rsidRPr="0015076A">
              <w:rPr>
                <w:rFonts w:ascii="Calibri" w:hAnsi="Calibri" w:cs="Calibri"/>
                <w:bCs/>
                <w:sz w:val="22"/>
                <w:szCs w:val="22"/>
              </w:rPr>
              <w:t>ai fini del rilascio dell'attestazione SOA</w:t>
            </w:r>
            <w:r w:rsidRPr="0015076A">
              <w:rPr>
                <w:rFonts w:ascii="Calibri" w:hAnsi="Calibri" w:cs="Calibri"/>
                <w:sz w:val="22"/>
                <w:szCs w:val="22"/>
              </w:rPr>
              <w:t>;</w:t>
            </w:r>
          </w:p>
        </w:tc>
      </w:tr>
      <w:tr w:rsidR="000B569E" w:rsidRPr="0015076A" w:rsidTr="00A732AF">
        <w:trPr>
          <w:cantSplit/>
        </w:trPr>
        <w:tc>
          <w:tcPr>
            <w:tcW w:w="289" w:type="dxa"/>
            <w:tcMar>
              <w:left w:w="0" w:type="dxa"/>
              <w:right w:w="0" w:type="dxa"/>
            </w:tcMar>
          </w:tcPr>
          <w:p w:rsidR="000B569E" w:rsidRPr="0015076A" w:rsidRDefault="007B6303"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sono presenti iscrizioni per aver presentato falsa dichiarazione o falsa documentazione ma tali iscrizioni sono divenute inefficaci in quanto anteriori ad un anno dalla data di </w:t>
            </w:r>
            <w:r>
              <w:rPr>
                <w:rFonts w:ascii="Calibri" w:hAnsi="Calibri" w:cs="Calibri"/>
                <w:sz w:val="22"/>
                <w:szCs w:val="22"/>
              </w:rPr>
              <w:t>pubblicazione del bando di gara</w:t>
            </w:r>
            <w:r w:rsidRPr="0015076A">
              <w:rPr>
                <w:rFonts w:ascii="Calibri" w:hAnsi="Calibri" w:cs="Calibri"/>
                <w:sz w:val="22"/>
                <w:szCs w:val="22"/>
              </w:rPr>
              <w:t xml:space="preserve">; </w:t>
            </w:r>
          </w:p>
        </w:tc>
      </w:tr>
    </w:tbl>
    <w:p w:rsidR="000B569E" w:rsidRPr="0015076A" w:rsidRDefault="003A6B72" w:rsidP="003A6B72">
      <w:pPr>
        <w:ind w:left="567" w:hanging="284"/>
        <w:jc w:val="both"/>
        <w:rPr>
          <w:rFonts w:ascii="Calibri" w:hAnsi="Calibri" w:cs="Calibri"/>
          <w:sz w:val="22"/>
          <w:szCs w:val="22"/>
          <w:vertAlign w:val="superscript"/>
        </w:rPr>
      </w:pPr>
      <w:proofErr w:type="spellStart"/>
      <w:r>
        <w:rPr>
          <w:rFonts w:ascii="Calibri" w:hAnsi="Calibri" w:cs="Calibri"/>
          <w:b/>
          <w:bCs/>
          <w:sz w:val="22"/>
          <w:szCs w:val="22"/>
        </w:rPr>
        <w:t>m-</w:t>
      </w:r>
      <w:r w:rsidRPr="003A6B72">
        <w:rPr>
          <w:rFonts w:ascii="Calibri" w:hAnsi="Calibri" w:cs="Calibri"/>
          <w:b/>
          <w:bCs/>
          <w:sz w:val="22"/>
          <w:szCs w:val="22"/>
        </w:rPr>
        <w:t>ter</w:t>
      </w:r>
      <w:proofErr w:type="spellEnd"/>
      <w:r w:rsidRPr="003A6B72">
        <w:rPr>
          <w:rFonts w:ascii="Calibri" w:hAnsi="Calibri" w:cs="Calibri"/>
          <w:b/>
          <w:bCs/>
          <w:sz w:val="22"/>
          <w:szCs w:val="22"/>
        </w:rPr>
        <w:t>)</w:t>
      </w:r>
      <w:r>
        <w:rPr>
          <w:rFonts w:ascii="Calibri" w:hAnsi="Calibri" w:cs="Calibri"/>
          <w:b/>
          <w:bCs/>
          <w:sz w:val="22"/>
          <w:szCs w:val="22"/>
        </w:rPr>
        <w:t xml:space="preserve"> </w:t>
      </w:r>
      <w:r w:rsidR="000B569E" w:rsidRPr="0015076A">
        <w:rPr>
          <w:rFonts w:ascii="Calibri" w:hAnsi="Calibri" w:cs="Calibri"/>
          <w:sz w:val="22"/>
          <w:szCs w:val="22"/>
        </w:rPr>
        <w:t xml:space="preserve">che in relazione ai reati previsti e puniti dagli articoli 317 (concussione) o 629 (estorsione) del codice penale, aggravati ai sensi dell’articolo 7 del decreto-legge n. 152 del 1991, convertito dalla legge n. 203 del 1991 (in quanto commessi avvalendosi delle condizioni previste dall'articolo 416-bis del codice penale o al fine di agevolare l'attività delle associazioni mafiose previste dallo stesso articolo), per i quali vi sia stata richiesta di rinvio a giudizio formulata nei confronti dell’imputato nell’anno antecedente la data di </w:t>
      </w:r>
      <w:r w:rsidR="000B569E">
        <w:rPr>
          <w:rFonts w:ascii="Calibri" w:hAnsi="Calibri" w:cs="Calibri"/>
          <w:sz w:val="22"/>
          <w:szCs w:val="22"/>
        </w:rPr>
        <w:t>pubblicazione del bando di gara</w:t>
      </w:r>
      <w:r w:rsidR="000B569E" w:rsidRPr="0015076A">
        <w:rPr>
          <w:rFonts w:ascii="Calibri" w:hAnsi="Calibri" w:cs="Calibri"/>
          <w:sz w:val="22"/>
          <w:szCs w:val="22"/>
        </w:rPr>
        <w:t>:</w:t>
      </w:r>
    </w:p>
    <w:tbl>
      <w:tblPr>
        <w:tblW w:w="9513" w:type="dxa"/>
        <w:tblInd w:w="567" w:type="dxa"/>
        <w:tblLayout w:type="fixed"/>
        <w:tblCellMar>
          <w:left w:w="70" w:type="dxa"/>
          <w:right w:w="70" w:type="dxa"/>
        </w:tblCellMar>
        <w:tblLook w:val="0000"/>
      </w:tblPr>
      <w:tblGrid>
        <w:gridCol w:w="513"/>
        <w:gridCol w:w="360"/>
        <w:gridCol w:w="403"/>
        <w:gridCol w:w="77"/>
        <w:gridCol w:w="8160"/>
      </w:tblGrid>
      <w:tr w:rsidR="000B569E" w:rsidRPr="0015076A" w:rsidTr="00A732AF">
        <w:trPr>
          <w:cantSplit/>
        </w:trPr>
        <w:tc>
          <w:tcPr>
            <w:tcW w:w="513" w:type="dxa"/>
            <w:tcMar>
              <w:left w:w="0" w:type="dxa"/>
              <w:right w:w="0" w:type="dxa"/>
            </w:tcMar>
          </w:tcPr>
          <w:p w:rsidR="000B569E" w:rsidRPr="0015076A" w:rsidRDefault="000B569E" w:rsidP="00A732AF">
            <w:pPr>
              <w:spacing w:before="20" w:after="20"/>
              <w:rPr>
                <w:rFonts w:ascii="Calibri" w:hAnsi="Calibri" w:cs="Calibri"/>
                <w:sz w:val="22"/>
                <w:szCs w:val="22"/>
              </w:rPr>
            </w:pPr>
            <w:r w:rsidRPr="0015076A">
              <w:rPr>
                <w:rFonts w:ascii="Calibri" w:hAnsi="Calibri" w:cs="Calibri"/>
                <w:sz w:val="22"/>
                <w:szCs w:val="22"/>
              </w:rPr>
              <w:t>1)</w:t>
            </w:r>
          </w:p>
        </w:tc>
        <w:tc>
          <w:tcPr>
            <w:tcW w:w="9000" w:type="dxa"/>
            <w:gridSpan w:val="4"/>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 xml:space="preserve">il sottoscritto: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2"/>
            </w:r>
            <w:r w:rsidRPr="0015076A">
              <w:rPr>
                <w:rFonts w:ascii="Calibri" w:hAnsi="Calibri" w:cs="Calibri"/>
                <w:sz w:val="22"/>
                <w:szCs w:val="22"/>
                <w:vertAlign w:val="superscript"/>
              </w:rPr>
              <w:t>)</w:t>
            </w:r>
          </w:p>
        </w:tc>
      </w:tr>
      <w:tr w:rsidR="000B569E" w:rsidRPr="0015076A" w:rsidTr="00A732AF">
        <w:trPr>
          <w:cantSplit/>
        </w:trPr>
        <w:tc>
          <w:tcPr>
            <w:tcW w:w="513" w:type="dxa"/>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tcBorders>
              <w:left w:val="nil"/>
            </w:tcBorders>
          </w:tcPr>
          <w:p w:rsidR="000B569E" w:rsidRPr="0015076A" w:rsidRDefault="007B6303" w:rsidP="00A732AF">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bCs/>
                <w:sz w:val="22"/>
                <w:szCs w:val="22"/>
                <w:u w:val="single"/>
              </w:rPr>
              <w:t>non</w:t>
            </w:r>
            <w:r w:rsidRPr="0015076A">
              <w:rPr>
                <w:rFonts w:ascii="Calibri" w:hAnsi="Calibri" w:cs="Calibri"/>
                <w:sz w:val="22"/>
                <w:szCs w:val="22"/>
              </w:rPr>
              <w:t xml:space="preserve"> è stato vittima di alcuno dei predetti reati;</w:t>
            </w:r>
          </w:p>
        </w:tc>
      </w:tr>
      <w:tr w:rsidR="000B569E" w:rsidRPr="0015076A" w:rsidTr="00A732AF">
        <w:trPr>
          <w:cantSplit/>
        </w:trPr>
        <w:tc>
          <w:tcPr>
            <w:tcW w:w="513" w:type="dxa"/>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tcBorders>
              <w:left w:val="nil"/>
            </w:tcBorders>
          </w:tcPr>
          <w:p w:rsidR="000B569E" w:rsidRPr="0015076A" w:rsidRDefault="007B6303" w:rsidP="00A732AF">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è stato vittima dei predetti reati 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3"/>
            </w:r>
            <w:r w:rsidRPr="0015076A">
              <w:rPr>
                <w:rFonts w:ascii="Calibri" w:hAnsi="Calibri" w:cs="Calibri"/>
                <w:sz w:val="22"/>
                <w:szCs w:val="22"/>
                <w:vertAlign w:val="superscript"/>
              </w:rPr>
              <w:t>)</w:t>
            </w:r>
          </w:p>
        </w:tc>
      </w:tr>
      <w:tr w:rsidR="000B569E" w:rsidRPr="0015076A" w:rsidTr="00A732AF">
        <w:trPr>
          <w:cantSplit/>
        </w:trPr>
        <w:tc>
          <w:tcPr>
            <w:tcW w:w="513" w:type="dxa"/>
            <w:vMerge w:val="restart"/>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val="restart"/>
            <w:tcBorders>
              <w:left w:val="nil"/>
            </w:tcBorders>
          </w:tcPr>
          <w:p w:rsidR="000B569E" w:rsidRPr="0015076A" w:rsidRDefault="000B569E" w:rsidP="00A732AF">
            <w:pPr>
              <w:spacing w:before="20" w:after="20"/>
              <w:jc w:val="both"/>
              <w:rPr>
                <w:rFonts w:ascii="Calibri" w:hAnsi="Calibri" w:cs="Calibri"/>
                <w:sz w:val="22"/>
                <w:szCs w:val="22"/>
              </w:rPr>
            </w:pPr>
          </w:p>
        </w:tc>
        <w:tc>
          <w:tcPr>
            <w:tcW w:w="403" w:type="dxa"/>
            <w:tcBorders>
              <w:left w:val="nil"/>
            </w:tcBorders>
          </w:tcPr>
          <w:p w:rsidR="000B569E" w:rsidRPr="0015076A" w:rsidRDefault="007B6303" w:rsidP="00A732AF">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237" w:type="dxa"/>
            <w:gridSpan w:val="2"/>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ha denunciato i fatti all’autorità giudiziaria;</w:t>
            </w:r>
          </w:p>
        </w:tc>
      </w:tr>
      <w:tr w:rsidR="000B569E" w:rsidRPr="0015076A" w:rsidTr="00A732AF">
        <w:trPr>
          <w:cantSplit/>
        </w:trPr>
        <w:tc>
          <w:tcPr>
            <w:tcW w:w="513" w:type="dxa"/>
            <w:vMerge/>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tcBorders>
              <w:left w:val="nil"/>
            </w:tcBorders>
          </w:tcPr>
          <w:p w:rsidR="000B569E" w:rsidRPr="0015076A" w:rsidRDefault="000B569E" w:rsidP="00A732AF">
            <w:pPr>
              <w:spacing w:before="20" w:after="20"/>
              <w:jc w:val="both"/>
              <w:rPr>
                <w:rFonts w:ascii="Calibri" w:hAnsi="Calibri" w:cs="Calibri"/>
                <w:sz w:val="22"/>
                <w:szCs w:val="22"/>
              </w:rPr>
            </w:pPr>
          </w:p>
        </w:tc>
        <w:tc>
          <w:tcPr>
            <w:tcW w:w="403" w:type="dxa"/>
            <w:tcBorders>
              <w:left w:val="nil"/>
            </w:tcBorders>
          </w:tcPr>
          <w:p w:rsidR="000B569E" w:rsidRPr="0015076A" w:rsidRDefault="007B6303" w:rsidP="00A732AF">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237" w:type="dxa"/>
            <w:gridSpan w:val="2"/>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non ha denunciato i fatti all’autorità giudiziaria ma per tali fatti non vi è stata richiesta 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w:t>
            </w:r>
          </w:p>
        </w:tc>
      </w:tr>
      <w:tr w:rsidR="000B569E" w:rsidRPr="0015076A" w:rsidTr="00A732AF">
        <w:trPr>
          <w:cantSplit/>
          <w:trHeight w:val="383"/>
        </w:trPr>
        <w:tc>
          <w:tcPr>
            <w:tcW w:w="513" w:type="dxa"/>
            <w:vMerge w:val="restart"/>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val="restart"/>
            <w:tcBorders>
              <w:left w:val="nil"/>
            </w:tcBorders>
          </w:tcPr>
          <w:p w:rsidR="000B569E" w:rsidRPr="0015076A" w:rsidRDefault="007B6303" w:rsidP="00A732AF">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è stato vittima dei predetti reati e non ha denunciato il fatto all’autorità giudiziaria e </w:t>
            </w:r>
            <w:r w:rsidRPr="0015076A">
              <w:rPr>
                <w:rFonts w:ascii="Calibri" w:eastAsia="MS Mincho" w:hAnsi="Calibri" w:cs="Calibri"/>
                <w:sz w:val="22"/>
                <w:szCs w:val="22"/>
              </w:rPr>
              <w:t xml:space="preserve">che dalla richiesta </w:t>
            </w:r>
            <w:r w:rsidRPr="0015076A">
              <w:rPr>
                <w:rFonts w:ascii="Calibri" w:hAnsi="Calibri" w:cs="Calibri"/>
                <w:sz w:val="22"/>
                <w:szCs w:val="22"/>
              </w:rPr>
              <w:t xml:space="preserve">di rinvio a giudizio formulata nei confronti dell’imputato nell’anno antecedente la data di </w:t>
            </w:r>
            <w:r>
              <w:rPr>
                <w:rFonts w:ascii="Calibri" w:hAnsi="Calibri" w:cs="Calibri"/>
                <w:sz w:val="22"/>
                <w:szCs w:val="22"/>
              </w:rPr>
              <w:t>pubblicazione del bando di gara</w:t>
            </w:r>
            <w:r w:rsidRPr="0015076A">
              <w:rPr>
                <w:rFonts w:ascii="Calibri" w:hAnsi="Calibri" w:cs="Calibri"/>
                <w:sz w:val="22"/>
                <w:szCs w:val="22"/>
              </w:rPr>
              <w:t xml:space="preserve">, emergono i seguenti indizi: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4"/>
            </w:r>
            <w:r w:rsidRPr="0015076A">
              <w:rPr>
                <w:rFonts w:ascii="Calibri" w:hAnsi="Calibri" w:cs="Calibri"/>
                <w:sz w:val="22"/>
                <w:szCs w:val="22"/>
                <w:vertAlign w:val="superscript"/>
              </w:rPr>
              <w:t>)</w:t>
            </w:r>
          </w:p>
        </w:tc>
      </w:tr>
      <w:tr w:rsidR="000B569E" w:rsidRPr="0015076A" w:rsidTr="00A732AF">
        <w:trPr>
          <w:cantSplit/>
          <w:trHeight w:val="863"/>
        </w:trPr>
        <w:tc>
          <w:tcPr>
            <w:tcW w:w="513" w:type="dxa"/>
            <w:vMerge/>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tcBorders>
              <w:left w:val="nil"/>
            </w:tcBorders>
          </w:tcPr>
          <w:p w:rsidR="000B569E" w:rsidRPr="0015076A" w:rsidRDefault="000B569E" w:rsidP="00A732AF">
            <w:pPr>
              <w:spacing w:before="20" w:after="20"/>
              <w:jc w:val="both"/>
              <w:rPr>
                <w:rFonts w:ascii="Calibri" w:hAnsi="Calibri" w:cs="Calibri"/>
                <w:sz w:val="22"/>
                <w:szCs w:val="22"/>
              </w:rPr>
            </w:pPr>
          </w:p>
        </w:tc>
        <w:tc>
          <w:tcPr>
            <w:tcW w:w="8640" w:type="dxa"/>
            <w:gridSpan w:val="3"/>
            <w:tcBorders>
              <w:left w:val="nil"/>
            </w:tcBorders>
          </w:tcPr>
          <w:p w:rsidR="000B569E" w:rsidRPr="0015076A" w:rsidRDefault="000B569E" w:rsidP="00A732AF">
            <w:pPr>
              <w:jc w:val="both"/>
              <w:rPr>
                <w:rFonts w:ascii="Calibri" w:hAnsi="Calibri" w:cs="Calibri"/>
                <w:bCs/>
                <w:sz w:val="22"/>
                <w:szCs w:val="22"/>
              </w:rPr>
            </w:pPr>
          </w:p>
          <w:p w:rsidR="000B569E" w:rsidRPr="0015076A" w:rsidRDefault="000B569E" w:rsidP="00A732AF">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0B569E" w:rsidRPr="0015076A" w:rsidRDefault="000B569E" w:rsidP="00A732AF">
            <w:pPr>
              <w:jc w:val="both"/>
              <w:rPr>
                <w:rFonts w:ascii="Calibri" w:hAnsi="Calibri" w:cs="Calibri"/>
                <w:bCs/>
                <w:sz w:val="22"/>
                <w:szCs w:val="22"/>
              </w:rPr>
            </w:pPr>
          </w:p>
          <w:p w:rsidR="000B569E" w:rsidRPr="0015076A" w:rsidRDefault="000B569E" w:rsidP="00A732AF">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0B569E" w:rsidRPr="0015076A" w:rsidRDefault="000B569E" w:rsidP="00A732AF">
            <w:pPr>
              <w:jc w:val="both"/>
              <w:rPr>
                <w:rFonts w:ascii="Calibri" w:hAnsi="Calibri" w:cs="Calibri"/>
                <w:bCs/>
                <w:sz w:val="22"/>
                <w:szCs w:val="22"/>
              </w:rPr>
            </w:pPr>
          </w:p>
          <w:p w:rsidR="000B569E" w:rsidRPr="0015076A" w:rsidRDefault="000B569E" w:rsidP="00A732AF">
            <w:pPr>
              <w:jc w:val="both"/>
              <w:rPr>
                <w:rFonts w:ascii="Calibri" w:hAnsi="Calibri" w:cs="Calibri"/>
                <w:bCs/>
                <w:sz w:val="22"/>
                <w:szCs w:val="22"/>
              </w:rPr>
            </w:pPr>
            <w:r w:rsidRPr="0015076A">
              <w:rPr>
                <w:rFonts w:ascii="Calibri" w:hAnsi="Calibri" w:cs="Calibri"/>
                <w:bCs/>
                <w:sz w:val="22"/>
                <w:szCs w:val="22"/>
              </w:rPr>
              <w:t>____________________________________________________________________________</w:t>
            </w:r>
          </w:p>
          <w:p w:rsidR="000B569E" w:rsidRPr="0015076A" w:rsidRDefault="000B569E" w:rsidP="00A732AF">
            <w:pPr>
              <w:spacing w:before="20" w:after="20"/>
              <w:ind w:left="110" w:hanging="110"/>
              <w:jc w:val="both"/>
              <w:rPr>
                <w:rFonts w:ascii="Calibri" w:hAnsi="Calibri" w:cs="Calibri"/>
                <w:sz w:val="22"/>
                <w:szCs w:val="22"/>
              </w:rPr>
            </w:pPr>
          </w:p>
        </w:tc>
      </w:tr>
      <w:tr w:rsidR="000B569E" w:rsidRPr="0015076A" w:rsidTr="00A732AF">
        <w:trPr>
          <w:cantSplit/>
        </w:trPr>
        <w:tc>
          <w:tcPr>
            <w:tcW w:w="513" w:type="dxa"/>
            <w:vMerge/>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tcBorders>
              <w:left w:val="nil"/>
            </w:tcBorders>
          </w:tcPr>
          <w:p w:rsidR="000B569E" w:rsidRPr="0015076A" w:rsidRDefault="000B569E" w:rsidP="00A732AF">
            <w:pPr>
              <w:spacing w:before="20" w:after="20"/>
              <w:jc w:val="both"/>
              <w:rPr>
                <w:rFonts w:ascii="Calibri" w:hAnsi="Calibri" w:cs="Calibri"/>
                <w:sz w:val="22"/>
                <w:szCs w:val="22"/>
              </w:rPr>
            </w:pPr>
          </w:p>
        </w:tc>
        <w:tc>
          <w:tcPr>
            <w:tcW w:w="8640" w:type="dxa"/>
            <w:gridSpan w:val="3"/>
            <w:tcBorders>
              <w:left w:val="nil"/>
            </w:tcBorders>
          </w:tcPr>
          <w:p w:rsidR="000B569E" w:rsidRPr="0015076A" w:rsidRDefault="000B569E" w:rsidP="00A732AF">
            <w:pPr>
              <w:jc w:val="both"/>
              <w:rPr>
                <w:rFonts w:ascii="Calibri" w:hAnsi="Calibri" w:cs="Calibri"/>
                <w:bCs/>
                <w:sz w:val="22"/>
                <w:szCs w:val="22"/>
              </w:rPr>
            </w:pPr>
            <w:r w:rsidRPr="0015076A">
              <w:rPr>
                <w:rFonts w:ascii="Calibri" w:hAnsi="Calibri" w:cs="Calibri"/>
                <w:sz w:val="22"/>
                <w:szCs w:val="22"/>
              </w:rPr>
              <w:t xml:space="preserve">e nella richiesta di rinvio a giudizio: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5"/>
            </w:r>
            <w:r w:rsidRPr="0015076A">
              <w:rPr>
                <w:rFonts w:ascii="Calibri" w:hAnsi="Calibri" w:cs="Calibri"/>
                <w:sz w:val="22"/>
                <w:szCs w:val="22"/>
                <w:vertAlign w:val="superscript"/>
              </w:rPr>
              <w:t>)</w:t>
            </w:r>
          </w:p>
        </w:tc>
      </w:tr>
      <w:tr w:rsidR="000B569E" w:rsidRPr="0015076A" w:rsidTr="00A732AF">
        <w:trPr>
          <w:cantSplit/>
        </w:trPr>
        <w:tc>
          <w:tcPr>
            <w:tcW w:w="513" w:type="dxa"/>
            <w:vMerge/>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tcBorders>
              <w:left w:val="nil"/>
            </w:tcBorders>
          </w:tcPr>
          <w:p w:rsidR="000B569E" w:rsidRPr="0015076A" w:rsidRDefault="000B569E" w:rsidP="00A732AF">
            <w:pPr>
              <w:spacing w:before="20" w:after="20"/>
              <w:jc w:val="both"/>
              <w:rPr>
                <w:rFonts w:ascii="Calibri" w:hAnsi="Calibri" w:cs="Calibri"/>
                <w:sz w:val="22"/>
                <w:szCs w:val="22"/>
              </w:rPr>
            </w:pPr>
          </w:p>
        </w:tc>
        <w:tc>
          <w:tcPr>
            <w:tcW w:w="480" w:type="dxa"/>
            <w:gridSpan w:val="2"/>
            <w:tcBorders>
              <w:left w:val="nil"/>
            </w:tcBorders>
          </w:tcPr>
          <w:p w:rsidR="000B569E" w:rsidRPr="0015076A" w:rsidRDefault="007B6303" w:rsidP="00A732AF">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160" w:type="dxa"/>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gli è stata riconosciuta l’esimente di cui all’articolo 4, primo comma, della legge n. 689 del 1981 (fatto commesso nell'adempimento di un dovere o nell'esercizio di una facoltà legittima ovvero in stato di necessità o di legittima difesa);</w:t>
            </w:r>
          </w:p>
        </w:tc>
      </w:tr>
      <w:tr w:rsidR="000B569E" w:rsidRPr="0015076A" w:rsidTr="00A732AF">
        <w:trPr>
          <w:cantSplit/>
        </w:trPr>
        <w:tc>
          <w:tcPr>
            <w:tcW w:w="513" w:type="dxa"/>
            <w:vMerge/>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vMerge/>
            <w:tcBorders>
              <w:left w:val="nil"/>
            </w:tcBorders>
          </w:tcPr>
          <w:p w:rsidR="000B569E" w:rsidRPr="0015076A" w:rsidRDefault="000B569E" w:rsidP="00A732AF">
            <w:pPr>
              <w:spacing w:before="20" w:after="20"/>
              <w:jc w:val="both"/>
              <w:rPr>
                <w:rFonts w:ascii="Calibri" w:hAnsi="Calibri" w:cs="Calibri"/>
                <w:sz w:val="22"/>
                <w:szCs w:val="22"/>
              </w:rPr>
            </w:pPr>
          </w:p>
        </w:tc>
        <w:tc>
          <w:tcPr>
            <w:tcW w:w="480" w:type="dxa"/>
            <w:gridSpan w:val="2"/>
            <w:tcBorders>
              <w:left w:val="nil"/>
            </w:tcBorders>
          </w:tcPr>
          <w:p w:rsidR="000B569E" w:rsidRPr="0015076A" w:rsidRDefault="007B6303" w:rsidP="00A732AF">
            <w:pPr>
              <w:spacing w:before="20" w:after="20"/>
              <w:ind w:left="110" w:hanging="110"/>
              <w:jc w:val="right"/>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160" w:type="dxa"/>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bCs/>
                <w:sz w:val="22"/>
                <w:szCs w:val="22"/>
                <w:u w:val="single"/>
              </w:rPr>
              <w:t>non</w:t>
            </w:r>
            <w:r w:rsidRPr="0015076A">
              <w:rPr>
                <w:rFonts w:ascii="Calibri" w:hAnsi="Calibri" w:cs="Calibri"/>
                <w:sz w:val="22"/>
                <w:szCs w:val="22"/>
              </w:rPr>
              <w:t xml:space="preserve"> gli è stata riconosciuta l’esimente di cui all’articolo 4, primo comma, della legge n. 689 del 1981 (fatto commesso nell'adempimento di un dovere o nell'esercizio di una facoltà legittima ovvero in stato di necessità o di legittima difesa);</w:t>
            </w:r>
          </w:p>
        </w:tc>
      </w:tr>
      <w:tr w:rsidR="000B569E" w:rsidRPr="0015076A" w:rsidTr="00A732AF">
        <w:trPr>
          <w:cantSplit/>
        </w:trPr>
        <w:tc>
          <w:tcPr>
            <w:tcW w:w="513" w:type="dxa"/>
            <w:tcMar>
              <w:left w:w="0" w:type="dxa"/>
              <w:right w:w="0" w:type="dxa"/>
            </w:tcMar>
          </w:tcPr>
          <w:p w:rsidR="000B569E" w:rsidRPr="0015076A" w:rsidRDefault="000B569E" w:rsidP="00A732AF">
            <w:pPr>
              <w:spacing w:before="20" w:after="20"/>
              <w:rPr>
                <w:rFonts w:ascii="Calibri" w:hAnsi="Calibri" w:cs="Calibri"/>
                <w:sz w:val="22"/>
                <w:szCs w:val="22"/>
              </w:rPr>
            </w:pPr>
            <w:r w:rsidRPr="0015076A">
              <w:rPr>
                <w:rFonts w:ascii="Calibri" w:hAnsi="Calibri" w:cs="Calibri"/>
                <w:sz w:val="22"/>
                <w:szCs w:val="22"/>
              </w:rPr>
              <w:t>2)</w:t>
            </w:r>
          </w:p>
        </w:tc>
        <w:tc>
          <w:tcPr>
            <w:tcW w:w="9000" w:type="dxa"/>
            <w:gridSpan w:val="4"/>
            <w:tcBorders>
              <w:left w:val="nil"/>
            </w:tcBorders>
          </w:tcPr>
          <w:p w:rsidR="000B569E" w:rsidRPr="0015076A" w:rsidRDefault="000B569E" w:rsidP="006D351F">
            <w:pPr>
              <w:spacing w:before="20" w:after="20"/>
              <w:jc w:val="both"/>
              <w:rPr>
                <w:rFonts w:ascii="Calibri" w:hAnsi="Calibri" w:cs="Calibri"/>
                <w:sz w:val="22"/>
                <w:szCs w:val="22"/>
              </w:rPr>
            </w:pPr>
            <w:r w:rsidRPr="0015076A">
              <w:rPr>
                <w:rFonts w:ascii="Calibri" w:hAnsi="Calibri" w:cs="Calibri"/>
                <w:sz w:val="22"/>
                <w:szCs w:val="22"/>
              </w:rPr>
              <w:t xml:space="preserve">tutti gli altri rappresentanti legali, soggetti con potere di rappresentanza o potere contrattuale,  direttori tecnici e soci, elencati al precedente numero 1) e al successivo numero </w:t>
            </w:r>
            <w:r w:rsidR="006D351F">
              <w:rPr>
                <w:rFonts w:ascii="Calibri" w:hAnsi="Calibri" w:cs="Calibri"/>
                <w:sz w:val="22"/>
                <w:szCs w:val="22"/>
              </w:rPr>
              <w:t>7</w:t>
            </w:r>
            <w:r w:rsidRPr="0015076A">
              <w:rPr>
                <w:rFonts w:ascii="Calibri" w:hAnsi="Calibri" w:cs="Calibri"/>
                <w:sz w:val="22"/>
                <w:szCs w:val="22"/>
              </w:rPr>
              <w:t>) della presente dichiarazione:</w:t>
            </w:r>
            <w:r w:rsidRPr="0015076A">
              <w:rPr>
                <w:rFonts w:ascii="Calibri" w:hAnsi="Calibri" w:cs="Calibri"/>
                <w:sz w:val="22"/>
                <w:szCs w:val="22"/>
                <w:vertAlign w:val="superscript"/>
              </w:rPr>
              <w:t xml:space="preserve"> (</w:t>
            </w:r>
            <w:r w:rsidRPr="0015076A">
              <w:rPr>
                <w:rStyle w:val="Rimandonotadichiusura"/>
                <w:rFonts w:ascii="Calibri" w:hAnsi="Calibri" w:cs="Calibri"/>
                <w:sz w:val="22"/>
                <w:szCs w:val="22"/>
              </w:rPr>
              <w:endnoteReference w:id="26"/>
            </w:r>
            <w:r w:rsidRPr="0015076A">
              <w:rPr>
                <w:rFonts w:ascii="Calibri" w:hAnsi="Calibri" w:cs="Calibri"/>
                <w:sz w:val="22"/>
                <w:szCs w:val="22"/>
                <w:vertAlign w:val="superscript"/>
              </w:rPr>
              <w:t>)</w:t>
            </w:r>
          </w:p>
        </w:tc>
      </w:tr>
      <w:tr w:rsidR="000B569E" w:rsidRPr="0015076A" w:rsidTr="00A732AF">
        <w:trPr>
          <w:cantSplit/>
        </w:trPr>
        <w:tc>
          <w:tcPr>
            <w:tcW w:w="513" w:type="dxa"/>
            <w:tcMar>
              <w:left w:w="0" w:type="dxa"/>
              <w:right w:w="0" w:type="dxa"/>
            </w:tcMar>
          </w:tcPr>
          <w:p w:rsidR="000B569E" w:rsidRPr="0015076A" w:rsidRDefault="000B569E" w:rsidP="00A732AF">
            <w:pPr>
              <w:spacing w:before="20" w:after="20"/>
              <w:jc w:val="right"/>
              <w:rPr>
                <w:rFonts w:ascii="Calibri" w:hAnsi="Calibri" w:cs="Calibri"/>
                <w:sz w:val="22"/>
                <w:szCs w:val="22"/>
              </w:rPr>
            </w:pPr>
          </w:p>
        </w:tc>
        <w:tc>
          <w:tcPr>
            <w:tcW w:w="360" w:type="dxa"/>
            <w:tcBorders>
              <w:left w:val="nil"/>
            </w:tcBorders>
            <w:shd w:val="clear" w:color="auto" w:fill="auto"/>
          </w:tcPr>
          <w:p w:rsidR="000B569E" w:rsidRPr="0015076A" w:rsidRDefault="007B6303" w:rsidP="00A732AF">
            <w:pPr>
              <w:spacing w:before="20" w:after="20"/>
              <w:ind w:left="110" w:hanging="11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shd w:val="clear" w:color="auto" w:fill="auto"/>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della cui situazione giuridica dichiara di essere a conoscenza ai sensi dell’articolo 47, comma 2, del </w:t>
            </w:r>
            <w:proofErr w:type="spellStart"/>
            <w:r w:rsidRPr="0015076A">
              <w:rPr>
                <w:rFonts w:ascii="Calibri" w:hAnsi="Calibri" w:cs="Calibri"/>
                <w:sz w:val="22"/>
                <w:szCs w:val="22"/>
              </w:rPr>
              <w:t>d.P.R.</w:t>
            </w:r>
            <w:proofErr w:type="spellEnd"/>
            <w:r w:rsidRPr="0015076A">
              <w:rPr>
                <w:rFonts w:ascii="Calibri" w:hAnsi="Calibri" w:cs="Calibri"/>
                <w:sz w:val="22"/>
                <w:szCs w:val="22"/>
              </w:rPr>
              <w:t xml:space="preserve"> n. 445 del 2000, assumendone le relative responsabilità, </w:t>
            </w:r>
            <w:r w:rsidRPr="0015076A">
              <w:rPr>
                <w:rFonts w:ascii="Calibri" w:hAnsi="Calibri" w:cs="Calibri"/>
                <w:b/>
                <w:bCs/>
                <w:sz w:val="22"/>
                <w:szCs w:val="22"/>
                <w:u w:val="single"/>
              </w:rPr>
              <w:t>non</w:t>
            </w:r>
            <w:r w:rsidRPr="0015076A">
              <w:rPr>
                <w:rFonts w:ascii="Calibri" w:hAnsi="Calibri" w:cs="Calibri"/>
                <w:sz w:val="22"/>
                <w:szCs w:val="22"/>
              </w:rPr>
              <w:t xml:space="preserve"> sono stati vittime di alcuno dei predetti reati;</w:t>
            </w:r>
          </w:p>
        </w:tc>
      </w:tr>
      <w:tr w:rsidR="000B569E" w:rsidRPr="0015076A" w:rsidTr="00A732AF">
        <w:trPr>
          <w:cantSplit/>
        </w:trPr>
        <w:tc>
          <w:tcPr>
            <w:tcW w:w="513" w:type="dxa"/>
            <w:tcMar>
              <w:left w:w="0" w:type="dxa"/>
              <w:right w:w="0" w:type="dxa"/>
            </w:tcMar>
          </w:tcPr>
          <w:p w:rsidR="000B569E" w:rsidRPr="0015076A" w:rsidRDefault="000B569E" w:rsidP="00A732AF">
            <w:pPr>
              <w:spacing w:before="20" w:after="20"/>
              <w:rPr>
                <w:rFonts w:ascii="Calibri" w:hAnsi="Calibri" w:cs="Calibri"/>
                <w:sz w:val="22"/>
                <w:szCs w:val="22"/>
              </w:rPr>
            </w:pPr>
          </w:p>
        </w:tc>
        <w:tc>
          <w:tcPr>
            <w:tcW w:w="360" w:type="dxa"/>
            <w:tcBorders>
              <w:left w:val="nil"/>
            </w:tcBorders>
          </w:tcPr>
          <w:p w:rsidR="000B569E" w:rsidRPr="0015076A" w:rsidRDefault="007B6303" w:rsidP="00A732AF">
            <w:pPr>
              <w:spacing w:before="20" w:after="2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640" w:type="dxa"/>
            <w:gridSpan w:val="3"/>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attestano singolarmente le proprie situazioni e condizioni mediante apposita documentazione o dichiarazione in allegato alla presente;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27"/>
            </w:r>
            <w:r w:rsidRPr="0015076A">
              <w:rPr>
                <w:rFonts w:ascii="Calibri" w:hAnsi="Calibri" w:cs="Calibri"/>
                <w:sz w:val="22"/>
                <w:szCs w:val="22"/>
                <w:vertAlign w:val="superscript"/>
              </w:rPr>
              <w:t>)</w:t>
            </w:r>
          </w:p>
        </w:tc>
      </w:tr>
    </w:tbl>
    <w:p w:rsidR="000B569E" w:rsidRPr="0015076A" w:rsidRDefault="003A6B72" w:rsidP="003A6B72">
      <w:pPr>
        <w:ind w:left="567" w:hanging="284"/>
        <w:jc w:val="both"/>
        <w:rPr>
          <w:rFonts w:ascii="Calibri" w:hAnsi="Calibri" w:cs="Calibri"/>
          <w:sz w:val="22"/>
          <w:szCs w:val="22"/>
        </w:rPr>
      </w:pPr>
      <w:proofErr w:type="spellStart"/>
      <w:r w:rsidRPr="003A6B72">
        <w:rPr>
          <w:rFonts w:ascii="Calibri" w:hAnsi="Calibri" w:cs="Calibri"/>
          <w:b/>
          <w:bCs/>
          <w:sz w:val="22"/>
          <w:szCs w:val="22"/>
        </w:rPr>
        <w:t>m-quater</w:t>
      </w:r>
      <w:proofErr w:type="spellEnd"/>
      <w:r w:rsidR="000B569E" w:rsidRPr="003A6B72">
        <w:rPr>
          <w:rFonts w:ascii="Calibri" w:hAnsi="Calibri" w:cs="Calibri"/>
          <w:b/>
          <w:bCs/>
          <w:sz w:val="22"/>
          <w:szCs w:val="22"/>
        </w:rPr>
        <w:t>)</w:t>
      </w:r>
      <w:r>
        <w:rPr>
          <w:rFonts w:ascii="Calibri" w:hAnsi="Calibri" w:cs="Calibri"/>
          <w:sz w:val="22"/>
          <w:szCs w:val="22"/>
        </w:rPr>
        <w:t xml:space="preserve"> </w:t>
      </w:r>
      <w:r w:rsidR="000B569E" w:rsidRPr="0015076A">
        <w:rPr>
          <w:rFonts w:ascii="Calibri" w:hAnsi="Calibri" w:cs="Calibri"/>
          <w:sz w:val="22"/>
          <w:szCs w:val="22"/>
        </w:rPr>
        <w:t>di aver formulato l’offerta autonomamente e:</w:t>
      </w:r>
    </w:p>
    <w:tbl>
      <w:tblPr>
        <w:tblW w:w="0" w:type="auto"/>
        <w:tblInd w:w="610" w:type="dxa"/>
        <w:tblCellMar>
          <w:left w:w="70" w:type="dxa"/>
          <w:right w:w="70" w:type="dxa"/>
        </w:tblCellMar>
        <w:tblLook w:val="0000"/>
      </w:tblPr>
      <w:tblGrid>
        <w:gridCol w:w="289"/>
        <w:gridCol w:w="9093"/>
      </w:tblGrid>
      <w:tr w:rsidR="000B569E" w:rsidRPr="0015076A" w:rsidTr="00A732AF">
        <w:trPr>
          <w:cantSplit/>
        </w:trPr>
        <w:tc>
          <w:tcPr>
            <w:tcW w:w="289" w:type="dxa"/>
            <w:tcMar>
              <w:left w:w="0" w:type="dxa"/>
              <w:right w:w="0" w:type="dxa"/>
            </w:tcMar>
          </w:tcPr>
          <w:p w:rsidR="000B569E" w:rsidRPr="0015076A" w:rsidRDefault="007B6303"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di non trovarsi in alcuna situazione di controllo di cui all'articolo 2359 del codice civile con alcun altro soggetto;</w:t>
            </w:r>
          </w:p>
        </w:tc>
      </w:tr>
      <w:tr w:rsidR="000B569E" w:rsidRPr="0015076A" w:rsidTr="00A732AF">
        <w:trPr>
          <w:cantSplit/>
        </w:trPr>
        <w:tc>
          <w:tcPr>
            <w:tcW w:w="289" w:type="dxa"/>
            <w:tcMar>
              <w:left w:w="0" w:type="dxa"/>
              <w:right w:w="0" w:type="dxa"/>
            </w:tcMar>
          </w:tcPr>
          <w:p w:rsidR="000B569E" w:rsidRPr="0015076A" w:rsidRDefault="007B6303"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eastAsia="MS Mincho" w:hAnsi="Calibri" w:cs="Calibri"/>
                <w:sz w:val="22"/>
                <w:szCs w:val="22"/>
              </w:rPr>
              <w:t>di non essere a conoscenza della partecipazione alla gara di soggetti che si trovano in una delle situazioni di controllo di cui all'articolo 2359 del codice civile;</w:t>
            </w:r>
          </w:p>
        </w:tc>
      </w:tr>
      <w:tr w:rsidR="000B569E" w:rsidRPr="0015076A" w:rsidTr="00A732AF">
        <w:trPr>
          <w:cantSplit/>
        </w:trPr>
        <w:tc>
          <w:tcPr>
            <w:tcW w:w="289" w:type="dxa"/>
            <w:tcMar>
              <w:left w:w="0" w:type="dxa"/>
              <w:right w:w="0" w:type="dxa"/>
            </w:tcMar>
          </w:tcPr>
          <w:p w:rsidR="000B569E" w:rsidRPr="0015076A" w:rsidRDefault="007B6303" w:rsidP="00A732AF">
            <w:pPr>
              <w:spacing w:before="40" w:after="40"/>
              <w:jc w:val="both"/>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9093" w:type="dxa"/>
            <w:tcBorders>
              <w:left w:val="nil"/>
            </w:tcBorders>
          </w:tcPr>
          <w:p w:rsidR="000B569E" w:rsidRPr="0015076A" w:rsidRDefault="000B569E" w:rsidP="00A732AF">
            <w:pPr>
              <w:spacing w:before="40" w:after="4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eastAsia="MS Mincho" w:hAnsi="Calibri" w:cs="Calibri"/>
                <w:sz w:val="22"/>
                <w:szCs w:val="22"/>
              </w:rPr>
              <w:t>di essere a conoscenza della partecipazione alla gara dei seguenti soggetti che si trovano  in situazione di controllo di cui all'articolo 2359 del codice civile</w:t>
            </w:r>
            <w:r w:rsidRPr="0015076A">
              <w:rPr>
                <w:rFonts w:ascii="Calibri" w:hAnsi="Calibri" w:cs="Calibri"/>
                <w:sz w:val="22"/>
                <w:szCs w:val="22"/>
              </w:rPr>
              <w:t xml:space="preserve">: </w:t>
            </w:r>
          </w:p>
        </w:tc>
      </w:tr>
      <w:tr w:rsidR="000B569E" w:rsidRPr="0015076A" w:rsidTr="00A732AF">
        <w:trPr>
          <w:cantSplit/>
        </w:trPr>
        <w:tc>
          <w:tcPr>
            <w:tcW w:w="289" w:type="dxa"/>
            <w:tcMar>
              <w:left w:w="0" w:type="dxa"/>
              <w:right w:w="0" w:type="dxa"/>
            </w:tcMar>
          </w:tcPr>
          <w:p w:rsidR="000B569E" w:rsidRPr="0015076A" w:rsidRDefault="000B569E" w:rsidP="00A732AF">
            <w:pPr>
              <w:spacing w:before="40" w:after="40"/>
              <w:jc w:val="both"/>
              <w:rPr>
                <w:rFonts w:ascii="Calibri" w:hAnsi="Calibri" w:cs="Calibri"/>
                <w:sz w:val="22"/>
                <w:szCs w:val="22"/>
              </w:rPr>
            </w:pPr>
          </w:p>
        </w:tc>
        <w:tc>
          <w:tcPr>
            <w:tcW w:w="9093" w:type="dxa"/>
            <w:tcBorders>
              <w:left w:val="nil"/>
              <w:bottom w:val="single" w:sz="4" w:space="0" w:color="auto"/>
            </w:tcBorders>
          </w:tcPr>
          <w:p w:rsidR="000B569E" w:rsidRPr="0015076A" w:rsidRDefault="000B569E" w:rsidP="00A732AF">
            <w:pPr>
              <w:spacing w:before="40" w:after="40"/>
              <w:ind w:left="110" w:hanging="110"/>
              <w:jc w:val="both"/>
              <w:rPr>
                <w:rFonts w:ascii="Calibri" w:hAnsi="Calibri" w:cs="Calibri"/>
                <w:sz w:val="22"/>
                <w:szCs w:val="22"/>
              </w:rPr>
            </w:pPr>
          </w:p>
        </w:tc>
      </w:tr>
      <w:tr w:rsidR="000B569E" w:rsidRPr="0015076A" w:rsidTr="00A732AF">
        <w:trPr>
          <w:cantSplit/>
        </w:trPr>
        <w:tc>
          <w:tcPr>
            <w:tcW w:w="289" w:type="dxa"/>
            <w:tcMar>
              <w:left w:w="0" w:type="dxa"/>
              <w:right w:w="0" w:type="dxa"/>
            </w:tcMar>
          </w:tcPr>
          <w:p w:rsidR="000B569E" w:rsidRPr="0015076A" w:rsidRDefault="000B569E" w:rsidP="00A732AF">
            <w:pPr>
              <w:spacing w:before="40" w:after="40"/>
              <w:jc w:val="both"/>
              <w:rPr>
                <w:rFonts w:ascii="Calibri" w:hAnsi="Calibri" w:cs="Calibri"/>
                <w:sz w:val="22"/>
                <w:szCs w:val="22"/>
              </w:rPr>
            </w:pPr>
          </w:p>
        </w:tc>
        <w:tc>
          <w:tcPr>
            <w:tcW w:w="9093" w:type="dxa"/>
            <w:tcBorders>
              <w:top w:val="single" w:sz="4" w:space="0" w:color="auto"/>
              <w:left w:val="nil"/>
              <w:bottom w:val="single" w:sz="4" w:space="0" w:color="auto"/>
            </w:tcBorders>
          </w:tcPr>
          <w:p w:rsidR="000B569E" w:rsidRPr="0015076A" w:rsidRDefault="000B569E" w:rsidP="00A732AF">
            <w:pPr>
              <w:spacing w:before="40" w:after="40"/>
              <w:ind w:left="110" w:hanging="110"/>
              <w:jc w:val="both"/>
              <w:rPr>
                <w:rFonts w:ascii="Calibri" w:hAnsi="Calibri" w:cs="Calibri"/>
                <w:sz w:val="22"/>
                <w:szCs w:val="22"/>
              </w:rPr>
            </w:pPr>
          </w:p>
        </w:tc>
      </w:tr>
    </w:tbl>
    <w:p w:rsidR="000B569E" w:rsidRPr="0015076A" w:rsidRDefault="000B569E" w:rsidP="000B569E">
      <w:pPr>
        <w:pStyle w:val="regolamento"/>
        <w:widowControl/>
        <w:tabs>
          <w:tab w:val="clear" w:pos="-2127"/>
        </w:tabs>
        <w:rPr>
          <w:rFonts w:ascii="Calibri" w:hAnsi="Calibri" w:cs="Calibri"/>
          <w:sz w:val="22"/>
          <w:szCs w:val="22"/>
        </w:rPr>
      </w:pPr>
    </w:p>
    <w:p w:rsidR="000B569E" w:rsidRPr="0015076A" w:rsidRDefault="000B569E" w:rsidP="000B569E">
      <w:pPr>
        <w:pStyle w:val="regolamento"/>
        <w:widowControl/>
        <w:tabs>
          <w:tab w:val="clear" w:pos="-2127"/>
        </w:tabs>
        <w:rPr>
          <w:rFonts w:ascii="Calibri" w:hAnsi="Calibri" w:cs="Calibri"/>
          <w:sz w:val="22"/>
          <w:szCs w:val="22"/>
        </w:rPr>
      </w:pPr>
      <w:r w:rsidRPr="0015076A">
        <w:rPr>
          <w:rFonts w:ascii="Calibri" w:hAnsi="Calibri" w:cs="Calibri"/>
          <w:sz w:val="22"/>
          <w:szCs w:val="22"/>
        </w:rPr>
        <w:t>3)</w:t>
      </w:r>
      <w:r w:rsidRPr="0015076A">
        <w:rPr>
          <w:rFonts w:ascii="Calibri" w:hAnsi="Calibri" w:cs="Calibri"/>
          <w:sz w:val="22"/>
          <w:szCs w:val="22"/>
        </w:rPr>
        <w:tab/>
        <w:t xml:space="preserve">che, ai sensi dell’articolo 38, comma 1, lettera c), secondo periodo, del decreto legislativo n. 163 del 2006, nell’anno antecedente la data di </w:t>
      </w:r>
      <w:r>
        <w:rPr>
          <w:rFonts w:ascii="Calibri" w:hAnsi="Calibri" w:cs="Calibri"/>
          <w:sz w:val="22"/>
          <w:szCs w:val="22"/>
        </w:rPr>
        <w:t>pubblicazione del bando di gara</w:t>
      </w:r>
      <w:r w:rsidRPr="0015076A">
        <w:rPr>
          <w:rFonts w:ascii="Calibri" w:hAnsi="Calibri" w:cs="Calibri"/>
          <w:sz w:val="22"/>
          <w:szCs w:val="22"/>
        </w:rPr>
        <w:t xml:space="preserve">: </w:t>
      </w:r>
      <w:r w:rsidRPr="0015076A">
        <w:rPr>
          <w:rFonts w:ascii="Calibri" w:hAnsi="Calibri" w:cs="Calibri"/>
          <w:sz w:val="22"/>
          <w:szCs w:val="22"/>
          <w:vertAlign w:val="superscript"/>
        </w:rPr>
        <w:t>(</w:t>
      </w:r>
      <w:r w:rsidRPr="0015076A">
        <w:rPr>
          <w:rFonts w:ascii="Calibri" w:hAnsi="Calibri" w:cs="Calibri"/>
          <w:sz w:val="22"/>
          <w:szCs w:val="22"/>
          <w:vertAlign w:val="superscript"/>
        </w:rPr>
        <w:endnoteReference w:id="28"/>
      </w:r>
      <w:r w:rsidRPr="0015076A">
        <w:rPr>
          <w:rFonts w:ascii="Calibri" w:hAnsi="Calibri" w:cs="Calibri"/>
          <w:sz w:val="22"/>
          <w:szCs w:val="22"/>
          <w:vertAlign w:val="superscript"/>
        </w:rPr>
        <w:t>)</w:t>
      </w:r>
    </w:p>
    <w:tbl>
      <w:tblPr>
        <w:tblW w:w="9679" w:type="dxa"/>
        <w:tblInd w:w="289" w:type="dxa"/>
        <w:tblLayout w:type="fixed"/>
        <w:tblCellMar>
          <w:left w:w="70" w:type="dxa"/>
          <w:right w:w="70" w:type="dxa"/>
        </w:tblCellMar>
        <w:tblLook w:val="0000"/>
      </w:tblPr>
      <w:tblGrid>
        <w:gridCol w:w="349"/>
        <w:gridCol w:w="9330"/>
      </w:tblGrid>
      <w:tr w:rsidR="000B569E" w:rsidRPr="0015076A" w:rsidTr="00A732AF">
        <w:trPr>
          <w:cantSplit/>
          <w:trHeight w:val="557"/>
        </w:trPr>
        <w:tc>
          <w:tcPr>
            <w:tcW w:w="349" w:type="dxa"/>
            <w:tcMar>
              <w:left w:w="0" w:type="dxa"/>
              <w:right w:w="0" w:type="dxa"/>
            </w:tcMar>
          </w:tcPr>
          <w:p w:rsidR="000B569E" w:rsidRPr="0015076A" w:rsidRDefault="007B6303" w:rsidP="00A732AF">
            <w:pPr>
              <w:spacing w:before="20" w:after="20"/>
              <w:rPr>
                <w:rFonts w:ascii="Calibri" w:hAnsi="Calibri" w:cs="Calibri"/>
                <w:sz w:val="22"/>
                <w:szCs w:val="22"/>
              </w:rPr>
            </w:pPr>
            <w:r w:rsidRPr="0015076A">
              <w:rPr>
                <w:rFonts w:ascii="Calibri" w:hAnsi="Calibri" w:cs="Calibri"/>
                <w:sz w:val="22"/>
                <w:szCs w:val="22"/>
              </w:rPr>
              <w:fldChar w:fldCharType="begin">
                <w:ffData>
                  <w:name w:val="Controllo5"/>
                  <w:enabled/>
                  <w:calcOnExit w:val="0"/>
                  <w:checkBox>
                    <w:sizeAuto/>
                    <w:default w:val="0"/>
                  </w:checkBox>
                </w:ffData>
              </w:fldChar>
            </w:r>
            <w:bookmarkStart w:id="3" w:name="Controllo5"/>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3"/>
          </w:p>
        </w:tc>
        <w:tc>
          <w:tcPr>
            <w:tcW w:w="9330" w:type="dxa"/>
            <w:tcBorders>
              <w:left w:val="nil"/>
            </w:tcBorders>
            <w:vAlign w:val="center"/>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sz w:val="22"/>
                <w:szCs w:val="22"/>
                <w:u w:val="single"/>
              </w:rPr>
              <w:t>non sono cessati</w:t>
            </w:r>
            <w:r w:rsidRPr="0015076A">
              <w:rPr>
                <w:rFonts w:ascii="Calibri" w:hAnsi="Calibri" w:cs="Calibri"/>
                <w:sz w:val="22"/>
                <w:szCs w:val="22"/>
              </w:rPr>
              <w:t xml:space="preserve"> dalla carica soggetti aventi poteri di rappresentanza o di impegnare la società o aventi la qualifica di direttore tecnico oppure soci unici o soci di maggioranza in caso di società o consorzi con meno di quattro soci;</w:t>
            </w:r>
          </w:p>
        </w:tc>
      </w:tr>
      <w:tr w:rsidR="000B569E" w:rsidRPr="0015076A" w:rsidTr="00A732AF">
        <w:trPr>
          <w:cantSplit/>
        </w:trPr>
        <w:tc>
          <w:tcPr>
            <w:tcW w:w="349" w:type="dxa"/>
            <w:tcMar>
              <w:left w:w="0" w:type="dxa"/>
              <w:right w:w="0" w:type="dxa"/>
            </w:tcMar>
          </w:tcPr>
          <w:p w:rsidR="000B569E" w:rsidRPr="0015076A" w:rsidRDefault="007B6303" w:rsidP="00A732AF">
            <w:pPr>
              <w:spacing w:before="20" w:after="20"/>
              <w:rPr>
                <w:rFonts w:ascii="Calibri" w:hAnsi="Calibri" w:cs="Calibri"/>
                <w:sz w:val="22"/>
                <w:szCs w:val="22"/>
              </w:rPr>
            </w:pPr>
            <w:r w:rsidRPr="0015076A">
              <w:rPr>
                <w:rFonts w:ascii="Calibri" w:hAnsi="Calibri" w:cs="Calibri"/>
                <w:sz w:val="22"/>
                <w:szCs w:val="22"/>
              </w:rPr>
              <w:fldChar w:fldCharType="begin">
                <w:ffData>
                  <w:name w:val="Controllo6"/>
                  <w:enabled/>
                  <w:calcOnExit w:val="0"/>
                  <w:checkBox>
                    <w:sizeAuto/>
                    <w:default w:val="0"/>
                  </w:checkBox>
                </w:ffData>
              </w:fldChar>
            </w:r>
            <w:bookmarkStart w:id="4" w:name="Controllo6"/>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bookmarkEnd w:id="4"/>
          </w:p>
        </w:tc>
        <w:tc>
          <w:tcPr>
            <w:tcW w:w="9330" w:type="dxa"/>
            <w:tcBorders>
              <w:left w:val="nil"/>
            </w:tcBorders>
          </w:tcPr>
          <w:p w:rsidR="000B569E" w:rsidRPr="0015076A" w:rsidRDefault="000B569E" w:rsidP="00A732AF">
            <w:pPr>
              <w:spacing w:before="20" w:after="20"/>
              <w:ind w:left="110" w:hanging="110"/>
              <w:jc w:val="both"/>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r>
            <w:r w:rsidRPr="0015076A">
              <w:rPr>
                <w:rFonts w:ascii="Calibri" w:hAnsi="Calibri" w:cs="Calibri"/>
                <w:b/>
                <w:sz w:val="22"/>
                <w:szCs w:val="22"/>
                <w:u w:val="single"/>
              </w:rPr>
              <w:t>sono cessati</w:t>
            </w:r>
            <w:r w:rsidRPr="0015076A">
              <w:rPr>
                <w:rFonts w:ascii="Calibri" w:hAnsi="Calibri" w:cs="Calibri"/>
                <w:sz w:val="22"/>
                <w:szCs w:val="22"/>
              </w:rPr>
              <w:t xml:space="preserve"> dalla carica i soggetti, aventi poteri di rappresentanza o di impegnare la società o aventi la qualifica di direttore tecnico, oppure soci unici o soci di maggioranza in caso di società o consorzi con meno di quattro soci, di seguito elencati: </w:t>
            </w:r>
          </w:p>
        </w:tc>
      </w:tr>
    </w:tbl>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a)</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2"/>
        <w:gridCol w:w="1688"/>
        <w:gridCol w:w="1127"/>
        <w:gridCol w:w="2466"/>
        <w:gridCol w:w="1800"/>
      </w:tblGrid>
      <w:tr w:rsidR="000B569E" w:rsidRPr="0015076A" w:rsidTr="00A732AF">
        <w:tc>
          <w:tcPr>
            <w:tcW w:w="2252" w:type="dxa"/>
            <w:tcBorders>
              <w:top w:val="single"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Cognome e nome</w:t>
            </w:r>
          </w:p>
        </w:tc>
        <w:tc>
          <w:tcPr>
            <w:tcW w:w="1688"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nato a</w:t>
            </w:r>
          </w:p>
        </w:tc>
        <w:tc>
          <w:tcPr>
            <w:tcW w:w="1127"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in data</w:t>
            </w:r>
          </w:p>
        </w:tc>
        <w:tc>
          <w:tcPr>
            <w:tcW w:w="2466"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i/>
                <w:spacing w:val="-8"/>
                <w:sz w:val="22"/>
                <w:szCs w:val="22"/>
              </w:rPr>
            </w:pPr>
            <w:r w:rsidRPr="0015076A">
              <w:rPr>
                <w:rFonts w:ascii="Calibri" w:hAnsi="Calibri" w:cs="Calibri"/>
                <w:i/>
                <w:spacing w:val="-8"/>
                <w:sz w:val="22"/>
                <w:szCs w:val="22"/>
              </w:rPr>
              <w:t xml:space="preserve">fino alla data del  </w:t>
            </w:r>
            <w:r w:rsidRPr="0015076A">
              <w:rPr>
                <w:rFonts w:ascii="Calibri" w:hAnsi="Calibri" w:cs="Calibri"/>
                <w:spacing w:val="-8"/>
                <w:sz w:val="22"/>
                <w:szCs w:val="22"/>
                <w:vertAlign w:val="superscript"/>
              </w:rPr>
              <w:t>(</w:t>
            </w:r>
            <w:r w:rsidRPr="0015076A">
              <w:rPr>
                <w:rStyle w:val="Rimandonotadichiusura"/>
                <w:rFonts w:ascii="Calibri" w:hAnsi="Calibri" w:cs="Calibri"/>
                <w:spacing w:val="-8"/>
                <w:sz w:val="22"/>
                <w:szCs w:val="22"/>
              </w:rPr>
              <w:endnoteReference w:id="29"/>
            </w:r>
            <w:r w:rsidRPr="0015076A">
              <w:rPr>
                <w:rFonts w:ascii="Calibri" w:hAnsi="Calibri" w:cs="Calibri"/>
                <w:spacing w:val="-8"/>
                <w:sz w:val="22"/>
                <w:szCs w:val="22"/>
                <w:vertAlign w:val="superscript"/>
              </w:rPr>
              <w:t>)</w:t>
            </w:r>
          </w:p>
        </w:tc>
      </w:tr>
      <w:tr w:rsidR="000B569E" w:rsidRPr="0015076A" w:rsidTr="00A732AF">
        <w:tc>
          <w:tcPr>
            <w:tcW w:w="2252" w:type="dxa"/>
            <w:tcBorders>
              <w:top w:val="single" w:sz="4" w:space="0" w:color="auto"/>
              <w:left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8"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7"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6"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0B569E" w:rsidRPr="0015076A" w:rsidRDefault="000B569E" w:rsidP="00A732AF">
            <w:pPr>
              <w:jc w:val="center"/>
              <w:rPr>
                <w:rFonts w:ascii="Calibri" w:hAnsi="Calibri" w:cs="Calibri"/>
                <w:sz w:val="22"/>
                <w:szCs w:val="22"/>
              </w:rPr>
            </w:pPr>
          </w:p>
        </w:tc>
      </w:tr>
      <w:tr w:rsidR="000B569E" w:rsidRPr="0015076A" w:rsidTr="00A732AF">
        <w:tc>
          <w:tcPr>
            <w:tcW w:w="2252" w:type="dxa"/>
            <w:tcBorders>
              <w:top w:val="dotted" w:sz="4" w:space="0" w:color="auto"/>
              <w:left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8" w:type="dxa"/>
            <w:tcBorders>
              <w:top w:val="dotted"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7" w:type="dxa"/>
            <w:tcBorders>
              <w:top w:val="dotted"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6" w:type="dxa"/>
            <w:tcBorders>
              <w:top w:val="dotted"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dotted" w:sz="4" w:space="0" w:color="auto"/>
              <w:left w:val="dotted" w:sz="4" w:space="0" w:color="auto"/>
              <w:bottom w:val="dotted" w:sz="4" w:space="0" w:color="auto"/>
              <w:right w:val="single" w:sz="4" w:space="0" w:color="auto"/>
            </w:tcBorders>
          </w:tcPr>
          <w:p w:rsidR="000B569E" w:rsidRPr="0015076A" w:rsidRDefault="000B569E" w:rsidP="00A732AF">
            <w:pPr>
              <w:jc w:val="center"/>
              <w:rPr>
                <w:rFonts w:ascii="Calibri" w:hAnsi="Calibri" w:cs="Calibri"/>
                <w:sz w:val="22"/>
                <w:szCs w:val="22"/>
              </w:rPr>
            </w:pPr>
          </w:p>
        </w:tc>
      </w:tr>
      <w:tr w:rsidR="000B569E" w:rsidRPr="0015076A" w:rsidTr="00A732AF">
        <w:tc>
          <w:tcPr>
            <w:tcW w:w="2252" w:type="dxa"/>
            <w:tcBorders>
              <w:top w:val="dotted"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8"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7"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6"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sz w:val="22"/>
                <w:szCs w:val="22"/>
              </w:rPr>
            </w:pPr>
          </w:p>
        </w:tc>
      </w:tr>
    </w:tbl>
    <w:p w:rsidR="000B569E" w:rsidRPr="0015076A" w:rsidRDefault="000B569E" w:rsidP="000B569E">
      <w:pPr>
        <w:ind w:left="567"/>
        <w:jc w:val="both"/>
        <w:rPr>
          <w:rFonts w:ascii="Calibri" w:hAnsi="Calibri" w:cs="Calibri"/>
          <w:sz w:val="22"/>
          <w:szCs w:val="22"/>
        </w:rPr>
      </w:pPr>
      <w:r w:rsidRPr="0015076A">
        <w:rPr>
          <w:rFonts w:ascii="Calibri" w:hAnsi="Calibri" w:cs="Calibri"/>
          <w:b/>
          <w:bCs/>
          <w:sz w:val="22"/>
          <w:szCs w:val="22"/>
          <w:u w:val="single"/>
        </w:rPr>
        <w:t>non è stata pronunciata</w:t>
      </w:r>
      <w:r w:rsidRPr="0015076A">
        <w:rPr>
          <w:rFonts w:ascii="Calibri" w:hAnsi="Calibri" w:cs="Calibri"/>
          <w:sz w:val="22"/>
          <w:szCs w:val="22"/>
        </w:rPr>
        <w:t xml:space="preserve"> sentenza definitiva di condanna passata in giudicato, decreto penale di condanna divenuto irrevocabile o sentenza di applicazione della pena su richiesta ai sensi dell’articolo 444 del codice di procedura penale, comprese le condanne per le quali è stato concesso il beneficio della non menzione;</w:t>
      </w:r>
    </w:p>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b)</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254"/>
        <w:gridCol w:w="1689"/>
        <w:gridCol w:w="1128"/>
        <w:gridCol w:w="2462"/>
        <w:gridCol w:w="1800"/>
      </w:tblGrid>
      <w:tr w:rsidR="000B569E" w:rsidRPr="0015076A" w:rsidTr="00A732AF">
        <w:tc>
          <w:tcPr>
            <w:tcW w:w="2254" w:type="dxa"/>
            <w:tcBorders>
              <w:top w:val="single"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Cognome e nome</w:t>
            </w:r>
          </w:p>
        </w:tc>
        <w:tc>
          <w:tcPr>
            <w:tcW w:w="1689"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nato a</w:t>
            </w:r>
          </w:p>
        </w:tc>
        <w:tc>
          <w:tcPr>
            <w:tcW w:w="1128"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in data</w:t>
            </w:r>
          </w:p>
        </w:tc>
        <w:tc>
          <w:tcPr>
            <w:tcW w:w="2462"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i/>
                <w:spacing w:val="-8"/>
                <w:sz w:val="22"/>
                <w:szCs w:val="22"/>
              </w:rPr>
            </w:pPr>
            <w:r w:rsidRPr="0015076A">
              <w:rPr>
                <w:rFonts w:ascii="Calibri" w:hAnsi="Calibri" w:cs="Calibri"/>
                <w:i/>
                <w:spacing w:val="-8"/>
                <w:sz w:val="22"/>
                <w:szCs w:val="22"/>
              </w:rPr>
              <w:t xml:space="preserve">fino alla data del </w:t>
            </w:r>
          </w:p>
        </w:tc>
      </w:tr>
      <w:tr w:rsidR="000B569E" w:rsidRPr="0015076A" w:rsidTr="00A732AF">
        <w:tc>
          <w:tcPr>
            <w:tcW w:w="2254" w:type="dxa"/>
            <w:tcBorders>
              <w:top w:val="single" w:sz="4" w:space="0" w:color="auto"/>
              <w:left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9"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8"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2"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0B569E" w:rsidRPr="0015076A" w:rsidRDefault="000B569E" w:rsidP="00A732AF">
            <w:pPr>
              <w:jc w:val="center"/>
              <w:rPr>
                <w:rFonts w:ascii="Calibri" w:hAnsi="Calibri" w:cs="Calibri"/>
                <w:sz w:val="22"/>
                <w:szCs w:val="22"/>
              </w:rPr>
            </w:pPr>
          </w:p>
        </w:tc>
      </w:tr>
      <w:tr w:rsidR="000B569E" w:rsidRPr="0015076A" w:rsidTr="00A732AF">
        <w:tc>
          <w:tcPr>
            <w:tcW w:w="2254" w:type="dxa"/>
            <w:tcBorders>
              <w:top w:val="dotted"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9"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8"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2"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sz w:val="22"/>
                <w:szCs w:val="22"/>
              </w:rPr>
            </w:pPr>
          </w:p>
        </w:tc>
      </w:tr>
    </w:tbl>
    <w:p w:rsidR="000B569E" w:rsidRPr="0015076A" w:rsidRDefault="000B569E" w:rsidP="000B569E">
      <w:pPr>
        <w:ind w:left="567"/>
        <w:jc w:val="both"/>
        <w:rPr>
          <w:rFonts w:ascii="Calibri" w:hAnsi="Calibri" w:cs="Calibri"/>
          <w:sz w:val="22"/>
          <w:szCs w:val="22"/>
        </w:rPr>
      </w:pPr>
      <w:r w:rsidRPr="0015076A">
        <w:rPr>
          <w:rFonts w:ascii="Calibri" w:hAnsi="Calibri" w:cs="Calibri"/>
          <w:b/>
          <w:bCs/>
          <w:sz w:val="22"/>
          <w:szCs w:val="22"/>
          <w:u w:val="single"/>
        </w:rPr>
        <w:lastRenderedPageBreak/>
        <w:t>è stata pronunciata</w:t>
      </w:r>
      <w:r w:rsidRPr="0015076A">
        <w:rPr>
          <w:rFonts w:ascii="Calibri" w:hAnsi="Calibri" w:cs="Calibri"/>
          <w:sz w:val="22"/>
          <w:szCs w:val="22"/>
        </w:rPr>
        <w:t xml:space="preserve"> sentenza definitiva di condanna passata in giudicato o è stato emesso decreto penale di condanna divenuto irrevocabile, per i seguenti reati:</w:t>
      </w:r>
    </w:p>
    <w:tbl>
      <w:tblPr>
        <w:tblW w:w="9396" w:type="dxa"/>
        <w:tblInd w:w="637" w:type="dxa"/>
        <w:tblLayout w:type="fixed"/>
        <w:tblCellMar>
          <w:left w:w="70" w:type="dxa"/>
          <w:right w:w="70" w:type="dxa"/>
        </w:tblCellMar>
        <w:tblLook w:val="0000"/>
      </w:tblPr>
      <w:tblGrid>
        <w:gridCol w:w="426"/>
        <w:gridCol w:w="2520"/>
        <w:gridCol w:w="6450"/>
      </w:tblGrid>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0B569E" w:rsidRPr="0015076A" w:rsidRDefault="000B569E" w:rsidP="00A732AF">
            <w:pPr>
              <w:spacing w:before="20" w:after="20"/>
              <w:ind w:left="110" w:hanging="110"/>
              <w:rPr>
                <w:rFonts w:ascii="Calibri" w:hAnsi="Calibri" w:cs="Calibri"/>
                <w:sz w:val="22"/>
                <w:szCs w:val="22"/>
              </w:rPr>
            </w:pP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0B569E" w:rsidRPr="0015076A" w:rsidRDefault="000B569E" w:rsidP="00A732AF">
            <w:pPr>
              <w:spacing w:before="20" w:after="20"/>
              <w:ind w:left="110" w:hanging="110"/>
              <w:jc w:val="right"/>
              <w:rPr>
                <w:rFonts w:ascii="Calibri" w:hAnsi="Calibri" w:cs="Calibri"/>
                <w:sz w:val="22"/>
                <w:szCs w:val="22"/>
              </w:rPr>
            </w:pPr>
          </w:p>
        </w:tc>
      </w:tr>
      <w:tr w:rsidR="000B569E" w:rsidRPr="0015076A" w:rsidTr="00A732AF">
        <w:trPr>
          <w:cantSplit/>
        </w:trPr>
        <w:tc>
          <w:tcPr>
            <w:tcW w:w="426" w:type="dxa"/>
            <w:vAlign w:val="center"/>
          </w:tcPr>
          <w:p w:rsidR="000B569E" w:rsidRPr="0015076A" w:rsidRDefault="007B6303" w:rsidP="00A732AF">
            <w:pPr>
              <w:spacing w:before="20" w:after="20"/>
              <w:rPr>
                <w:rFonts w:ascii="Calibri" w:hAnsi="Calibri" w:cs="Calibri"/>
                <w:sz w:val="22"/>
                <w:szCs w:val="22"/>
              </w:rPr>
            </w:pPr>
            <w:r w:rsidRPr="0015076A">
              <w:rPr>
                <w:rFonts w:ascii="Calibri" w:hAnsi="Calibri" w:cs="Calibri"/>
                <w:sz w:val="22"/>
                <w:szCs w:val="22"/>
              </w:rPr>
              <w:fldChar w:fldCharType="begin">
                <w:ffData>
                  <w:name w:val="Controllo7"/>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970" w:type="dxa"/>
            <w:gridSpan w:val="2"/>
            <w:tcBorders>
              <w:left w:val="nil"/>
            </w:tcBorders>
            <w:vAlign w:val="center"/>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e la ditta / impresa ha adottato i seguenti atti o misure di completa dissociazione dalla condotta </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2520" w:type="dxa"/>
            <w:tcBorders>
              <w:left w:val="nil"/>
            </w:tcBorders>
            <w:vAlign w:val="center"/>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rPr>
              <w:tab/>
              <w:t xml:space="preserve">penalmente sanzionata:  </w:t>
            </w:r>
          </w:p>
        </w:tc>
        <w:tc>
          <w:tcPr>
            <w:tcW w:w="6450" w:type="dxa"/>
            <w:tcBorders>
              <w:left w:val="nil"/>
              <w:bottom w:val="single" w:sz="4" w:space="0" w:color="auto"/>
            </w:tcBorders>
            <w:vAlign w:val="center"/>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0"/>
            </w:r>
            <w:r w:rsidRPr="0015076A">
              <w:rPr>
                <w:rFonts w:ascii="Calibri" w:hAnsi="Calibri" w:cs="Calibri"/>
                <w:sz w:val="22"/>
                <w:szCs w:val="22"/>
                <w:vertAlign w:val="superscript"/>
              </w:rPr>
              <w:t>)</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0B569E" w:rsidRPr="0015076A" w:rsidRDefault="000B569E" w:rsidP="00A732AF">
            <w:pPr>
              <w:spacing w:before="20" w:after="20"/>
              <w:ind w:left="110" w:hanging="110"/>
              <w:jc w:val="right"/>
              <w:rPr>
                <w:rFonts w:ascii="Calibri" w:hAnsi="Calibri" w:cs="Calibri"/>
                <w:sz w:val="22"/>
                <w:szCs w:val="22"/>
              </w:rPr>
            </w:pPr>
            <w:r w:rsidRPr="0015076A">
              <w:rPr>
                <w:rFonts w:ascii="Calibri" w:hAnsi="Calibri" w:cs="Calibri"/>
                <w:sz w:val="22"/>
                <w:szCs w:val="22"/>
              </w:rPr>
              <w:tab/>
            </w:r>
            <w:r w:rsidRPr="0015076A">
              <w:rPr>
                <w:rFonts w:ascii="Calibri" w:hAnsi="Calibri" w:cs="Calibri"/>
                <w:sz w:val="22"/>
                <w:szCs w:val="22"/>
                <w:vertAlign w:val="superscript"/>
              </w:rPr>
              <w:t xml:space="preserve"> </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70" w:type="dxa"/>
            <w:gridSpan w:val="2"/>
            <w:tcBorders>
              <w:left w:val="nil"/>
              <w:bottom w:val="single" w:sz="4" w:space="0" w:color="auto"/>
            </w:tcBorders>
            <w:vAlign w:val="center"/>
          </w:tcPr>
          <w:p w:rsidR="000B569E" w:rsidRPr="0015076A" w:rsidRDefault="000B569E" w:rsidP="00A732AF">
            <w:pPr>
              <w:spacing w:before="20" w:after="20"/>
              <w:ind w:left="110" w:hanging="110"/>
              <w:jc w:val="right"/>
              <w:rPr>
                <w:rFonts w:ascii="Calibri" w:hAnsi="Calibri" w:cs="Calibri"/>
                <w:sz w:val="22"/>
                <w:szCs w:val="22"/>
              </w:rPr>
            </w:pPr>
          </w:p>
        </w:tc>
      </w:tr>
    </w:tbl>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c)</w:t>
      </w:r>
      <w:r w:rsidRPr="0015076A">
        <w:rPr>
          <w:rFonts w:ascii="Calibri" w:hAnsi="Calibri" w:cs="Calibri"/>
          <w:sz w:val="22"/>
          <w:szCs w:val="22"/>
        </w:rPr>
        <w:tab/>
        <w:t>che nei confronti dei seguenti soggetti cessati:</w:t>
      </w:r>
    </w:p>
    <w:tbl>
      <w:tblPr>
        <w:tblW w:w="0" w:type="auto"/>
        <w:tblInd w:w="63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252"/>
        <w:gridCol w:w="1687"/>
        <w:gridCol w:w="1126"/>
        <w:gridCol w:w="2468"/>
        <w:gridCol w:w="1800"/>
      </w:tblGrid>
      <w:tr w:rsidR="000B569E" w:rsidRPr="0015076A" w:rsidTr="00A732AF">
        <w:tc>
          <w:tcPr>
            <w:tcW w:w="2252" w:type="dxa"/>
            <w:tcBorders>
              <w:top w:val="single" w:sz="4" w:space="0" w:color="auto"/>
              <w:left w:val="single" w:sz="4" w:space="0" w:color="auto"/>
              <w:bottom w:val="single" w:sz="4" w:space="0" w:color="auto"/>
              <w:right w:val="dotted" w:sz="4" w:space="0" w:color="auto"/>
            </w:tcBorders>
            <w:hideMark/>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Cognome e nome</w:t>
            </w:r>
          </w:p>
        </w:tc>
        <w:tc>
          <w:tcPr>
            <w:tcW w:w="1687" w:type="dxa"/>
            <w:tcBorders>
              <w:top w:val="single" w:sz="4" w:space="0" w:color="auto"/>
              <w:left w:val="dotted" w:sz="4" w:space="0" w:color="auto"/>
              <w:bottom w:val="single" w:sz="4" w:space="0" w:color="auto"/>
              <w:right w:val="dotted" w:sz="4" w:space="0" w:color="auto"/>
            </w:tcBorders>
            <w:hideMark/>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nato a</w:t>
            </w:r>
          </w:p>
        </w:tc>
        <w:tc>
          <w:tcPr>
            <w:tcW w:w="1126" w:type="dxa"/>
            <w:tcBorders>
              <w:top w:val="single" w:sz="4" w:space="0" w:color="auto"/>
              <w:left w:val="dotted" w:sz="4" w:space="0" w:color="auto"/>
              <w:bottom w:val="single" w:sz="4" w:space="0" w:color="auto"/>
              <w:right w:val="dotted" w:sz="4" w:space="0" w:color="auto"/>
            </w:tcBorders>
            <w:hideMark/>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in data</w:t>
            </w:r>
          </w:p>
        </w:tc>
        <w:tc>
          <w:tcPr>
            <w:tcW w:w="2468" w:type="dxa"/>
            <w:tcBorders>
              <w:top w:val="single" w:sz="4" w:space="0" w:color="auto"/>
              <w:left w:val="dotted" w:sz="4" w:space="0" w:color="auto"/>
              <w:bottom w:val="single" w:sz="4" w:space="0" w:color="auto"/>
              <w:right w:val="dotted" w:sz="4" w:space="0" w:color="auto"/>
            </w:tcBorders>
            <w:hideMark/>
          </w:tcPr>
          <w:p w:rsidR="000B569E" w:rsidRPr="0015076A" w:rsidRDefault="000B569E" w:rsidP="00A732AF">
            <w:pPr>
              <w:jc w:val="center"/>
              <w:rPr>
                <w:rFonts w:ascii="Calibri" w:hAnsi="Calibri" w:cs="Calibri"/>
                <w:i/>
                <w:sz w:val="22"/>
                <w:szCs w:val="22"/>
              </w:rPr>
            </w:pPr>
            <w:r w:rsidRPr="0015076A">
              <w:rPr>
                <w:rFonts w:ascii="Calibri" w:hAnsi="Calibri" w:cs="Calibri"/>
                <w:i/>
                <w:sz w:val="22"/>
                <w:szCs w:val="22"/>
              </w:rPr>
              <w:t>carica ricoperta</w:t>
            </w:r>
          </w:p>
        </w:tc>
        <w:tc>
          <w:tcPr>
            <w:tcW w:w="1800" w:type="dxa"/>
            <w:tcBorders>
              <w:top w:val="single" w:sz="4" w:space="0" w:color="auto"/>
              <w:left w:val="dotted" w:sz="4" w:space="0" w:color="auto"/>
              <w:bottom w:val="single" w:sz="4" w:space="0" w:color="auto"/>
              <w:right w:val="single" w:sz="4" w:space="0" w:color="auto"/>
            </w:tcBorders>
            <w:hideMark/>
          </w:tcPr>
          <w:p w:rsidR="000B569E" w:rsidRPr="0015076A" w:rsidRDefault="000B569E" w:rsidP="00A732AF">
            <w:pPr>
              <w:jc w:val="center"/>
              <w:rPr>
                <w:rFonts w:ascii="Calibri" w:hAnsi="Calibri" w:cs="Calibri"/>
                <w:i/>
                <w:spacing w:val="-8"/>
                <w:sz w:val="22"/>
                <w:szCs w:val="22"/>
              </w:rPr>
            </w:pPr>
            <w:r w:rsidRPr="0015076A">
              <w:rPr>
                <w:rFonts w:ascii="Calibri" w:hAnsi="Calibri" w:cs="Calibri"/>
                <w:i/>
                <w:spacing w:val="-8"/>
                <w:sz w:val="22"/>
                <w:szCs w:val="22"/>
              </w:rPr>
              <w:t>fino alla data del</w:t>
            </w:r>
          </w:p>
        </w:tc>
      </w:tr>
      <w:tr w:rsidR="000B569E" w:rsidRPr="0015076A" w:rsidTr="00A732AF">
        <w:tc>
          <w:tcPr>
            <w:tcW w:w="2252" w:type="dxa"/>
            <w:tcBorders>
              <w:top w:val="single" w:sz="4" w:space="0" w:color="auto"/>
              <w:left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7"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6"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8"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single" w:sz="4" w:space="0" w:color="auto"/>
              <w:left w:val="dotted" w:sz="4" w:space="0" w:color="auto"/>
              <w:bottom w:val="dotted" w:sz="4" w:space="0" w:color="auto"/>
              <w:right w:val="single" w:sz="4" w:space="0" w:color="auto"/>
            </w:tcBorders>
          </w:tcPr>
          <w:p w:rsidR="000B569E" w:rsidRPr="0015076A" w:rsidRDefault="000B569E" w:rsidP="00A732AF">
            <w:pPr>
              <w:jc w:val="center"/>
              <w:rPr>
                <w:rFonts w:ascii="Calibri" w:hAnsi="Calibri" w:cs="Calibri"/>
                <w:sz w:val="22"/>
                <w:szCs w:val="22"/>
              </w:rPr>
            </w:pPr>
          </w:p>
        </w:tc>
      </w:tr>
      <w:tr w:rsidR="000B569E" w:rsidRPr="0015076A" w:rsidTr="00A732AF">
        <w:tc>
          <w:tcPr>
            <w:tcW w:w="2252" w:type="dxa"/>
            <w:tcBorders>
              <w:top w:val="dotted" w:sz="4" w:space="0" w:color="auto"/>
              <w:left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87"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26"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68"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800" w:type="dxa"/>
            <w:tcBorders>
              <w:top w:val="dotted" w:sz="4" w:space="0" w:color="auto"/>
              <w:left w:val="dotted" w:sz="4" w:space="0" w:color="auto"/>
              <w:bottom w:val="single" w:sz="4" w:space="0" w:color="auto"/>
              <w:right w:val="single" w:sz="4" w:space="0" w:color="auto"/>
            </w:tcBorders>
          </w:tcPr>
          <w:p w:rsidR="000B569E" w:rsidRPr="0015076A" w:rsidRDefault="000B569E" w:rsidP="00A732AF">
            <w:pPr>
              <w:jc w:val="center"/>
              <w:rPr>
                <w:rFonts w:ascii="Calibri" w:hAnsi="Calibri" w:cs="Calibri"/>
                <w:sz w:val="22"/>
                <w:szCs w:val="22"/>
              </w:rPr>
            </w:pPr>
          </w:p>
        </w:tc>
      </w:tr>
    </w:tbl>
    <w:p w:rsidR="000B569E" w:rsidRPr="0015076A" w:rsidRDefault="000B569E" w:rsidP="000B569E">
      <w:pPr>
        <w:ind w:left="567"/>
        <w:jc w:val="both"/>
        <w:rPr>
          <w:rFonts w:ascii="Calibri" w:hAnsi="Calibri" w:cs="Calibri"/>
          <w:sz w:val="22"/>
          <w:szCs w:val="22"/>
        </w:rPr>
      </w:pPr>
      <w:r w:rsidRPr="0015076A">
        <w:rPr>
          <w:rFonts w:ascii="Calibri" w:hAnsi="Calibri" w:cs="Calibri"/>
          <w:b/>
          <w:bCs/>
          <w:sz w:val="22"/>
          <w:szCs w:val="22"/>
          <w:u w:val="single"/>
        </w:rPr>
        <w:t>è stata pronunciata</w:t>
      </w:r>
      <w:r w:rsidRPr="0015076A">
        <w:rPr>
          <w:rFonts w:ascii="Calibri" w:hAnsi="Calibri" w:cs="Calibri"/>
          <w:sz w:val="22"/>
          <w:szCs w:val="22"/>
        </w:rPr>
        <w:t xml:space="preserve"> sentenza di applicazione della pena su richiesta ai sensi dell’articolo 444 del codice di procedura penale, per i seguenti reati:</w:t>
      </w:r>
    </w:p>
    <w:tbl>
      <w:tblPr>
        <w:tblW w:w="9390" w:type="dxa"/>
        <w:tblInd w:w="637" w:type="dxa"/>
        <w:tblLayout w:type="fixed"/>
        <w:tblCellMar>
          <w:left w:w="70" w:type="dxa"/>
          <w:right w:w="70" w:type="dxa"/>
        </w:tblCellMar>
        <w:tblLook w:val="04A0"/>
      </w:tblPr>
      <w:tblGrid>
        <w:gridCol w:w="426"/>
        <w:gridCol w:w="2518"/>
        <w:gridCol w:w="6446"/>
      </w:tblGrid>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0B569E" w:rsidRPr="0015076A" w:rsidRDefault="000B569E" w:rsidP="00A732AF">
            <w:pPr>
              <w:spacing w:before="20" w:after="20"/>
              <w:ind w:left="110" w:hanging="110"/>
              <w:rPr>
                <w:rFonts w:ascii="Calibri" w:hAnsi="Calibri" w:cs="Calibri"/>
                <w:sz w:val="22"/>
                <w:szCs w:val="22"/>
              </w:rPr>
            </w:pP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64" w:type="dxa"/>
            <w:gridSpan w:val="2"/>
            <w:tcBorders>
              <w:top w:val="single" w:sz="4" w:space="0" w:color="auto"/>
              <w:left w:val="nil"/>
              <w:bottom w:val="single" w:sz="4" w:space="0" w:color="auto"/>
              <w:right w:val="nil"/>
            </w:tcBorders>
            <w:vAlign w:val="center"/>
          </w:tcPr>
          <w:p w:rsidR="000B569E" w:rsidRPr="0015076A" w:rsidRDefault="000B569E" w:rsidP="00A732AF">
            <w:pPr>
              <w:spacing w:before="20" w:after="20"/>
              <w:ind w:left="110" w:hanging="110"/>
              <w:rPr>
                <w:rFonts w:ascii="Calibri" w:hAnsi="Calibri" w:cs="Calibri"/>
                <w:sz w:val="22"/>
                <w:szCs w:val="22"/>
              </w:rPr>
            </w:pPr>
          </w:p>
        </w:tc>
      </w:tr>
      <w:tr w:rsidR="000B569E" w:rsidRPr="0015076A" w:rsidTr="00A732AF">
        <w:trPr>
          <w:cantSplit/>
        </w:trPr>
        <w:tc>
          <w:tcPr>
            <w:tcW w:w="426" w:type="dxa"/>
            <w:vAlign w:val="center"/>
            <w:hideMark/>
          </w:tcPr>
          <w:p w:rsidR="000B569E" w:rsidRPr="0015076A" w:rsidRDefault="007B6303" w:rsidP="00A732AF">
            <w:pPr>
              <w:spacing w:before="20" w:after="20"/>
              <w:rPr>
                <w:rFonts w:ascii="Calibri" w:hAnsi="Calibri" w:cs="Calibri"/>
                <w:sz w:val="22"/>
                <w:szCs w:val="22"/>
              </w:rPr>
            </w:pPr>
            <w:r w:rsidRPr="0015076A">
              <w:rPr>
                <w:rFonts w:ascii="Calibri" w:hAnsi="Calibri" w:cs="Calibri"/>
                <w:sz w:val="22"/>
                <w:szCs w:val="22"/>
              </w:rPr>
              <w:fldChar w:fldCharType="begin">
                <w:ffData>
                  <w:name w:val="Controllo9"/>
                  <w:enabled/>
                  <w:calcOnExit w:val="0"/>
                  <w:checkBox>
                    <w:sizeAuto/>
                    <w:default w:val="0"/>
                  </w:checkBox>
                </w:ffData>
              </w:fldChar>
            </w:r>
            <w:r w:rsidR="000B569E" w:rsidRPr="0015076A">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5076A">
              <w:rPr>
                <w:rFonts w:ascii="Calibri" w:hAnsi="Calibri" w:cs="Calibri"/>
                <w:sz w:val="22"/>
                <w:szCs w:val="22"/>
              </w:rPr>
              <w:fldChar w:fldCharType="end"/>
            </w:r>
          </w:p>
        </w:tc>
        <w:tc>
          <w:tcPr>
            <w:tcW w:w="8964" w:type="dxa"/>
            <w:gridSpan w:val="2"/>
            <w:tcBorders>
              <w:top w:val="single" w:sz="4" w:space="0" w:color="auto"/>
              <w:left w:val="nil"/>
              <w:bottom w:val="nil"/>
              <w:right w:val="nil"/>
            </w:tcBorders>
            <w:vAlign w:val="center"/>
            <w:hideMark/>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rPr>
              <w:t>-</w:t>
            </w:r>
            <w:r w:rsidRPr="0015076A">
              <w:rPr>
                <w:rFonts w:ascii="Calibri" w:hAnsi="Calibri" w:cs="Calibri"/>
                <w:sz w:val="22"/>
                <w:szCs w:val="22"/>
              </w:rPr>
              <w:tab/>
              <w:t xml:space="preserve">e la ditta / impresa ha adottato i seguenti atti o misure di completa dissociazione dalla condotta </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2518" w:type="dxa"/>
            <w:vAlign w:val="center"/>
            <w:hideMark/>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rPr>
              <w:tab/>
              <w:t xml:space="preserve">penalmente sanzionata:  </w:t>
            </w:r>
          </w:p>
        </w:tc>
        <w:tc>
          <w:tcPr>
            <w:tcW w:w="6446" w:type="dxa"/>
            <w:tcBorders>
              <w:top w:val="nil"/>
              <w:left w:val="nil"/>
              <w:bottom w:val="single" w:sz="4" w:space="0" w:color="auto"/>
              <w:right w:val="nil"/>
            </w:tcBorders>
            <w:vAlign w:val="center"/>
            <w:hideMark/>
          </w:tcPr>
          <w:p w:rsidR="000B569E" w:rsidRPr="0015076A" w:rsidRDefault="000B569E" w:rsidP="00A732AF">
            <w:pPr>
              <w:spacing w:before="20" w:after="20"/>
              <w:ind w:left="110" w:hanging="110"/>
              <w:rPr>
                <w:rFonts w:ascii="Calibri" w:hAnsi="Calibri" w:cs="Calibri"/>
                <w:sz w:val="22"/>
                <w:szCs w:val="22"/>
              </w:rPr>
            </w:pP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1"/>
            </w:r>
            <w:r w:rsidRPr="0015076A">
              <w:rPr>
                <w:rFonts w:ascii="Calibri" w:hAnsi="Calibri" w:cs="Calibri"/>
                <w:sz w:val="22"/>
                <w:szCs w:val="22"/>
                <w:vertAlign w:val="superscript"/>
              </w:rPr>
              <w:t>)</w:t>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hideMark/>
          </w:tcPr>
          <w:p w:rsidR="000B569E" w:rsidRPr="0015076A" w:rsidRDefault="000B569E" w:rsidP="00A732AF">
            <w:pPr>
              <w:spacing w:before="20" w:after="20"/>
              <w:ind w:left="110" w:hanging="110"/>
              <w:jc w:val="right"/>
              <w:rPr>
                <w:rFonts w:ascii="Calibri" w:hAnsi="Calibri" w:cs="Calibri"/>
                <w:sz w:val="22"/>
                <w:szCs w:val="22"/>
              </w:rPr>
            </w:pPr>
            <w:r w:rsidRPr="0015076A">
              <w:rPr>
                <w:rFonts w:ascii="Calibri" w:hAnsi="Calibri" w:cs="Calibri"/>
                <w:sz w:val="22"/>
                <w:szCs w:val="22"/>
              </w:rPr>
              <w:tab/>
            </w:r>
          </w:p>
        </w:tc>
      </w:tr>
      <w:tr w:rsidR="000B569E" w:rsidRPr="0015076A" w:rsidTr="00A732AF">
        <w:trPr>
          <w:cantSplit/>
        </w:trPr>
        <w:tc>
          <w:tcPr>
            <w:tcW w:w="426" w:type="dxa"/>
            <w:vAlign w:val="center"/>
          </w:tcPr>
          <w:p w:rsidR="000B569E" w:rsidRPr="0015076A" w:rsidRDefault="000B569E" w:rsidP="00A732AF">
            <w:pPr>
              <w:spacing w:before="20" w:after="20"/>
              <w:rPr>
                <w:rFonts w:ascii="Calibri" w:hAnsi="Calibri" w:cs="Calibri"/>
                <w:sz w:val="22"/>
                <w:szCs w:val="22"/>
              </w:rPr>
            </w:pPr>
          </w:p>
        </w:tc>
        <w:tc>
          <w:tcPr>
            <w:tcW w:w="8964" w:type="dxa"/>
            <w:gridSpan w:val="2"/>
            <w:tcBorders>
              <w:top w:val="nil"/>
              <w:left w:val="nil"/>
              <w:bottom w:val="single" w:sz="4" w:space="0" w:color="auto"/>
              <w:right w:val="nil"/>
            </w:tcBorders>
            <w:vAlign w:val="center"/>
          </w:tcPr>
          <w:p w:rsidR="000B569E" w:rsidRPr="0015076A" w:rsidRDefault="000B569E" w:rsidP="00A732AF">
            <w:pPr>
              <w:spacing w:before="20" w:after="20"/>
              <w:ind w:left="110" w:hanging="110"/>
              <w:jc w:val="right"/>
              <w:rPr>
                <w:rFonts w:ascii="Calibri" w:hAnsi="Calibri" w:cs="Calibri"/>
                <w:sz w:val="22"/>
                <w:szCs w:val="22"/>
              </w:rPr>
            </w:pPr>
          </w:p>
        </w:tc>
      </w:tr>
    </w:tbl>
    <w:p w:rsidR="000B569E" w:rsidRPr="0015076A" w:rsidRDefault="000B569E" w:rsidP="000B569E">
      <w:pPr>
        <w:widowControl w:val="0"/>
        <w:ind w:left="568" w:hanging="284"/>
        <w:jc w:val="both"/>
        <w:rPr>
          <w:rFonts w:ascii="Calibri" w:hAnsi="Calibri" w:cs="Calibri"/>
          <w:sz w:val="22"/>
          <w:szCs w:val="22"/>
        </w:rPr>
      </w:pPr>
      <w:r w:rsidRPr="0015076A">
        <w:rPr>
          <w:rFonts w:ascii="Calibri" w:hAnsi="Calibri" w:cs="Calibri"/>
          <w:sz w:val="22"/>
          <w:szCs w:val="22"/>
        </w:rPr>
        <w:t>d)</w:t>
      </w:r>
      <w:r w:rsidRPr="0015076A">
        <w:rPr>
          <w:rFonts w:ascii="Calibri" w:hAnsi="Calibri" w:cs="Calibri"/>
          <w:sz w:val="22"/>
          <w:szCs w:val="22"/>
        </w:rPr>
        <w:tab/>
        <w:t>che nei confronti dei seguenti soggetti cessati:</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A0"/>
      </w:tblPr>
      <w:tblGrid>
        <w:gridCol w:w="2236"/>
        <w:gridCol w:w="1671"/>
        <w:gridCol w:w="1118"/>
        <w:gridCol w:w="2447"/>
        <w:gridCol w:w="1782"/>
      </w:tblGrid>
      <w:tr w:rsidR="000B569E" w:rsidRPr="0015076A" w:rsidTr="00D8059E">
        <w:trPr>
          <w:jc w:val="center"/>
        </w:trPr>
        <w:tc>
          <w:tcPr>
            <w:tcW w:w="2236" w:type="dxa"/>
            <w:tcBorders>
              <w:top w:val="single" w:sz="4" w:space="0" w:color="auto"/>
              <w:bottom w:val="single" w:sz="4" w:space="0" w:color="auto"/>
              <w:right w:val="dotted" w:sz="4" w:space="0" w:color="auto"/>
            </w:tcBorders>
          </w:tcPr>
          <w:p w:rsidR="000B569E" w:rsidRPr="0015076A" w:rsidRDefault="000B569E" w:rsidP="00A732AF">
            <w:pPr>
              <w:jc w:val="center"/>
              <w:rPr>
                <w:rFonts w:ascii="Calibri" w:hAnsi="Calibri" w:cs="Calibri"/>
                <w:i/>
                <w:iCs/>
                <w:sz w:val="22"/>
                <w:szCs w:val="22"/>
              </w:rPr>
            </w:pPr>
            <w:r w:rsidRPr="0015076A">
              <w:rPr>
                <w:rFonts w:ascii="Calibri" w:hAnsi="Calibri" w:cs="Calibri"/>
                <w:i/>
                <w:iCs/>
                <w:sz w:val="22"/>
                <w:szCs w:val="22"/>
              </w:rPr>
              <w:t>Cognome e nome</w:t>
            </w:r>
          </w:p>
        </w:tc>
        <w:tc>
          <w:tcPr>
            <w:tcW w:w="1671"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iCs/>
                <w:sz w:val="22"/>
                <w:szCs w:val="22"/>
              </w:rPr>
            </w:pPr>
            <w:r w:rsidRPr="0015076A">
              <w:rPr>
                <w:rFonts w:ascii="Calibri" w:hAnsi="Calibri" w:cs="Calibri"/>
                <w:i/>
                <w:iCs/>
                <w:sz w:val="22"/>
                <w:szCs w:val="22"/>
              </w:rPr>
              <w:t>nato a</w:t>
            </w:r>
          </w:p>
        </w:tc>
        <w:tc>
          <w:tcPr>
            <w:tcW w:w="1118"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iCs/>
                <w:sz w:val="22"/>
                <w:szCs w:val="22"/>
              </w:rPr>
            </w:pPr>
            <w:r w:rsidRPr="0015076A">
              <w:rPr>
                <w:rFonts w:ascii="Calibri" w:hAnsi="Calibri" w:cs="Calibri"/>
                <w:i/>
                <w:iCs/>
                <w:sz w:val="22"/>
                <w:szCs w:val="22"/>
              </w:rPr>
              <w:t>in data</w:t>
            </w:r>
          </w:p>
        </w:tc>
        <w:tc>
          <w:tcPr>
            <w:tcW w:w="2447" w:type="dxa"/>
            <w:tcBorders>
              <w:top w:val="single"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i/>
                <w:iCs/>
                <w:sz w:val="22"/>
                <w:szCs w:val="22"/>
              </w:rPr>
            </w:pPr>
            <w:r w:rsidRPr="0015076A">
              <w:rPr>
                <w:rFonts w:ascii="Calibri" w:hAnsi="Calibri" w:cs="Calibri"/>
                <w:i/>
                <w:iCs/>
                <w:sz w:val="22"/>
                <w:szCs w:val="22"/>
              </w:rPr>
              <w:t>carica ricoperta</w:t>
            </w:r>
          </w:p>
        </w:tc>
        <w:tc>
          <w:tcPr>
            <w:tcW w:w="1782" w:type="dxa"/>
            <w:tcBorders>
              <w:top w:val="single" w:sz="4" w:space="0" w:color="auto"/>
              <w:left w:val="dotted" w:sz="4" w:space="0" w:color="auto"/>
              <w:bottom w:val="single" w:sz="4" w:space="0" w:color="auto"/>
            </w:tcBorders>
          </w:tcPr>
          <w:p w:rsidR="000B569E" w:rsidRPr="0015076A" w:rsidRDefault="000B569E" w:rsidP="00A732AF">
            <w:pPr>
              <w:jc w:val="center"/>
              <w:rPr>
                <w:rFonts w:ascii="Calibri" w:hAnsi="Calibri" w:cs="Calibri"/>
                <w:i/>
                <w:iCs/>
                <w:spacing w:val="-8"/>
                <w:sz w:val="22"/>
                <w:szCs w:val="22"/>
              </w:rPr>
            </w:pPr>
            <w:r w:rsidRPr="0015076A">
              <w:rPr>
                <w:rFonts w:ascii="Calibri" w:hAnsi="Calibri" w:cs="Calibri"/>
                <w:i/>
                <w:iCs/>
                <w:spacing w:val="-8"/>
                <w:sz w:val="22"/>
                <w:szCs w:val="22"/>
              </w:rPr>
              <w:t>fino alla data del</w:t>
            </w:r>
          </w:p>
        </w:tc>
      </w:tr>
      <w:tr w:rsidR="000B569E" w:rsidRPr="0015076A" w:rsidTr="00D8059E">
        <w:trPr>
          <w:jc w:val="center"/>
        </w:trPr>
        <w:tc>
          <w:tcPr>
            <w:tcW w:w="2236" w:type="dxa"/>
            <w:tcBorders>
              <w:top w:val="single"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71"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18"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47" w:type="dxa"/>
            <w:tcBorders>
              <w:top w:val="single" w:sz="4" w:space="0" w:color="auto"/>
              <w:left w:val="dotted" w:sz="4" w:space="0" w:color="auto"/>
              <w:bottom w:val="dotted"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782" w:type="dxa"/>
            <w:tcBorders>
              <w:top w:val="single" w:sz="4" w:space="0" w:color="auto"/>
              <w:left w:val="dotted" w:sz="4" w:space="0" w:color="auto"/>
              <w:bottom w:val="dotted" w:sz="4" w:space="0" w:color="auto"/>
            </w:tcBorders>
          </w:tcPr>
          <w:p w:rsidR="000B569E" w:rsidRPr="0015076A" w:rsidRDefault="000B569E" w:rsidP="00A732AF">
            <w:pPr>
              <w:jc w:val="center"/>
              <w:rPr>
                <w:rFonts w:ascii="Calibri" w:hAnsi="Calibri" w:cs="Calibri"/>
                <w:sz w:val="22"/>
                <w:szCs w:val="22"/>
              </w:rPr>
            </w:pPr>
          </w:p>
        </w:tc>
      </w:tr>
      <w:tr w:rsidR="000B569E" w:rsidRPr="0015076A" w:rsidTr="00D8059E">
        <w:trPr>
          <w:jc w:val="center"/>
        </w:trPr>
        <w:tc>
          <w:tcPr>
            <w:tcW w:w="2236" w:type="dxa"/>
            <w:tcBorders>
              <w:top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671"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118"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2447" w:type="dxa"/>
            <w:tcBorders>
              <w:top w:val="dotted" w:sz="4" w:space="0" w:color="auto"/>
              <w:left w:val="dotted" w:sz="4" w:space="0" w:color="auto"/>
              <w:bottom w:val="single" w:sz="4" w:space="0" w:color="auto"/>
              <w:right w:val="dotted" w:sz="4" w:space="0" w:color="auto"/>
            </w:tcBorders>
          </w:tcPr>
          <w:p w:rsidR="000B569E" w:rsidRPr="0015076A" w:rsidRDefault="000B569E" w:rsidP="00A732AF">
            <w:pPr>
              <w:jc w:val="center"/>
              <w:rPr>
                <w:rFonts w:ascii="Calibri" w:hAnsi="Calibri" w:cs="Calibri"/>
                <w:sz w:val="22"/>
                <w:szCs w:val="22"/>
              </w:rPr>
            </w:pPr>
          </w:p>
        </w:tc>
        <w:tc>
          <w:tcPr>
            <w:tcW w:w="1782" w:type="dxa"/>
            <w:tcBorders>
              <w:top w:val="dotted" w:sz="4" w:space="0" w:color="auto"/>
              <w:left w:val="dotted" w:sz="4" w:space="0" w:color="auto"/>
              <w:bottom w:val="single" w:sz="4" w:space="0" w:color="auto"/>
            </w:tcBorders>
          </w:tcPr>
          <w:p w:rsidR="000B569E" w:rsidRPr="0015076A" w:rsidRDefault="000B569E" w:rsidP="00A732AF">
            <w:pPr>
              <w:jc w:val="center"/>
              <w:rPr>
                <w:rFonts w:ascii="Calibri" w:hAnsi="Calibri" w:cs="Calibri"/>
                <w:sz w:val="22"/>
                <w:szCs w:val="22"/>
              </w:rPr>
            </w:pPr>
          </w:p>
        </w:tc>
      </w:tr>
    </w:tbl>
    <w:p w:rsidR="000B569E" w:rsidRPr="0015076A" w:rsidRDefault="000B569E" w:rsidP="000B569E">
      <w:pPr>
        <w:pStyle w:val="regolamento"/>
        <w:widowControl/>
        <w:tabs>
          <w:tab w:val="clear" w:pos="-2127"/>
        </w:tabs>
        <w:ind w:left="567" w:firstLine="0"/>
        <w:rPr>
          <w:rFonts w:ascii="Calibri" w:hAnsi="Calibri" w:cs="Calibri"/>
          <w:sz w:val="22"/>
          <w:szCs w:val="22"/>
        </w:rPr>
      </w:pPr>
      <w:r w:rsidRPr="0015076A">
        <w:rPr>
          <w:rFonts w:ascii="Calibri" w:hAnsi="Calibri" w:cs="Calibri"/>
          <w:sz w:val="22"/>
          <w:szCs w:val="22"/>
        </w:rPr>
        <w:t xml:space="preserve">la situazione giuridica relativa alla sussistenza di sentenze di condanna passate in giudicato, decreti penali di condanna divenuti irrevocabili o sentenze di applicazione della pena su richiesta, ai sensi dell’articolo 444 del codice di procedura penale, è dichiarata singolarmente dagli stessi soggetti in allegato alla presente dichiarazione; </w:t>
      </w:r>
      <w:r w:rsidRPr="0015076A">
        <w:rPr>
          <w:rFonts w:ascii="Calibri" w:hAnsi="Calibri" w:cs="Calibri"/>
          <w:sz w:val="22"/>
          <w:szCs w:val="22"/>
          <w:vertAlign w:val="superscript"/>
        </w:rPr>
        <w:t>(</w:t>
      </w:r>
      <w:r w:rsidRPr="0015076A">
        <w:rPr>
          <w:rStyle w:val="Rimandonotadichiusura"/>
          <w:rFonts w:ascii="Calibri" w:hAnsi="Calibri" w:cs="Calibri"/>
          <w:sz w:val="22"/>
          <w:szCs w:val="22"/>
        </w:rPr>
        <w:endnoteReference w:id="32"/>
      </w:r>
      <w:r w:rsidRPr="0015076A">
        <w:rPr>
          <w:rFonts w:ascii="Calibri" w:hAnsi="Calibri" w:cs="Calibri"/>
          <w:sz w:val="22"/>
          <w:szCs w:val="22"/>
          <w:vertAlign w:val="superscript"/>
        </w:rPr>
        <w:t>)</w:t>
      </w:r>
    </w:p>
    <w:p w:rsidR="000B569E" w:rsidRPr="0015076A" w:rsidRDefault="000B569E" w:rsidP="000B569E">
      <w:pPr>
        <w:pStyle w:val="regolamento"/>
        <w:tabs>
          <w:tab w:val="clear" w:pos="-2127"/>
        </w:tabs>
        <w:rPr>
          <w:rFonts w:ascii="Calibri" w:hAnsi="Calibri" w:cs="Calibri"/>
          <w:sz w:val="22"/>
          <w:szCs w:val="22"/>
        </w:rPr>
      </w:pPr>
    </w:p>
    <w:p w:rsidR="00343DC1" w:rsidRDefault="00343DC1" w:rsidP="00343DC1">
      <w:pPr>
        <w:pStyle w:val="regolamento"/>
        <w:widowControl/>
        <w:tabs>
          <w:tab w:val="left" w:pos="708"/>
        </w:tabs>
        <w:rPr>
          <w:rFonts w:ascii="Calibri" w:hAnsi="Calibri" w:cs="Calibri"/>
          <w:sz w:val="22"/>
          <w:szCs w:val="22"/>
        </w:rPr>
      </w:pPr>
      <w:r>
        <w:rPr>
          <w:rFonts w:ascii="Calibri" w:hAnsi="Calibri" w:cs="Calibri"/>
          <w:sz w:val="22"/>
          <w:szCs w:val="22"/>
        </w:rPr>
        <w:t>4)</w:t>
      </w:r>
      <w:r>
        <w:rPr>
          <w:rFonts w:ascii="Calibri" w:hAnsi="Calibri" w:cs="Calibri"/>
          <w:sz w:val="22"/>
          <w:szCs w:val="22"/>
        </w:rPr>
        <w:tab/>
        <w:t>che, ai sensi dell’articolo 49, comma 2, lettera e), e comma 8, del decreto legislativo n. 163 del 2006:</w:t>
      </w:r>
    </w:p>
    <w:p w:rsidR="00343DC1" w:rsidRDefault="00343DC1" w:rsidP="00343DC1">
      <w:pPr>
        <w:widowControl w:val="0"/>
        <w:ind w:left="567" w:hanging="284"/>
        <w:jc w:val="both"/>
        <w:rPr>
          <w:rFonts w:ascii="Calibri" w:hAnsi="Calibri" w:cs="Calibri"/>
          <w:sz w:val="22"/>
          <w:szCs w:val="22"/>
        </w:rPr>
      </w:pPr>
      <w:r>
        <w:rPr>
          <w:rFonts w:ascii="Calibri" w:hAnsi="Calibri" w:cs="Calibri"/>
          <w:sz w:val="22"/>
          <w:szCs w:val="22"/>
        </w:rPr>
        <w:t>a)</w:t>
      </w:r>
      <w:r>
        <w:rPr>
          <w:rFonts w:ascii="Calibri" w:hAnsi="Calibri" w:cs="Calibri"/>
          <w:sz w:val="22"/>
          <w:szCs w:val="22"/>
        </w:rPr>
        <w:tab/>
        <w:t xml:space="preserve">non partecipa individualmente in proprio, né in raggruppamento temporaneo o consorzio diverso da quello di cui essa faccia parte in quanto concorrente oltre che ausiliaria;  </w:t>
      </w:r>
      <w:r>
        <w:rPr>
          <w:rFonts w:ascii="Calibri" w:hAnsi="Calibri" w:cs="Calibri"/>
          <w:sz w:val="22"/>
          <w:szCs w:val="22"/>
          <w:vertAlign w:val="superscript"/>
        </w:rPr>
        <w:t>(</w:t>
      </w:r>
      <w:r>
        <w:rPr>
          <w:rFonts w:ascii="Calibri" w:hAnsi="Calibri" w:cs="Calibri"/>
          <w:sz w:val="22"/>
          <w:szCs w:val="22"/>
          <w:vertAlign w:val="superscript"/>
        </w:rPr>
        <w:endnoteReference w:id="33"/>
      </w:r>
      <w:r>
        <w:rPr>
          <w:rFonts w:ascii="Calibri" w:hAnsi="Calibri" w:cs="Calibri"/>
          <w:sz w:val="22"/>
          <w:szCs w:val="22"/>
          <w:vertAlign w:val="superscript"/>
        </w:rPr>
        <w:t>)</w:t>
      </w:r>
    </w:p>
    <w:p w:rsidR="00343DC1" w:rsidRDefault="00343DC1" w:rsidP="00343DC1">
      <w:pPr>
        <w:widowControl w:val="0"/>
        <w:ind w:left="567" w:hanging="284"/>
        <w:jc w:val="both"/>
        <w:rPr>
          <w:rFonts w:ascii="Calibri" w:hAnsi="Calibri" w:cs="Calibri"/>
          <w:sz w:val="22"/>
          <w:szCs w:val="22"/>
        </w:rPr>
      </w:pPr>
      <w:r>
        <w:rPr>
          <w:rFonts w:ascii="Calibri" w:hAnsi="Calibri" w:cs="Calibri"/>
          <w:sz w:val="22"/>
          <w:szCs w:val="22"/>
        </w:rPr>
        <w:t>b)</w:t>
      </w:r>
      <w:r>
        <w:rPr>
          <w:rFonts w:ascii="Calibri" w:hAnsi="Calibri" w:cs="Calibri"/>
          <w:sz w:val="22"/>
          <w:szCs w:val="22"/>
        </w:rPr>
        <w:tab/>
        <w:t>non assume il ruolo di ausiliaria di più operatori economici che partecipano separatamente alla gara;</w:t>
      </w:r>
    </w:p>
    <w:p w:rsidR="00393EA3" w:rsidRDefault="00393EA3" w:rsidP="003A6B72">
      <w:pPr>
        <w:pStyle w:val="regolamento"/>
        <w:tabs>
          <w:tab w:val="left" w:pos="708"/>
        </w:tabs>
        <w:rPr>
          <w:rFonts w:ascii="Calibri" w:hAnsi="Calibri" w:cs="Calibri"/>
          <w:sz w:val="22"/>
          <w:szCs w:val="22"/>
        </w:rPr>
      </w:pPr>
    </w:p>
    <w:p w:rsidR="003A6B72" w:rsidRDefault="003A6B72" w:rsidP="003A6B72">
      <w:pPr>
        <w:pStyle w:val="regolamento"/>
        <w:tabs>
          <w:tab w:val="left" w:pos="708"/>
        </w:tabs>
        <w:rPr>
          <w:rFonts w:ascii="Calibri" w:hAnsi="Calibri" w:cs="Calibri"/>
          <w:sz w:val="22"/>
          <w:szCs w:val="22"/>
        </w:rPr>
      </w:pPr>
      <w:r>
        <w:rPr>
          <w:rFonts w:ascii="Calibri" w:hAnsi="Calibri" w:cs="Calibri"/>
          <w:sz w:val="22"/>
          <w:szCs w:val="22"/>
        </w:rPr>
        <w:t>5)</w:t>
      </w:r>
      <w:r>
        <w:rPr>
          <w:rFonts w:ascii="Calibri" w:hAnsi="Calibri" w:cs="Calibri"/>
          <w:sz w:val="22"/>
          <w:szCs w:val="22"/>
        </w:rPr>
        <w:tab/>
        <w:t xml:space="preserve">si impegna ad accettare / a sottoscrivere, </w:t>
      </w:r>
      <w:r>
        <w:rPr>
          <w:rFonts w:ascii="Calibri" w:hAnsi="Calibri" w:cs="Calibri"/>
          <w:sz w:val="22"/>
          <w:szCs w:val="22"/>
          <w:vertAlign w:val="superscript"/>
        </w:rPr>
        <w:t>(</w:t>
      </w:r>
      <w:r>
        <w:rPr>
          <w:rFonts w:ascii="Calibri" w:hAnsi="Calibri" w:cs="Calibri"/>
          <w:sz w:val="22"/>
          <w:szCs w:val="22"/>
          <w:vertAlign w:val="superscript"/>
        </w:rPr>
        <w:endnoteReference w:id="34"/>
      </w:r>
      <w:r>
        <w:rPr>
          <w:rFonts w:ascii="Calibri" w:hAnsi="Calibri" w:cs="Calibri"/>
          <w:sz w:val="22"/>
          <w:szCs w:val="22"/>
          <w:vertAlign w:val="superscript"/>
        </w:rPr>
        <w:t xml:space="preserve">) </w:t>
      </w:r>
      <w:r>
        <w:rPr>
          <w:rFonts w:ascii="Calibri" w:hAnsi="Calibri" w:cs="Calibri"/>
          <w:sz w:val="22"/>
          <w:szCs w:val="22"/>
        </w:rPr>
        <w:t xml:space="preserve">in caso di aggiudicazione, il patto di integrità / protocollo di legalità, </w:t>
      </w:r>
      <w:r>
        <w:rPr>
          <w:rFonts w:ascii="Calibri" w:hAnsi="Calibri" w:cs="Calibri"/>
          <w:sz w:val="22"/>
          <w:szCs w:val="22"/>
          <w:vertAlign w:val="superscript"/>
        </w:rPr>
        <w:t>(</w:t>
      </w:r>
      <w:r>
        <w:rPr>
          <w:rFonts w:ascii="Calibri" w:hAnsi="Calibri" w:cs="Calibri"/>
          <w:sz w:val="22"/>
          <w:szCs w:val="22"/>
          <w:vertAlign w:val="superscript"/>
        </w:rPr>
        <w:endnoteReference w:id="35"/>
      </w:r>
      <w:r>
        <w:rPr>
          <w:rFonts w:ascii="Calibri" w:hAnsi="Calibri" w:cs="Calibri"/>
          <w:sz w:val="22"/>
          <w:szCs w:val="22"/>
          <w:vertAlign w:val="superscript"/>
        </w:rPr>
        <w:t xml:space="preserve">)  </w:t>
      </w:r>
      <w:r>
        <w:rPr>
          <w:rFonts w:ascii="Calibri" w:hAnsi="Calibri" w:cs="Calibri"/>
          <w:sz w:val="22"/>
          <w:szCs w:val="22"/>
        </w:rPr>
        <w:t>adottato o sottoscritto dalla Stazione appaltante in ogni momento prima della conclusione del contratto;</w:t>
      </w:r>
    </w:p>
    <w:p w:rsidR="004D49D7" w:rsidRDefault="004D49D7" w:rsidP="004D49D7">
      <w:pPr>
        <w:pStyle w:val="Rientrocorpodeltesto2"/>
        <w:spacing w:before="120" w:after="120"/>
        <w:ind w:left="284" w:hanging="284"/>
        <w:jc w:val="center"/>
        <w:rPr>
          <w:rFonts w:ascii="Calibri" w:hAnsi="Calibri" w:cs="Calibri"/>
          <w:sz w:val="22"/>
          <w:szCs w:val="22"/>
        </w:rPr>
      </w:pPr>
      <w:r>
        <w:rPr>
          <w:rFonts w:ascii="Calibri" w:hAnsi="Calibri" w:cs="Calibri"/>
          <w:b/>
          <w:sz w:val="22"/>
          <w:szCs w:val="22"/>
        </w:rPr>
        <w:t xml:space="preserve">DICHIARA </w:t>
      </w:r>
    </w:p>
    <w:p w:rsidR="00CC4868" w:rsidRDefault="00CC4868" w:rsidP="006D351F">
      <w:pPr>
        <w:pStyle w:val="regolamento"/>
        <w:widowControl/>
        <w:tabs>
          <w:tab w:val="clear" w:pos="-2127"/>
        </w:tabs>
        <w:ind w:left="709" w:hanging="709"/>
        <w:rPr>
          <w:rFonts w:ascii="Calibri" w:hAnsi="Calibri" w:cs="Calibri"/>
          <w:sz w:val="22"/>
          <w:szCs w:val="22"/>
        </w:rPr>
      </w:pPr>
    </w:p>
    <w:p w:rsidR="004D49D7" w:rsidRDefault="007B6303" w:rsidP="00B46B07">
      <w:pPr>
        <w:pStyle w:val="regolamento"/>
        <w:widowControl/>
        <w:tabs>
          <w:tab w:val="clear" w:pos="-2127"/>
        </w:tabs>
        <w:ind w:left="709" w:hanging="709"/>
        <w:rPr>
          <w:rFonts w:ascii="Calibri" w:hAnsi="Calibri" w:cs="Calibri"/>
          <w:sz w:val="22"/>
          <w:szCs w:val="22"/>
        </w:rPr>
      </w:pPr>
      <w:r>
        <w:rPr>
          <w:rFonts w:ascii="Calibri" w:hAnsi="Calibri" w:cs="Calibri"/>
          <w:sz w:val="22"/>
          <w:szCs w:val="22"/>
        </w:rPr>
        <w:fldChar w:fldCharType="begin">
          <w:ffData>
            <w:name w:val="Controllo48"/>
            <w:enabled/>
            <w:calcOnExit w:val="0"/>
            <w:checkBox>
              <w:sizeAuto/>
              <w:default w:val="0"/>
            </w:checkBox>
          </w:ffData>
        </w:fldChar>
      </w:r>
      <w:bookmarkStart w:id="5" w:name="Controllo48"/>
      <w:r w:rsidR="006D351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bookmarkEnd w:id="5"/>
      <w:r w:rsidR="006D351F">
        <w:rPr>
          <w:rFonts w:ascii="Calibri" w:hAnsi="Calibri" w:cs="Calibri"/>
          <w:sz w:val="22"/>
          <w:szCs w:val="22"/>
        </w:rPr>
        <w:t xml:space="preserve"> - </w:t>
      </w:r>
      <w:r w:rsidR="00181E39">
        <w:rPr>
          <w:rFonts w:ascii="Calibri" w:hAnsi="Calibri" w:cs="Calibri"/>
          <w:sz w:val="22"/>
          <w:szCs w:val="22"/>
        </w:rPr>
        <w:t>6</w:t>
      </w:r>
      <w:r w:rsidR="006D351F">
        <w:rPr>
          <w:rFonts w:ascii="Calibri" w:hAnsi="Calibri" w:cs="Calibri"/>
          <w:sz w:val="22"/>
          <w:szCs w:val="22"/>
        </w:rPr>
        <w:t>)</w:t>
      </w:r>
      <w:r w:rsidR="006D351F">
        <w:rPr>
          <w:rFonts w:ascii="Calibri" w:hAnsi="Calibri" w:cs="Calibri"/>
          <w:sz w:val="22"/>
          <w:szCs w:val="22"/>
        </w:rPr>
        <w:tab/>
      </w:r>
      <w:r w:rsidR="004D49D7" w:rsidRPr="00EB325E">
        <w:rPr>
          <w:rFonts w:ascii="Calibri" w:hAnsi="Calibri" w:cs="Calibri"/>
          <w:sz w:val="22"/>
          <w:szCs w:val="22"/>
        </w:rPr>
        <w:t>ai sensi dell’articolo 49, comm</w:t>
      </w:r>
      <w:r w:rsidR="004D49D7">
        <w:rPr>
          <w:rFonts w:ascii="Calibri" w:hAnsi="Calibri" w:cs="Calibri"/>
          <w:sz w:val="22"/>
          <w:szCs w:val="22"/>
        </w:rPr>
        <w:t xml:space="preserve">a </w:t>
      </w:r>
      <w:r w:rsidR="004D49D7" w:rsidRPr="00EB325E">
        <w:rPr>
          <w:rFonts w:ascii="Calibri" w:hAnsi="Calibri" w:cs="Calibri"/>
          <w:sz w:val="22"/>
          <w:szCs w:val="22"/>
        </w:rPr>
        <w:t>2, letter</w:t>
      </w:r>
      <w:r w:rsidR="004D49D7">
        <w:rPr>
          <w:rFonts w:ascii="Calibri" w:hAnsi="Calibri" w:cs="Calibri"/>
          <w:sz w:val="22"/>
          <w:szCs w:val="22"/>
        </w:rPr>
        <w:t>a</w:t>
      </w:r>
      <w:r w:rsidR="004D49D7" w:rsidRPr="00EB325E">
        <w:rPr>
          <w:rFonts w:ascii="Calibri" w:hAnsi="Calibri" w:cs="Calibri"/>
          <w:sz w:val="22"/>
          <w:szCs w:val="22"/>
        </w:rPr>
        <w:t xml:space="preserve"> c)</w:t>
      </w:r>
      <w:r w:rsidR="004D49D7">
        <w:rPr>
          <w:rFonts w:ascii="Calibri" w:hAnsi="Calibri" w:cs="Calibri"/>
          <w:sz w:val="22"/>
          <w:szCs w:val="22"/>
        </w:rPr>
        <w:t xml:space="preserve">, </w:t>
      </w:r>
      <w:r w:rsidR="004D49D7" w:rsidRPr="00EB325E">
        <w:rPr>
          <w:rFonts w:ascii="Calibri" w:hAnsi="Calibri" w:cs="Calibri"/>
          <w:sz w:val="22"/>
          <w:szCs w:val="22"/>
        </w:rPr>
        <w:t>del decreto legislativo n. 163 del 2006</w:t>
      </w:r>
      <w:r w:rsidR="004D49D7">
        <w:rPr>
          <w:rFonts w:ascii="Calibri" w:hAnsi="Calibri" w:cs="Calibri"/>
          <w:sz w:val="22"/>
          <w:szCs w:val="22"/>
        </w:rPr>
        <w:t xml:space="preserve">, di possedere </w:t>
      </w:r>
      <w:r w:rsidR="004D49D7" w:rsidRPr="00EB325E">
        <w:rPr>
          <w:rFonts w:ascii="Calibri" w:hAnsi="Calibri" w:cs="Calibri"/>
          <w:sz w:val="22"/>
          <w:szCs w:val="22"/>
        </w:rPr>
        <w:t xml:space="preserve"> </w:t>
      </w:r>
      <w:r w:rsidR="004D49D7">
        <w:rPr>
          <w:rFonts w:ascii="Calibri" w:hAnsi="Calibri" w:cs="Calibri"/>
          <w:sz w:val="22"/>
          <w:szCs w:val="22"/>
        </w:rPr>
        <w:t xml:space="preserve">i  requisiti generali di cui all’articolo 38 del predetto decreto, come dichiarati al precedente numero 2) e di possedere i seguenti requisiti tecnici, </w:t>
      </w:r>
      <w:r w:rsidR="004D49D7" w:rsidRPr="00EB325E">
        <w:rPr>
          <w:rFonts w:ascii="Calibri" w:hAnsi="Calibri" w:cs="Calibri"/>
          <w:sz w:val="22"/>
          <w:szCs w:val="22"/>
        </w:rPr>
        <w:t xml:space="preserve">in relazione all’attestazione </w:t>
      </w:r>
      <w:proofErr w:type="spellStart"/>
      <w:r w:rsidR="004D49D7" w:rsidRPr="00EB325E">
        <w:rPr>
          <w:rFonts w:ascii="Calibri" w:hAnsi="Calibri" w:cs="Calibri"/>
          <w:sz w:val="22"/>
          <w:szCs w:val="22"/>
        </w:rPr>
        <w:t>S.O.A.</w:t>
      </w:r>
      <w:proofErr w:type="spellEnd"/>
      <w:r w:rsidR="004D49D7" w:rsidRPr="00EB325E">
        <w:rPr>
          <w:rFonts w:ascii="Calibri" w:hAnsi="Calibri" w:cs="Calibri"/>
          <w:sz w:val="22"/>
          <w:szCs w:val="22"/>
        </w:rPr>
        <w:t xml:space="preserve"> </w:t>
      </w:r>
      <w:r w:rsidR="004D49D7">
        <w:rPr>
          <w:rFonts w:ascii="Calibri" w:hAnsi="Calibri" w:cs="Calibri"/>
          <w:sz w:val="22"/>
          <w:szCs w:val="22"/>
        </w:rPr>
        <w:t>di cui a</w:t>
      </w:r>
      <w:r w:rsidR="004D49D7" w:rsidRPr="0015076A">
        <w:rPr>
          <w:rFonts w:ascii="Calibri" w:hAnsi="Calibri" w:cs="Calibri"/>
          <w:sz w:val="22"/>
          <w:szCs w:val="22"/>
        </w:rPr>
        <w:t xml:space="preserve">ll’articolo </w:t>
      </w:r>
      <w:r w:rsidR="004D49D7">
        <w:rPr>
          <w:rFonts w:ascii="Calibri" w:hAnsi="Calibri" w:cs="Calibri"/>
          <w:sz w:val="22"/>
          <w:szCs w:val="22"/>
        </w:rPr>
        <w:t>61</w:t>
      </w:r>
      <w:r w:rsidR="004D49D7" w:rsidRPr="0015076A">
        <w:rPr>
          <w:rFonts w:ascii="Calibri" w:hAnsi="Calibri" w:cs="Calibri"/>
          <w:sz w:val="22"/>
          <w:szCs w:val="22"/>
        </w:rPr>
        <w:t xml:space="preserve"> del </w:t>
      </w:r>
      <w:proofErr w:type="spellStart"/>
      <w:r w:rsidR="004D49D7" w:rsidRPr="0015076A">
        <w:rPr>
          <w:rFonts w:ascii="Calibri" w:hAnsi="Calibri" w:cs="Calibri"/>
          <w:sz w:val="22"/>
          <w:szCs w:val="22"/>
        </w:rPr>
        <w:t>d.P.R.</w:t>
      </w:r>
      <w:proofErr w:type="spellEnd"/>
      <w:r w:rsidR="004D49D7" w:rsidRPr="0015076A">
        <w:rPr>
          <w:rFonts w:ascii="Calibri" w:hAnsi="Calibri" w:cs="Calibri"/>
          <w:sz w:val="22"/>
          <w:szCs w:val="22"/>
        </w:rPr>
        <w:t xml:space="preserve"> n. 207 del 2010</w:t>
      </w:r>
      <w:r w:rsidR="004D49D7" w:rsidRPr="00EB325E">
        <w:rPr>
          <w:rFonts w:ascii="Calibri" w:hAnsi="Calibri" w:cs="Calibri"/>
          <w:sz w:val="22"/>
          <w:szCs w:val="22"/>
        </w:rPr>
        <w:t xml:space="preserve">, </w:t>
      </w:r>
      <w:r w:rsidR="004D49D7">
        <w:rPr>
          <w:rFonts w:ascii="Calibri" w:hAnsi="Calibri" w:cs="Calibri"/>
          <w:sz w:val="22"/>
          <w:szCs w:val="22"/>
        </w:rPr>
        <w:t>richiesti a</w:t>
      </w:r>
      <w:r w:rsidR="004D49D7" w:rsidRPr="00EB325E">
        <w:rPr>
          <w:rFonts w:ascii="Calibri" w:hAnsi="Calibri" w:cs="Calibri"/>
          <w:sz w:val="22"/>
          <w:szCs w:val="22"/>
        </w:rPr>
        <w:t>l</w:t>
      </w:r>
      <w:r w:rsidR="003A6B72">
        <w:rPr>
          <w:rFonts w:ascii="Calibri" w:hAnsi="Calibri" w:cs="Calibri"/>
          <w:sz w:val="22"/>
          <w:szCs w:val="22"/>
        </w:rPr>
        <w:t>l’articolo 3.2.3, lettera a), del disciplinare di gara</w:t>
      </w:r>
      <w:r w:rsidR="004D49D7" w:rsidRPr="00EB325E">
        <w:rPr>
          <w:rFonts w:ascii="Calibri" w:hAnsi="Calibri" w:cs="Calibri"/>
          <w:sz w:val="22"/>
          <w:szCs w:val="22"/>
        </w:rPr>
        <w:t xml:space="preserve">, </w:t>
      </w:r>
      <w:r w:rsidR="004D49D7">
        <w:rPr>
          <w:rFonts w:ascii="Calibri" w:hAnsi="Calibri" w:cs="Calibri"/>
          <w:sz w:val="22"/>
          <w:szCs w:val="22"/>
        </w:rPr>
        <w:t xml:space="preserve">nonché le risorse oggetto di </w:t>
      </w:r>
      <w:proofErr w:type="spellStart"/>
      <w:r w:rsidR="004D49D7">
        <w:rPr>
          <w:rFonts w:ascii="Calibri" w:hAnsi="Calibri" w:cs="Calibri"/>
          <w:sz w:val="22"/>
          <w:szCs w:val="22"/>
        </w:rPr>
        <w:t>avvalimento</w:t>
      </w:r>
      <w:proofErr w:type="spellEnd"/>
      <w:r w:rsidR="004D49D7">
        <w:rPr>
          <w:rFonts w:ascii="Calibri" w:hAnsi="Calibri" w:cs="Calibri"/>
          <w:sz w:val="22"/>
          <w:szCs w:val="22"/>
        </w:rPr>
        <w:t xml:space="preserve"> di cui a</w:t>
      </w:r>
      <w:r w:rsidR="00B46B07">
        <w:rPr>
          <w:rFonts w:ascii="Calibri" w:hAnsi="Calibri" w:cs="Calibri"/>
          <w:sz w:val="22"/>
          <w:szCs w:val="22"/>
        </w:rPr>
        <w:t xml:space="preserve">l </w:t>
      </w:r>
      <w:r w:rsidR="004D49D7">
        <w:rPr>
          <w:rFonts w:ascii="Calibri" w:hAnsi="Calibri" w:cs="Calibri"/>
          <w:sz w:val="22"/>
          <w:szCs w:val="22"/>
        </w:rPr>
        <w:t>successiv</w:t>
      </w:r>
      <w:r w:rsidR="00B46B07">
        <w:rPr>
          <w:rFonts w:ascii="Calibri" w:hAnsi="Calibri" w:cs="Calibri"/>
          <w:sz w:val="22"/>
          <w:szCs w:val="22"/>
        </w:rPr>
        <w:t>o</w:t>
      </w:r>
      <w:r w:rsidR="004D49D7">
        <w:rPr>
          <w:rFonts w:ascii="Calibri" w:hAnsi="Calibri" w:cs="Calibri"/>
          <w:sz w:val="22"/>
          <w:szCs w:val="22"/>
        </w:rPr>
        <w:t xml:space="preserve"> </w:t>
      </w:r>
      <w:r w:rsidR="00B46B07">
        <w:rPr>
          <w:rFonts w:ascii="Calibri" w:hAnsi="Calibri" w:cs="Calibri"/>
          <w:sz w:val="22"/>
          <w:szCs w:val="22"/>
        </w:rPr>
        <w:t>numero 7</w:t>
      </w:r>
      <w:r w:rsidR="004D49D7">
        <w:rPr>
          <w:rFonts w:ascii="Calibri" w:hAnsi="Calibri" w:cs="Calibri"/>
          <w:sz w:val="22"/>
          <w:szCs w:val="22"/>
        </w:rPr>
        <w:t>):</w:t>
      </w:r>
    </w:p>
    <w:p w:rsidR="004D49D7" w:rsidRPr="00EB325E" w:rsidRDefault="004D49D7" w:rsidP="004D49D7">
      <w:pPr>
        <w:pStyle w:val="regolamento"/>
        <w:widowControl/>
        <w:tabs>
          <w:tab w:val="clear" w:pos="-2127"/>
        </w:tabs>
        <w:ind w:left="567"/>
        <w:rPr>
          <w:rFonts w:ascii="Calibri" w:hAnsi="Calibri" w:cs="Calibri"/>
          <w:sz w:val="22"/>
          <w:szCs w:val="22"/>
        </w:rPr>
      </w:pPr>
    </w:p>
    <w:tbl>
      <w:tblPr>
        <w:tblW w:w="8717"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6"/>
        <w:gridCol w:w="1010"/>
        <w:gridCol w:w="549"/>
        <w:gridCol w:w="1701"/>
        <w:gridCol w:w="993"/>
        <w:gridCol w:w="708"/>
        <w:gridCol w:w="1276"/>
        <w:gridCol w:w="1134"/>
      </w:tblGrid>
      <w:tr w:rsidR="004D49D7" w:rsidRPr="00EB325E" w:rsidTr="00233C1C">
        <w:trPr>
          <w:cantSplit/>
        </w:trPr>
        <w:tc>
          <w:tcPr>
            <w:tcW w:w="2356" w:type="dxa"/>
            <w:gridSpan w:val="2"/>
            <w:tcBorders>
              <w:top w:val="nil"/>
              <w:left w:val="nil"/>
              <w:bottom w:val="nil"/>
              <w:right w:val="nil"/>
            </w:tcBorders>
          </w:tcPr>
          <w:p w:rsidR="004D49D7" w:rsidRPr="00EB325E" w:rsidRDefault="004D49D7" w:rsidP="00233C1C">
            <w:pPr>
              <w:pStyle w:val="sche3"/>
              <w:widowControl/>
              <w:overflowPunct/>
              <w:autoSpaceDE/>
              <w:autoSpaceDN/>
              <w:adjustRightInd/>
              <w:spacing w:line="360" w:lineRule="auto"/>
              <w:rPr>
                <w:rFonts w:ascii="Calibri" w:hAnsi="Calibri" w:cs="Calibri"/>
                <w:sz w:val="22"/>
                <w:szCs w:val="22"/>
                <w:lang w:val="it-IT"/>
              </w:rPr>
            </w:pPr>
            <w:r w:rsidRPr="00EB325E">
              <w:rPr>
                <w:rFonts w:ascii="Calibri" w:hAnsi="Calibri" w:cs="Calibri"/>
                <w:sz w:val="22"/>
                <w:szCs w:val="22"/>
                <w:lang w:val="it-IT"/>
              </w:rPr>
              <w:t xml:space="preserve">denominazione </w:t>
            </w:r>
            <w:proofErr w:type="spellStart"/>
            <w:r w:rsidRPr="00EB325E">
              <w:rPr>
                <w:rFonts w:ascii="Calibri" w:hAnsi="Calibri" w:cs="Calibri"/>
                <w:sz w:val="22"/>
                <w:szCs w:val="22"/>
                <w:lang w:val="it-IT"/>
              </w:rPr>
              <w:t>S.O.A.</w:t>
            </w:r>
            <w:proofErr w:type="spellEnd"/>
            <w:r w:rsidRPr="00EB325E">
              <w:rPr>
                <w:rFonts w:ascii="Calibri" w:hAnsi="Calibri" w:cs="Calibri"/>
                <w:sz w:val="22"/>
                <w:szCs w:val="22"/>
                <w:lang w:val="it-IT"/>
              </w:rPr>
              <w:t>:</w:t>
            </w:r>
          </w:p>
        </w:tc>
        <w:tc>
          <w:tcPr>
            <w:tcW w:w="3243" w:type="dxa"/>
            <w:gridSpan w:val="3"/>
            <w:tcBorders>
              <w:top w:val="nil"/>
              <w:left w:val="nil"/>
              <w:bottom w:val="single" w:sz="4" w:space="0" w:color="auto"/>
              <w:right w:val="nil"/>
            </w:tcBorders>
          </w:tcPr>
          <w:p w:rsidR="004D49D7" w:rsidRPr="00EB325E" w:rsidRDefault="004D49D7" w:rsidP="00233C1C">
            <w:pPr>
              <w:spacing w:line="360" w:lineRule="auto"/>
              <w:jc w:val="both"/>
              <w:rPr>
                <w:rFonts w:ascii="Calibri" w:hAnsi="Calibri" w:cs="Calibri"/>
                <w:sz w:val="22"/>
                <w:szCs w:val="22"/>
              </w:rPr>
            </w:pPr>
          </w:p>
        </w:tc>
        <w:tc>
          <w:tcPr>
            <w:tcW w:w="1984" w:type="dxa"/>
            <w:gridSpan w:val="2"/>
            <w:tcBorders>
              <w:top w:val="nil"/>
              <w:left w:val="nil"/>
              <w:bottom w:val="nil"/>
              <w:right w:val="single" w:sz="4" w:space="0" w:color="auto"/>
            </w:tcBorders>
          </w:tcPr>
          <w:p w:rsidR="004D49D7" w:rsidRPr="00EB325E" w:rsidRDefault="004D49D7" w:rsidP="00233C1C">
            <w:pPr>
              <w:spacing w:line="360" w:lineRule="auto"/>
              <w:jc w:val="center"/>
              <w:rPr>
                <w:rFonts w:ascii="Calibri" w:hAnsi="Calibri" w:cs="Calibri"/>
                <w:sz w:val="22"/>
                <w:szCs w:val="22"/>
              </w:rPr>
            </w:pPr>
            <w:r w:rsidRPr="00EB325E">
              <w:rPr>
                <w:rFonts w:ascii="Calibri" w:hAnsi="Calibri" w:cs="Calibri"/>
                <w:sz w:val="22"/>
                <w:szCs w:val="22"/>
              </w:rPr>
              <w:t xml:space="preserve">attestazione </w:t>
            </w:r>
            <w:proofErr w:type="spellStart"/>
            <w:r w:rsidRPr="00EB325E">
              <w:rPr>
                <w:rFonts w:ascii="Calibri" w:hAnsi="Calibri" w:cs="Calibri"/>
                <w:sz w:val="22"/>
                <w:szCs w:val="22"/>
              </w:rPr>
              <w:t>num</w:t>
            </w:r>
            <w:proofErr w:type="spellEnd"/>
            <w:r w:rsidRPr="00EB325E">
              <w:rPr>
                <w:rFonts w:ascii="Calibri" w:hAnsi="Calibri" w:cs="Calibri"/>
                <w:sz w:val="22"/>
                <w:szCs w:val="22"/>
              </w:rPr>
              <w:t>.:</w:t>
            </w:r>
          </w:p>
        </w:tc>
        <w:tc>
          <w:tcPr>
            <w:tcW w:w="1134" w:type="dxa"/>
            <w:tcBorders>
              <w:top w:val="nil"/>
              <w:left w:val="single" w:sz="4" w:space="0" w:color="auto"/>
              <w:right w:val="single" w:sz="4" w:space="0" w:color="auto"/>
            </w:tcBorders>
          </w:tcPr>
          <w:p w:rsidR="004D49D7" w:rsidRPr="00EB325E" w:rsidRDefault="004D49D7" w:rsidP="00233C1C">
            <w:pPr>
              <w:spacing w:line="360" w:lineRule="auto"/>
              <w:jc w:val="both"/>
              <w:rPr>
                <w:rFonts w:ascii="Calibri" w:hAnsi="Calibri" w:cs="Calibri"/>
                <w:sz w:val="22"/>
                <w:szCs w:val="22"/>
              </w:rPr>
            </w:pPr>
          </w:p>
        </w:tc>
      </w:tr>
      <w:tr w:rsidR="004D49D7" w:rsidRPr="00632B0A" w:rsidTr="00233C1C">
        <w:trPr>
          <w:cantSplit/>
        </w:trPr>
        <w:tc>
          <w:tcPr>
            <w:tcW w:w="8717" w:type="dxa"/>
            <w:gridSpan w:val="8"/>
            <w:tcBorders>
              <w:top w:val="nil"/>
              <w:left w:val="nil"/>
              <w:bottom w:val="nil"/>
              <w:right w:val="nil"/>
            </w:tcBorders>
          </w:tcPr>
          <w:p w:rsidR="004D49D7" w:rsidRPr="00632B0A" w:rsidRDefault="004D49D7" w:rsidP="00233C1C">
            <w:pPr>
              <w:jc w:val="both"/>
              <w:rPr>
                <w:rFonts w:ascii="Calibri" w:hAnsi="Calibri" w:cs="Calibri"/>
                <w:sz w:val="8"/>
                <w:szCs w:val="8"/>
              </w:rPr>
            </w:pPr>
          </w:p>
        </w:tc>
      </w:tr>
      <w:tr w:rsidR="004D49D7" w:rsidRPr="00EB325E" w:rsidTr="00233C1C">
        <w:trPr>
          <w:cantSplit/>
        </w:trPr>
        <w:tc>
          <w:tcPr>
            <w:tcW w:w="1346" w:type="dxa"/>
            <w:tcBorders>
              <w:top w:val="nil"/>
              <w:left w:val="nil"/>
              <w:bottom w:val="nil"/>
            </w:tcBorders>
          </w:tcPr>
          <w:p w:rsidR="004D49D7" w:rsidRPr="00EB325E" w:rsidRDefault="004D49D7" w:rsidP="00233C1C">
            <w:pPr>
              <w:spacing w:before="20" w:after="20"/>
              <w:jc w:val="center"/>
              <w:rPr>
                <w:rFonts w:ascii="Calibri" w:hAnsi="Calibri" w:cs="Calibri"/>
                <w:sz w:val="22"/>
                <w:szCs w:val="22"/>
              </w:rPr>
            </w:pPr>
            <w:r w:rsidRPr="00EB325E">
              <w:rPr>
                <w:rFonts w:ascii="Calibri" w:hAnsi="Calibri" w:cs="Calibri"/>
                <w:sz w:val="22"/>
                <w:szCs w:val="22"/>
              </w:rPr>
              <w:t>rilasciata il</w:t>
            </w:r>
          </w:p>
        </w:tc>
        <w:tc>
          <w:tcPr>
            <w:tcW w:w="1559" w:type="dxa"/>
            <w:gridSpan w:val="2"/>
            <w:tcBorders>
              <w:top w:val="nil"/>
            </w:tcBorders>
          </w:tcPr>
          <w:p w:rsidR="004D49D7" w:rsidRPr="00EB325E" w:rsidRDefault="004D49D7" w:rsidP="00233C1C">
            <w:pPr>
              <w:spacing w:before="20" w:after="20"/>
              <w:jc w:val="center"/>
              <w:rPr>
                <w:rFonts w:ascii="Calibri" w:hAnsi="Calibri" w:cs="Calibri"/>
                <w:sz w:val="22"/>
                <w:szCs w:val="22"/>
              </w:rPr>
            </w:pPr>
          </w:p>
        </w:tc>
        <w:tc>
          <w:tcPr>
            <w:tcW w:w="1701" w:type="dxa"/>
            <w:tcBorders>
              <w:top w:val="nil"/>
              <w:bottom w:val="nil"/>
            </w:tcBorders>
          </w:tcPr>
          <w:p w:rsidR="004D49D7" w:rsidRPr="00EB325E" w:rsidRDefault="004D49D7" w:rsidP="00233C1C">
            <w:pPr>
              <w:spacing w:before="20" w:after="20"/>
              <w:jc w:val="center"/>
              <w:rPr>
                <w:rFonts w:ascii="Calibri" w:hAnsi="Calibri" w:cs="Calibri"/>
                <w:sz w:val="22"/>
                <w:szCs w:val="22"/>
              </w:rPr>
            </w:pPr>
            <w:r w:rsidRPr="00EB325E">
              <w:rPr>
                <w:rFonts w:ascii="Calibri" w:hAnsi="Calibri" w:cs="Calibri"/>
                <w:sz w:val="22"/>
                <w:szCs w:val="22"/>
              </w:rPr>
              <w:t>con scadenza il</w:t>
            </w:r>
          </w:p>
        </w:tc>
        <w:tc>
          <w:tcPr>
            <w:tcW w:w="1701" w:type="dxa"/>
            <w:gridSpan w:val="2"/>
            <w:tcBorders>
              <w:top w:val="nil"/>
            </w:tcBorders>
          </w:tcPr>
          <w:p w:rsidR="004D49D7" w:rsidRPr="00EB325E" w:rsidRDefault="004D49D7" w:rsidP="00233C1C">
            <w:pPr>
              <w:spacing w:before="20" w:after="20"/>
              <w:jc w:val="center"/>
              <w:rPr>
                <w:rFonts w:ascii="Calibri" w:hAnsi="Calibri" w:cs="Calibri"/>
                <w:sz w:val="22"/>
                <w:szCs w:val="22"/>
              </w:rPr>
            </w:pPr>
          </w:p>
        </w:tc>
        <w:tc>
          <w:tcPr>
            <w:tcW w:w="2410" w:type="dxa"/>
            <w:gridSpan w:val="2"/>
            <w:tcBorders>
              <w:top w:val="nil"/>
              <w:bottom w:val="nil"/>
              <w:right w:val="nil"/>
            </w:tcBorders>
          </w:tcPr>
          <w:p w:rsidR="004D49D7" w:rsidRPr="00EB325E" w:rsidRDefault="004D49D7" w:rsidP="00233C1C">
            <w:pPr>
              <w:spacing w:before="20" w:after="20"/>
              <w:jc w:val="center"/>
              <w:rPr>
                <w:rFonts w:ascii="Calibri" w:hAnsi="Calibri" w:cs="Calibri"/>
                <w:sz w:val="22"/>
                <w:szCs w:val="22"/>
              </w:rPr>
            </w:pPr>
          </w:p>
        </w:tc>
      </w:tr>
    </w:tbl>
    <w:p w:rsidR="004D49D7" w:rsidRPr="00EB325E" w:rsidRDefault="004D49D7" w:rsidP="004D49D7">
      <w:pPr>
        <w:spacing w:before="120" w:after="120"/>
        <w:ind w:left="1134"/>
        <w:jc w:val="both"/>
        <w:rPr>
          <w:rFonts w:ascii="Calibri" w:hAnsi="Calibri" w:cs="Calibri"/>
          <w:sz w:val="22"/>
          <w:szCs w:val="22"/>
        </w:rPr>
      </w:pPr>
      <w:r w:rsidRPr="00EB325E">
        <w:rPr>
          <w:rFonts w:ascii="Calibri" w:hAnsi="Calibri" w:cs="Calibri"/>
          <w:sz w:val="22"/>
          <w:szCs w:val="22"/>
        </w:rPr>
        <w:t>per le seguenti categorie e classifiche:</w:t>
      </w:r>
    </w:p>
    <w:tbl>
      <w:tblPr>
        <w:tblW w:w="861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1276"/>
        <w:gridCol w:w="3454"/>
        <w:gridCol w:w="974"/>
        <w:gridCol w:w="2410"/>
      </w:tblGrid>
      <w:tr w:rsidR="004D49D7" w:rsidRPr="00EB325E" w:rsidTr="00233C1C">
        <w:trPr>
          <w:cantSplit/>
        </w:trPr>
        <w:tc>
          <w:tcPr>
            <w:tcW w:w="496" w:type="dxa"/>
            <w:tcBorders>
              <w:top w:val="nil"/>
              <w:left w:val="nil"/>
              <w:bottom w:val="nil"/>
              <w:right w:val="single" w:sz="4" w:space="0" w:color="auto"/>
            </w:tcBorders>
          </w:tcPr>
          <w:p w:rsidR="004D49D7" w:rsidRPr="00EB325E" w:rsidRDefault="004D49D7" w:rsidP="00BA328A">
            <w:pPr>
              <w:spacing w:beforeLines="20" w:afterLines="20"/>
              <w:jc w:val="center"/>
              <w:rPr>
                <w:rFonts w:ascii="Calibri" w:hAnsi="Calibri" w:cs="Calibri"/>
                <w:i/>
                <w:sz w:val="22"/>
                <w:szCs w:val="22"/>
              </w:rPr>
            </w:pPr>
          </w:p>
        </w:tc>
        <w:tc>
          <w:tcPr>
            <w:tcW w:w="4730" w:type="dxa"/>
            <w:gridSpan w:val="2"/>
            <w:tcBorders>
              <w:top w:val="single" w:sz="4" w:space="0" w:color="auto"/>
              <w:left w:val="single" w:sz="4" w:space="0" w:color="auto"/>
              <w:bottom w:val="single" w:sz="4" w:space="0" w:color="auto"/>
              <w:right w:val="single" w:sz="4" w:space="0" w:color="auto"/>
            </w:tcBorders>
            <w:vAlign w:val="center"/>
          </w:tcPr>
          <w:p w:rsidR="004D49D7" w:rsidRPr="00EB325E" w:rsidRDefault="004D49D7" w:rsidP="00BA328A">
            <w:pPr>
              <w:spacing w:beforeLines="20" w:afterLines="20"/>
              <w:jc w:val="center"/>
              <w:rPr>
                <w:rFonts w:ascii="Calibri" w:hAnsi="Calibri" w:cs="Calibri"/>
                <w:i/>
                <w:sz w:val="22"/>
                <w:szCs w:val="22"/>
              </w:rPr>
            </w:pPr>
            <w:r w:rsidRPr="00EB325E">
              <w:rPr>
                <w:rFonts w:ascii="Calibri" w:hAnsi="Calibri" w:cs="Calibri"/>
                <w:i/>
                <w:sz w:val="22"/>
                <w:szCs w:val="22"/>
              </w:rPr>
              <w:t>categoria</w:t>
            </w:r>
          </w:p>
        </w:tc>
        <w:tc>
          <w:tcPr>
            <w:tcW w:w="974" w:type="dxa"/>
            <w:tcBorders>
              <w:top w:val="single" w:sz="4" w:space="0" w:color="auto"/>
              <w:left w:val="single" w:sz="4" w:space="0" w:color="auto"/>
              <w:bottom w:val="single" w:sz="4" w:space="0" w:color="auto"/>
              <w:right w:val="single" w:sz="4" w:space="0" w:color="auto"/>
            </w:tcBorders>
            <w:vAlign w:val="center"/>
          </w:tcPr>
          <w:p w:rsidR="004D49D7" w:rsidRPr="00EB325E" w:rsidRDefault="004D49D7" w:rsidP="00BA328A">
            <w:pPr>
              <w:spacing w:beforeLines="20" w:afterLines="20"/>
              <w:jc w:val="center"/>
              <w:rPr>
                <w:rFonts w:ascii="Calibri" w:hAnsi="Calibri" w:cs="Calibri"/>
                <w:i/>
                <w:sz w:val="22"/>
                <w:szCs w:val="22"/>
              </w:rPr>
            </w:pPr>
            <w:r w:rsidRPr="00EB325E">
              <w:rPr>
                <w:rFonts w:ascii="Calibri" w:hAnsi="Calibri" w:cs="Calibri"/>
                <w:i/>
                <w:sz w:val="22"/>
                <w:szCs w:val="22"/>
              </w:rPr>
              <w:t>classifica</w:t>
            </w:r>
          </w:p>
        </w:tc>
        <w:tc>
          <w:tcPr>
            <w:tcW w:w="2410" w:type="dxa"/>
            <w:tcBorders>
              <w:top w:val="single" w:sz="4" w:space="0" w:color="auto"/>
              <w:left w:val="single" w:sz="4" w:space="0" w:color="auto"/>
              <w:bottom w:val="single" w:sz="4" w:space="0" w:color="auto"/>
              <w:right w:val="single" w:sz="4" w:space="0" w:color="auto"/>
            </w:tcBorders>
            <w:vAlign w:val="center"/>
          </w:tcPr>
          <w:p w:rsidR="004D49D7" w:rsidRPr="00EB325E" w:rsidRDefault="004D49D7" w:rsidP="00BA328A">
            <w:pPr>
              <w:spacing w:beforeLines="20" w:afterLines="20"/>
              <w:jc w:val="center"/>
              <w:rPr>
                <w:rFonts w:ascii="Calibri" w:hAnsi="Calibri" w:cs="Calibri"/>
                <w:i/>
                <w:sz w:val="22"/>
                <w:szCs w:val="22"/>
              </w:rPr>
            </w:pPr>
            <w:r w:rsidRPr="00EB325E">
              <w:rPr>
                <w:rFonts w:ascii="Calibri" w:hAnsi="Calibri" w:cs="Calibri"/>
                <w:i/>
                <w:sz w:val="22"/>
                <w:szCs w:val="22"/>
              </w:rPr>
              <w:t>Pari a Euro</w:t>
            </w:r>
          </w:p>
        </w:tc>
      </w:tr>
      <w:tr w:rsidR="00AE2B63" w:rsidRPr="00EB325E" w:rsidTr="0061546B">
        <w:trPr>
          <w:cantSplit/>
        </w:trPr>
        <w:tc>
          <w:tcPr>
            <w:tcW w:w="496" w:type="dxa"/>
            <w:tcBorders>
              <w:top w:val="nil"/>
              <w:left w:val="nil"/>
              <w:bottom w:val="nil"/>
              <w:right w:val="dotted" w:sz="4" w:space="0" w:color="auto"/>
            </w:tcBorders>
          </w:tcPr>
          <w:p w:rsidR="00AE2B63" w:rsidRPr="00EB325E" w:rsidRDefault="007B6303" w:rsidP="00BA328A">
            <w:pPr>
              <w:spacing w:beforeLines="20" w:afterLines="20"/>
              <w:jc w:val="both"/>
              <w:rPr>
                <w:rFonts w:ascii="Calibri" w:hAnsi="Calibri" w:cs="Calibri"/>
                <w:sz w:val="22"/>
                <w:szCs w:val="22"/>
              </w:rPr>
            </w:pPr>
            <w:r w:rsidRPr="00EB325E">
              <w:rPr>
                <w:rFonts w:ascii="Calibri" w:hAnsi="Calibri" w:cs="Calibri"/>
                <w:sz w:val="22"/>
                <w:szCs w:val="22"/>
              </w:rPr>
              <w:lastRenderedPageBreak/>
              <w:fldChar w:fldCharType="begin">
                <w:ffData>
                  <w:name w:val="Controllo37"/>
                  <w:enabled/>
                  <w:calcOnExit w:val="0"/>
                  <w:checkBox>
                    <w:sizeAuto/>
                    <w:default w:val="0"/>
                  </w:checkBox>
                </w:ffData>
              </w:fldChar>
            </w:r>
            <w:r w:rsidR="00AE2B63"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r w:rsidR="00AE2B63" w:rsidRPr="00EB325E">
              <w:rPr>
                <w:rFonts w:ascii="Calibri" w:hAnsi="Calibri" w:cs="Calibri"/>
                <w:sz w:val="22"/>
                <w:szCs w:val="22"/>
              </w:rPr>
              <w:t>-</w:t>
            </w:r>
          </w:p>
        </w:tc>
        <w:tc>
          <w:tcPr>
            <w:tcW w:w="1276" w:type="dxa"/>
            <w:tcBorders>
              <w:top w:val="single" w:sz="4" w:space="0" w:color="auto"/>
              <w:left w:val="single" w:sz="4" w:space="0" w:color="auto"/>
              <w:bottom w:val="dotted" w:sz="4" w:space="0" w:color="auto"/>
              <w:right w:val="dotted" w:sz="4" w:space="0" w:color="auto"/>
            </w:tcBorders>
            <w:shd w:val="clear" w:color="auto" w:fill="auto"/>
          </w:tcPr>
          <w:p w:rsidR="00AE2B63" w:rsidRPr="00EB325E" w:rsidRDefault="00AE2B63" w:rsidP="00BA328A">
            <w:pPr>
              <w:spacing w:beforeLines="20" w:afterLines="20"/>
              <w:jc w:val="both"/>
              <w:rPr>
                <w:rFonts w:ascii="Calibri" w:hAnsi="Calibri" w:cs="Calibri"/>
                <w:sz w:val="22"/>
                <w:szCs w:val="22"/>
              </w:rPr>
            </w:pPr>
            <w:r w:rsidRPr="00EB325E">
              <w:rPr>
                <w:rFonts w:ascii="Calibri" w:hAnsi="Calibri" w:cs="Calibri"/>
                <w:sz w:val="22"/>
                <w:szCs w:val="22"/>
              </w:rPr>
              <w:t>O</w:t>
            </w:r>
          </w:p>
        </w:tc>
        <w:tc>
          <w:tcPr>
            <w:tcW w:w="3454" w:type="dxa"/>
            <w:tcBorders>
              <w:top w:val="single" w:sz="4" w:space="0" w:color="auto"/>
              <w:left w:val="dotted" w:sz="4" w:space="0" w:color="auto"/>
              <w:bottom w:val="dotted" w:sz="4" w:space="0" w:color="auto"/>
            </w:tcBorders>
            <w:shd w:val="clear" w:color="auto" w:fill="auto"/>
            <w:vAlign w:val="center"/>
          </w:tcPr>
          <w:p w:rsidR="00AE2B63" w:rsidRPr="00EB325E" w:rsidRDefault="00AE2B63" w:rsidP="00BA328A">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single" w:sz="4" w:space="0" w:color="auto"/>
              <w:bottom w:val="dotted" w:sz="4" w:space="0" w:color="auto"/>
            </w:tcBorders>
          </w:tcPr>
          <w:p w:rsidR="00AE2B63" w:rsidRPr="00EB325E" w:rsidRDefault="00AE2B63" w:rsidP="00BA328A">
            <w:pPr>
              <w:spacing w:beforeLines="20" w:afterLines="20"/>
              <w:jc w:val="both"/>
              <w:rPr>
                <w:rFonts w:ascii="Calibri" w:hAnsi="Calibri" w:cs="Calibri"/>
                <w:sz w:val="22"/>
                <w:szCs w:val="22"/>
              </w:rPr>
            </w:pPr>
          </w:p>
        </w:tc>
        <w:tc>
          <w:tcPr>
            <w:tcW w:w="2410" w:type="dxa"/>
            <w:tcBorders>
              <w:top w:val="single" w:sz="4" w:space="0" w:color="auto"/>
              <w:bottom w:val="dotted" w:sz="4" w:space="0" w:color="auto"/>
            </w:tcBorders>
          </w:tcPr>
          <w:p w:rsidR="00AE2B63" w:rsidRPr="00EB325E" w:rsidRDefault="00AE2B63" w:rsidP="00BA328A">
            <w:pPr>
              <w:spacing w:beforeLines="20" w:afterLines="20"/>
              <w:jc w:val="both"/>
              <w:rPr>
                <w:rFonts w:ascii="Calibri" w:hAnsi="Calibri" w:cs="Calibri"/>
                <w:sz w:val="22"/>
                <w:szCs w:val="22"/>
              </w:rPr>
            </w:pPr>
          </w:p>
        </w:tc>
      </w:tr>
      <w:tr w:rsidR="00AE2B63" w:rsidRPr="00EB325E" w:rsidTr="0061546B">
        <w:trPr>
          <w:cantSplit/>
        </w:trPr>
        <w:tc>
          <w:tcPr>
            <w:tcW w:w="496" w:type="dxa"/>
            <w:tcBorders>
              <w:top w:val="nil"/>
              <w:left w:val="nil"/>
              <w:bottom w:val="nil"/>
              <w:right w:val="dotted" w:sz="4" w:space="0" w:color="auto"/>
            </w:tcBorders>
          </w:tcPr>
          <w:p w:rsidR="00AE2B63" w:rsidRPr="00EB325E" w:rsidRDefault="007B6303" w:rsidP="00BA328A">
            <w:pPr>
              <w:spacing w:beforeLines="20" w:afterLines="20"/>
              <w:jc w:val="both"/>
              <w:rPr>
                <w:rFonts w:ascii="Calibri" w:hAnsi="Calibri" w:cs="Calibri"/>
                <w:sz w:val="22"/>
                <w:szCs w:val="22"/>
              </w:rPr>
            </w:pPr>
            <w:r w:rsidRPr="00EB325E">
              <w:rPr>
                <w:rFonts w:ascii="Calibri" w:hAnsi="Calibri" w:cs="Calibri"/>
                <w:sz w:val="22"/>
                <w:szCs w:val="22"/>
              </w:rPr>
              <w:fldChar w:fldCharType="begin">
                <w:ffData>
                  <w:name w:val="Controllo37"/>
                  <w:enabled/>
                  <w:calcOnExit w:val="0"/>
                  <w:checkBox>
                    <w:sizeAuto/>
                    <w:default w:val="0"/>
                  </w:checkBox>
                </w:ffData>
              </w:fldChar>
            </w:r>
            <w:r w:rsidR="00AE2B63"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r w:rsidR="00AE2B63" w:rsidRPr="00EB325E">
              <w:rPr>
                <w:rFonts w:ascii="Calibri" w:hAnsi="Calibri" w:cs="Calibri"/>
                <w:sz w:val="22"/>
                <w:szCs w:val="22"/>
              </w:rPr>
              <w:t>-</w:t>
            </w:r>
          </w:p>
        </w:tc>
        <w:tc>
          <w:tcPr>
            <w:tcW w:w="1276" w:type="dxa"/>
            <w:tcBorders>
              <w:top w:val="dotted" w:sz="4" w:space="0" w:color="auto"/>
              <w:left w:val="single" w:sz="4" w:space="0" w:color="auto"/>
              <w:bottom w:val="dotted" w:sz="4" w:space="0" w:color="auto"/>
              <w:right w:val="dotted" w:sz="4" w:space="0" w:color="auto"/>
            </w:tcBorders>
            <w:shd w:val="clear" w:color="auto" w:fill="auto"/>
          </w:tcPr>
          <w:p w:rsidR="00AE2B63" w:rsidRPr="00EB325E" w:rsidRDefault="00AE2B63" w:rsidP="00BA328A">
            <w:pPr>
              <w:spacing w:beforeLines="20" w:afterLines="20"/>
              <w:jc w:val="both"/>
              <w:rPr>
                <w:rFonts w:ascii="Calibri" w:hAnsi="Calibri" w:cs="Calibri"/>
                <w:sz w:val="22"/>
                <w:szCs w:val="22"/>
              </w:rPr>
            </w:pPr>
            <w:r w:rsidRPr="00EB325E">
              <w:rPr>
                <w:rFonts w:ascii="Calibri" w:hAnsi="Calibri" w:cs="Calibri"/>
                <w:sz w:val="22"/>
                <w:szCs w:val="22"/>
              </w:rPr>
              <w:t>O</w:t>
            </w:r>
          </w:p>
        </w:tc>
        <w:tc>
          <w:tcPr>
            <w:tcW w:w="3454" w:type="dxa"/>
            <w:tcBorders>
              <w:top w:val="dotted" w:sz="4" w:space="0" w:color="auto"/>
              <w:left w:val="dotted" w:sz="4" w:space="0" w:color="auto"/>
              <w:bottom w:val="dotted" w:sz="4" w:space="0" w:color="auto"/>
            </w:tcBorders>
            <w:shd w:val="clear" w:color="auto" w:fill="auto"/>
            <w:vAlign w:val="center"/>
          </w:tcPr>
          <w:p w:rsidR="00AE2B63" w:rsidRPr="00EB325E" w:rsidRDefault="00AE2B63" w:rsidP="00BA328A">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dotted" w:sz="4" w:space="0" w:color="auto"/>
              <w:bottom w:val="dotted" w:sz="4" w:space="0" w:color="auto"/>
            </w:tcBorders>
          </w:tcPr>
          <w:p w:rsidR="00AE2B63" w:rsidRPr="00EB325E" w:rsidRDefault="00AE2B63" w:rsidP="00BA328A">
            <w:pPr>
              <w:spacing w:beforeLines="20" w:afterLines="20"/>
              <w:jc w:val="both"/>
              <w:rPr>
                <w:rFonts w:ascii="Calibri" w:hAnsi="Calibri" w:cs="Calibri"/>
                <w:sz w:val="22"/>
                <w:szCs w:val="22"/>
              </w:rPr>
            </w:pPr>
          </w:p>
        </w:tc>
        <w:tc>
          <w:tcPr>
            <w:tcW w:w="2410" w:type="dxa"/>
            <w:tcBorders>
              <w:top w:val="dotted" w:sz="4" w:space="0" w:color="auto"/>
              <w:bottom w:val="dotted" w:sz="4" w:space="0" w:color="auto"/>
            </w:tcBorders>
          </w:tcPr>
          <w:p w:rsidR="00AE2B63" w:rsidRPr="00EB325E" w:rsidRDefault="00AE2B63" w:rsidP="00BA328A">
            <w:pPr>
              <w:spacing w:beforeLines="20" w:afterLines="20"/>
              <w:jc w:val="both"/>
              <w:rPr>
                <w:rFonts w:ascii="Calibri" w:hAnsi="Calibri" w:cs="Calibri"/>
                <w:sz w:val="22"/>
                <w:szCs w:val="22"/>
              </w:rPr>
            </w:pPr>
          </w:p>
        </w:tc>
      </w:tr>
      <w:tr w:rsidR="00AE2B63" w:rsidRPr="00EB325E" w:rsidTr="0061546B">
        <w:trPr>
          <w:cantSplit/>
        </w:trPr>
        <w:tc>
          <w:tcPr>
            <w:tcW w:w="496" w:type="dxa"/>
            <w:tcBorders>
              <w:top w:val="nil"/>
              <w:left w:val="nil"/>
              <w:bottom w:val="nil"/>
              <w:right w:val="dotted" w:sz="4" w:space="0" w:color="auto"/>
            </w:tcBorders>
          </w:tcPr>
          <w:p w:rsidR="00AE2B63" w:rsidRPr="00EB325E" w:rsidRDefault="007B6303" w:rsidP="00BA328A">
            <w:pPr>
              <w:spacing w:beforeLines="20" w:afterLines="20"/>
              <w:jc w:val="both"/>
              <w:rPr>
                <w:rFonts w:ascii="Calibri" w:hAnsi="Calibri" w:cs="Calibri"/>
                <w:sz w:val="22"/>
                <w:szCs w:val="22"/>
              </w:rPr>
            </w:pPr>
            <w:r w:rsidRPr="00EB325E">
              <w:rPr>
                <w:rFonts w:ascii="Calibri" w:hAnsi="Calibri" w:cs="Calibri"/>
                <w:sz w:val="22"/>
                <w:szCs w:val="22"/>
              </w:rPr>
              <w:fldChar w:fldCharType="begin">
                <w:ffData>
                  <w:name w:val="Controllo37"/>
                  <w:enabled/>
                  <w:calcOnExit w:val="0"/>
                  <w:checkBox>
                    <w:sizeAuto/>
                    <w:default w:val="0"/>
                  </w:checkBox>
                </w:ffData>
              </w:fldChar>
            </w:r>
            <w:r w:rsidR="00AE2B63" w:rsidRPr="00EB325E">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EB325E">
              <w:rPr>
                <w:rFonts w:ascii="Calibri" w:hAnsi="Calibri" w:cs="Calibri"/>
                <w:sz w:val="22"/>
                <w:szCs w:val="22"/>
              </w:rPr>
              <w:fldChar w:fldCharType="end"/>
            </w:r>
            <w:r w:rsidR="00AE2B63" w:rsidRPr="00EB325E">
              <w:rPr>
                <w:rFonts w:ascii="Calibri" w:hAnsi="Calibri" w:cs="Calibri"/>
                <w:sz w:val="22"/>
                <w:szCs w:val="22"/>
              </w:rPr>
              <w:t>-</w:t>
            </w:r>
          </w:p>
        </w:tc>
        <w:tc>
          <w:tcPr>
            <w:tcW w:w="1276" w:type="dxa"/>
            <w:tcBorders>
              <w:top w:val="dotted" w:sz="4" w:space="0" w:color="auto"/>
              <w:left w:val="single" w:sz="4" w:space="0" w:color="auto"/>
              <w:bottom w:val="single" w:sz="4" w:space="0" w:color="auto"/>
              <w:right w:val="dotted" w:sz="4" w:space="0" w:color="auto"/>
            </w:tcBorders>
            <w:shd w:val="clear" w:color="auto" w:fill="auto"/>
          </w:tcPr>
          <w:p w:rsidR="00AE2B63" w:rsidRPr="00EB325E" w:rsidRDefault="00AE2B63" w:rsidP="00BA328A">
            <w:pPr>
              <w:spacing w:beforeLines="20" w:afterLines="20"/>
              <w:jc w:val="both"/>
              <w:rPr>
                <w:rFonts w:ascii="Calibri" w:hAnsi="Calibri" w:cs="Calibri"/>
                <w:sz w:val="22"/>
                <w:szCs w:val="22"/>
              </w:rPr>
            </w:pPr>
            <w:r w:rsidRPr="00EB325E">
              <w:rPr>
                <w:rFonts w:ascii="Calibri" w:hAnsi="Calibri" w:cs="Calibri"/>
                <w:sz w:val="22"/>
                <w:szCs w:val="22"/>
              </w:rPr>
              <w:t>O</w:t>
            </w:r>
          </w:p>
        </w:tc>
        <w:tc>
          <w:tcPr>
            <w:tcW w:w="3454" w:type="dxa"/>
            <w:tcBorders>
              <w:top w:val="dotted" w:sz="4" w:space="0" w:color="auto"/>
              <w:left w:val="dotted" w:sz="4" w:space="0" w:color="auto"/>
              <w:bottom w:val="single" w:sz="4" w:space="0" w:color="auto"/>
            </w:tcBorders>
            <w:shd w:val="clear" w:color="auto" w:fill="auto"/>
            <w:vAlign w:val="center"/>
          </w:tcPr>
          <w:p w:rsidR="00AE2B63" w:rsidRPr="00EB325E" w:rsidRDefault="00AE2B63" w:rsidP="00BA328A">
            <w:pPr>
              <w:pStyle w:val="sche3"/>
              <w:widowControl/>
              <w:overflowPunct/>
              <w:autoSpaceDE/>
              <w:autoSpaceDN/>
              <w:adjustRightInd/>
              <w:spacing w:beforeLines="20" w:afterLines="20"/>
              <w:rPr>
                <w:rFonts w:ascii="Calibri" w:hAnsi="Calibri" w:cs="Calibri"/>
                <w:sz w:val="22"/>
                <w:szCs w:val="22"/>
                <w:lang w:val="it-IT"/>
              </w:rPr>
            </w:pPr>
          </w:p>
        </w:tc>
        <w:tc>
          <w:tcPr>
            <w:tcW w:w="974" w:type="dxa"/>
            <w:tcBorders>
              <w:top w:val="dotted" w:sz="4" w:space="0" w:color="auto"/>
              <w:bottom w:val="single" w:sz="4" w:space="0" w:color="auto"/>
            </w:tcBorders>
          </w:tcPr>
          <w:p w:rsidR="00AE2B63" w:rsidRPr="00EB325E" w:rsidRDefault="00AE2B63" w:rsidP="00BA328A">
            <w:pPr>
              <w:spacing w:beforeLines="20" w:afterLines="20"/>
              <w:jc w:val="both"/>
              <w:rPr>
                <w:rFonts w:ascii="Calibri" w:hAnsi="Calibri" w:cs="Calibri"/>
                <w:sz w:val="22"/>
                <w:szCs w:val="22"/>
              </w:rPr>
            </w:pPr>
          </w:p>
        </w:tc>
        <w:tc>
          <w:tcPr>
            <w:tcW w:w="2410" w:type="dxa"/>
            <w:tcBorders>
              <w:top w:val="dotted" w:sz="4" w:space="0" w:color="auto"/>
              <w:bottom w:val="single" w:sz="4" w:space="0" w:color="auto"/>
            </w:tcBorders>
          </w:tcPr>
          <w:p w:rsidR="00AE2B63" w:rsidRPr="00EB325E" w:rsidRDefault="00AE2B63" w:rsidP="00BA328A">
            <w:pPr>
              <w:spacing w:beforeLines="20" w:afterLines="20"/>
              <w:jc w:val="both"/>
              <w:rPr>
                <w:rFonts w:ascii="Calibri" w:hAnsi="Calibri" w:cs="Calibri"/>
                <w:sz w:val="22"/>
                <w:szCs w:val="22"/>
              </w:rPr>
            </w:pPr>
          </w:p>
        </w:tc>
      </w:tr>
    </w:tbl>
    <w:p w:rsidR="008C6B59" w:rsidRDefault="008C6B59" w:rsidP="008C6B59">
      <w:pPr>
        <w:spacing w:before="120" w:after="120"/>
        <w:ind w:left="1418"/>
        <w:rPr>
          <w:rFonts w:ascii="Calibri" w:hAnsi="Calibri" w:cs="Calibri"/>
          <w:sz w:val="22"/>
          <w:szCs w:val="22"/>
        </w:rPr>
      </w:pPr>
      <w:r w:rsidRPr="001A1CDD">
        <w:rPr>
          <w:rFonts w:ascii="Calibri" w:hAnsi="Calibri" w:cs="Calibri"/>
          <w:sz w:val="22"/>
          <w:szCs w:val="22"/>
        </w:rPr>
        <w:t>recante l’indicazione</w:t>
      </w:r>
      <w:r>
        <w:rPr>
          <w:rFonts w:ascii="Calibri" w:hAnsi="Calibri" w:cs="Calibri"/>
          <w:sz w:val="22"/>
          <w:szCs w:val="22"/>
        </w:rPr>
        <w:t xml:space="preserve"> quali rappresentanti legali e direttori tecnici</w:t>
      </w:r>
      <w:r w:rsidRPr="001A1CDD">
        <w:rPr>
          <w:rFonts w:ascii="Calibri" w:hAnsi="Calibri" w:cs="Calibri"/>
          <w:sz w:val="22"/>
          <w:szCs w:val="22"/>
        </w:rPr>
        <w:t>:</w:t>
      </w:r>
      <w:r>
        <w:rPr>
          <w:rFonts w:ascii="Calibri" w:hAnsi="Calibri" w:cs="Calibri"/>
          <w:sz w:val="22"/>
          <w:szCs w:val="22"/>
        </w:rPr>
        <w:t xml:space="preserve"> </w:t>
      </w:r>
      <w:r w:rsidRPr="000506BA">
        <w:rPr>
          <w:rFonts w:ascii="Calibri" w:hAnsi="Calibri" w:cs="Calibri"/>
          <w:bCs/>
          <w:sz w:val="22"/>
          <w:szCs w:val="22"/>
          <w:vertAlign w:val="superscript"/>
        </w:rPr>
        <w:t>(</w:t>
      </w:r>
      <w:r w:rsidRPr="000506BA">
        <w:rPr>
          <w:rFonts w:ascii="Calibri" w:hAnsi="Calibri" w:cs="Calibri"/>
          <w:bCs/>
          <w:sz w:val="22"/>
          <w:szCs w:val="22"/>
          <w:vertAlign w:val="superscript"/>
        </w:rPr>
        <w:endnoteReference w:id="36"/>
      </w:r>
      <w:r w:rsidRPr="000506BA">
        <w:rPr>
          <w:rFonts w:ascii="Calibri" w:hAnsi="Calibri" w:cs="Calibri"/>
          <w:bCs/>
          <w:sz w:val="22"/>
          <w:szCs w:val="22"/>
          <w:vertAlign w:val="superscript"/>
        </w:rPr>
        <w:t>)</w:t>
      </w:r>
    </w:p>
    <w:p w:rsidR="008C6B59" w:rsidRDefault="007B6303" w:rsidP="008C6B59">
      <w:pPr>
        <w:pStyle w:val="regolamento"/>
        <w:widowControl/>
        <w:tabs>
          <w:tab w:val="clear" w:pos="-2127"/>
        </w:tabs>
        <w:ind w:left="1418" w:hanging="425"/>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8C6B5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8C6B59">
        <w:rPr>
          <w:rFonts w:ascii="Calibri" w:hAnsi="Calibri" w:cs="Calibri"/>
          <w:sz w:val="22"/>
          <w:szCs w:val="22"/>
        </w:rPr>
        <w:t xml:space="preserve">- </w:t>
      </w:r>
      <w:r w:rsidR="008C6B59">
        <w:rPr>
          <w:rFonts w:ascii="Calibri" w:hAnsi="Calibri" w:cs="Calibri"/>
          <w:sz w:val="22"/>
          <w:szCs w:val="22"/>
        </w:rPr>
        <w:tab/>
        <w:t>dei medesimi soggetti (persone fisiche) di cui alla dichiarazione sostitutiva del certificato di iscrizione alla C.C.I.A.A. di cui al precedente numero 1);</w:t>
      </w:r>
    </w:p>
    <w:p w:rsidR="008C6B59" w:rsidRPr="00F876CB" w:rsidRDefault="007B6303" w:rsidP="008C6B59">
      <w:pPr>
        <w:pStyle w:val="regolamento"/>
        <w:widowControl/>
        <w:tabs>
          <w:tab w:val="clear" w:pos="-2127"/>
        </w:tabs>
        <w:ind w:left="1418" w:hanging="425"/>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8C6B5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8C6B59">
        <w:rPr>
          <w:rFonts w:ascii="Calibri" w:hAnsi="Calibri" w:cs="Calibri"/>
          <w:sz w:val="22"/>
          <w:szCs w:val="22"/>
        </w:rPr>
        <w:t>-</w:t>
      </w:r>
      <w:r w:rsidR="008C6B59">
        <w:rPr>
          <w:rFonts w:ascii="Calibri" w:hAnsi="Calibri" w:cs="Calibri"/>
          <w:sz w:val="22"/>
          <w:szCs w:val="22"/>
        </w:rPr>
        <w:tab/>
        <w:t xml:space="preserve">dei seguenti soggetti (persone fisiche) che </w:t>
      </w:r>
      <w:r w:rsidR="008C6B59" w:rsidRPr="000506BA">
        <w:rPr>
          <w:rFonts w:ascii="Calibri" w:hAnsi="Calibri" w:cs="Calibri"/>
          <w:b/>
          <w:bCs/>
          <w:sz w:val="22"/>
          <w:szCs w:val="22"/>
          <w:u w:val="single"/>
        </w:rPr>
        <w:t>non risultano</w:t>
      </w:r>
      <w:r w:rsidR="008C6B59">
        <w:rPr>
          <w:rFonts w:ascii="Calibri" w:hAnsi="Calibri" w:cs="Calibri"/>
          <w:sz w:val="22"/>
          <w:szCs w:val="22"/>
        </w:rPr>
        <w:t xml:space="preserve"> nella dichiarazione sostitutiva del certificato di iscrizione alla C.C.I.A.A. di cui al precedente numero 1);</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4"/>
        <w:gridCol w:w="2409"/>
        <w:gridCol w:w="1559"/>
        <w:gridCol w:w="1560"/>
      </w:tblGrid>
      <w:tr w:rsidR="008C6B59" w:rsidRPr="001A1CDD" w:rsidTr="00C966DC">
        <w:trPr>
          <w:cantSplit/>
          <w:trHeight w:val="315"/>
        </w:trPr>
        <w:tc>
          <w:tcPr>
            <w:tcW w:w="3544" w:type="dxa"/>
            <w:vMerge w:val="restart"/>
            <w:vAlign w:val="center"/>
          </w:tcPr>
          <w:p w:rsidR="008C6B59" w:rsidRPr="001A1CDD" w:rsidRDefault="008C6B59" w:rsidP="00BA328A">
            <w:pPr>
              <w:widowControl w:val="0"/>
              <w:spacing w:beforeLines="20" w:afterLines="20"/>
              <w:jc w:val="center"/>
              <w:rPr>
                <w:rFonts w:ascii="Calibri" w:hAnsi="Calibri" w:cs="Calibri"/>
                <w:i/>
                <w:sz w:val="22"/>
                <w:szCs w:val="22"/>
              </w:rPr>
            </w:pPr>
            <w:r w:rsidRPr="001A1CDD">
              <w:rPr>
                <w:rFonts w:ascii="Calibri" w:hAnsi="Calibri" w:cs="Calibri"/>
                <w:i/>
                <w:sz w:val="22"/>
                <w:szCs w:val="22"/>
              </w:rPr>
              <w:t>nome e cognome</w:t>
            </w:r>
          </w:p>
        </w:tc>
        <w:tc>
          <w:tcPr>
            <w:tcW w:w="2409" w:type="dxa"/>
            <w:vMerge w:val="restart"/>
            <w:vAlign w:val="center"/>
          </w:tcPr>
          <w:p w:rsidR="008C6B59" w:rsidRPr="001A1CDD" w:rsidRDefault="008C6B59" w:rsidP="00BA328A">
            <w:pPr>
              <w:widowControl w:val="0"/>
              <w:spacing w:beforeLines="20" w:afterLines="20"/>
              <w:jc w:val="center"/>
              <w:rPr>
                <w:rFonts w:ascii="Calibri" w:hAnsi="Calibri" w:cs="Calibri"/>
                <w:i/>
                <w:sz w:val="22"/>
                <w:szCs w:val="22"/>
              </w:rPr>
            </w:pPr>
            <w:r w:rsidRPr="001A1CDD">
              <w:rPr>
                <w:rFonts w:ascii="Calibri" w:hAnsi="Calibri" w:cs="Calibri"/>
                <w:i/>
                <w:sz w:val="22"/>
                <w:szCs w:val="22"/>
              </w:rPr>
              <w:t>Codice fiscale</w:t>
            </w:r>
          </w:p>
        </w:tc>
        <w:tc>
          <w:tcPr>
            <w:tcW w:w="3119" w:type="dxa"/>
            <w:gridSpan w:val="2"/>
            <w:tcBorders>
              <w:bottom w:val="single" w:sz="4" w:space="0" w:color="auto"/>
            </w:tcBorders>
            <w:vAlign w:val="center"/>
          </w:tcPr>
          <w:p w:rsidR="008C6B59" w:rsidRPr="001A1CDD" w:rsidRDefault="008C6B59" w:rsidP="00BA328A">
            <w:pPr>
              <w:widowControl w:val="0"/>
              <w:spacing w:beforeLines="20" w:afterLines="20"/>
              <w:jc w:val="center"/>
              <w:rPr>
                <w:rFonts w:ascii="Calibri" w:hAnsi="Calibri" w:cs="Calibri"/>
                <w:i/>
                <w:sz w:val="22"/>
                <w:szCs w:val="22"/>
              </w:rPr>
            </w:pPr>
            <w:r w:rsidRPr="001A1CDD">
              <w:rPr>
                <w:rFonts w:ascii="Calibri" w:hAnsi="Calibri" w:cs="Calibri"/>
                <w:i/>
                <w:iCs/>
                <w:sz w:val="22"/>
                <w:szCs w:val="22"/>
              </w:rPr>
              <w:t xml:space="preserve">carica ricoperta </w:t>
            </w:r>
            <w:r w:rsidRPr="001A1CDD">
              <w:rPr>
                <w:rFonts w:ascii="Calibri" w:hAnsi="Calibri" w:cs="Calibri"/>
                <w:sz w:val="22"/>
                <w:szCs w:val="22"/>
                <w:vertAlign w:val="superscript"/>
              </w:rPr>
              <w:t>(</w:t>
            </w:r>
            <w:r w:rsidRPr="001A1CDD">
              <w:rPr>
                <w:rFonts w:ascii="Calibri" w:hAnsi="Calibri" w:cs="Calibri"/>
                <w:sz w:val="22"/>
                <w:szCs w:val="22"/>
                <w:vertAlign w:val="superscript"/>
              </w:rPr>
              <w:endnoteReference w:id="37"/>
            </w:r>
            <w:r w:rsidRPr="001A1CDD">
              <w:rPr>
                <w:rFonts w:ascii="Calibri" w:hAnsi="Calibri" w:cs="Calibri"/>
                <w:sz w:val="22"/>
                <w:szCs w:val="22"/>
                <w:vertAlign w:val="superscript"/>
              </w:rPr>
              <w:t>)</w:t>
            </w:r>
          </w:p>
        </w:tc>
      </w:tr>
      <w:tr w:rsidR="008C6B59" w:rsidRPr="001A1CDD" w:rsidTr="00C966DC">
        <w:trPr>
          <w:cantSplit/>
          <w:trHeight w:val="315"/>
        </w:trPr>
        <w:tc>
          <w:tcPr>
            <w:tcW w:w="3544" w:type="dxa"/>
            <w:vMerge/>
            <w:tcBorders>
              <w:bottom w:val="single" w:sz="4" w:space="0" w:color="auto"/>
            </w:tcBorders>
            <w:vAlign w:val="center"/>
          </w:tcPr>
          <w:p w:rsidR="008C6B59" w:rsidRPr="001A1CDD" w:rsidRDefault="008C6B59" w:rsidP="00BA328A">
            <w:pPr>
              <w:widowControl w:val="0"/>
              <w:spacing w:beforeLines="20" w:afterLines="20"/>
              <w:jc w:val="center"/>
              <w:rPr>
                <w:rFonts w:ascii="Calibri" w:hAnsi="Calibri" w:cs="Calibri"/>
                <w:i/>
                <w:sz w:val="22"/>
                <w:szCs w:val="22"/>
              </w:rPr>
            </w:pPr>
          </w:p>
        </w:tc>
        <w:tc>
          <w:tcPr>
            <w:tcW w:w="2409" w:type="dxa"/>
            <w:vMerge/>
            <w:tcBorders>
              <w:bottom w:val="single" w:sz="4" w:space="0" w:color="auto"/>
            </w:tcBorders>
            <w:vAlign w:val="center"/>
          </w:tcPr>
          <w:p w:rsidR="008C6B59" w:rsidRPr="001A1CDD" w:rsidRDefault="008C6B59" w:rsidP="00BA328A">
            <w:pPr>
              <w:widowControl w:val="0"/>
              <w:spacing w:beforeLines="20" w:afterLines="20"/>
              <w:jc w:val="center"/>
              <w:rPr>
                <w:rFonts w:ascii="Calibri" w:hAnsi="Calibri" w:cs="Calibri"/>
                <w:i/>
                <w:sz w:val="22"/>
                <w:szCs w:val="22"/>
              </w:rPr>
            </w:pPr>
          </w:p>
        </w:tc>
        <w:tc>
          <w:tcPr>
            <w:tcW w:w="1559" w:type="dxa"/>
            <w:tcBorders>
              <w:bottom w:val="single" w:sz="4" w:space="0" w:color="auto"/>
            </w:tcBorders>
            <w:vAlign w:val="center"/>
          </w:tcPr>
          <w:p w:rsidR="008C6B59" w:rsidRPr="001A1CDD" w:rsidRDefault="008C6B59" w:rsidP="00BA328A">
            <w:pPr>
              <w:widowControl w:val="0"/>
              <w:spacing w:beforeLines="20" w:afterLines="20"/>
              <w:jc w:val="center"/>
              <w:rPr>
                <w:rFonts w:ascii="Calibri" w:hAnsi="Calibri" w:cs="Calibri"/>
                <w:i/>
                <w:iCs/>
                <w:sz w:val="22"/>
                <w:szCs w:val="22"/>
              </w:rPr>
            </w:pPr>
            <w:proofErr w:type="spellStart"/>
            <w:r w:rsidRPr="001A1CDD">
              <w:rPr>
                <w:rFonts w:ascii="Calibri" w:hAnsi="Calibri" w:cs="Calibri"/>
                <w:i/>
                <w:iCs/>
                <w:sz w:val="22"/>
                <w:szCs w:val="22"/>
              </w:rPr>
              <w:t>Rappres</w:t>
            </w:r>
            <w:proofErr w:type="spellEnd"/>
            <w:r w:rsidRPr="001A1CDD">
              <w:rPr>
                <w:rFonts w:ascii="Calibri" w:hAnsi="Calibri" w:cs="Calibri"/>
                <w:i/>
                <w:iCs/>
                <w:sz w:val="22"/>
                <w:szCs w:val="22"/>
              </w:rPr>
              <w:t>. legale</w:t>
            </w:r>
          </w:p>
        </w:tc>
        <w:tc>
          <w:tcPr>
            <w:tcW w:w="1560" w:type="dxa"/>
            <w:tcBorders>
              <w:bottom w:val="single" w:sz="4" w:space="0" w:color="auto"/>
            </w:tcBorders>
            <w:vAlign w:val="center"/>
          </w:tcPr>
          <w:p w:rsidR="008C6B59" w:rsidRPr="001A1CDD" w:rsidRDefault="008C6B59" w:rsidP="00BA328A">
            <w:pPr>
              <w:widowControl w:val="0"/>
              <w:spacing w:beforeLines="20" w:afterLines="20"/>
              <w:jc w:val="center"/>
              <w:rPr>
                <w:rFonts w:ascii="Calibri" w:hAnsi="Calibri" w:cs="Calibri"/>
                <w:i/>
                <w:iCs/>
                <w:sz w:val="22"/>
                <w:szCs w:val="22"/>
              </w:rPr>
            </w:pPr>
            <w:proofErr w:type="spellStart"/>
            <w:r w:rsidRPr="001A1CDD">
              <w:rPr>
                <w:rFonts w:ascii="Calibri" w:hAnsi="Calibri" w:cs="Calibri"/>
                <w:i/>
                <w:iCs/>
                <w:sz w:val="22"/>
                <w:szCs w:val="22"/>
              </w:rPr>
              <w:t>Dirett</w:t>
            </w:r>
            <w:proofErr w:type="spellEnd"/>
            <w:r w:rsidRPr="001A1CDD">
              <w:rPr>
                <w:rFonts w:ascii="Calibri" w:hAnsi="Calibri" w:cs="Calibri"/>
                <w:i/>
                <w:iCs/>
                <w:sz w:val="22"/>
                <w:szCs w:val="22"/>
              </w:rPr>
              <w:t>. tecnico</w:t>
            </w:r>
          </w:p>
        </w:tc>
      </w:tr>
      <w:tr w:rsidR="008C6B59" w:rsidRPr="001A1CDD" w:rsidTr="00C966DC">
        <w:trPr>
          <w:cantSplit/>
        </w:trPr>
        <w:tc>
          <w:tcPr>
            <w:tcW w:w="3544" w:type="dxa"/>
            <w:tcBorders>
              <w:top w:val="single" w:sz="4" w:space="0" w:color="auto"/>
              <w:left w:val="single" w:sz="4" w:space="0" w:color="auto"/>
              <w:bottom w:val="dotted" w:sz="4" w:space="0" w:color="auto"/>
            </w:tcBorders>
          </w:tcPr>
          <w:p w:rsidR="008C6B59" w:rsidRPr="001A1CDD" w:rsidRDefault="008C6B59" w:rsidP="00BA328A">
            <w:pPr>
              <w:pStyle w:val="sche3"/>
              <w:overflowPunct/>
              <w:autoSpaceDE/>
              <w:autoSpaceDN/>
              <w:adjustRightInd/>
              <w:spacing w:beforeLines="20" w:afterLines="20"/>
              <w:rPr>
                <w:rFonts w:ascii="Calibri" w:hAnsi="Calibri" w:cs="Calibri"/>
                <w:sz w:val="22"/>
                <w:szCs w:val="22"/>
                <w:lang w:val="it-IT"/>
              </w:rPr>
            </w:pPr>
          </w:p>
        </w:tc>
        <w:tc>
          <w:tcPr>
            <w:tcW w:w="2409" w:type="dxa"/>
            <w:tcBorders>
              <w:top w:val="single" w:sz="4" w:space="0" w:color="auto"/>
              <w:bottom w:val="dotted" w:sz="4" w:space="0" w:color="auto"/>
            </w:tcBorders>
          </w:tcPr>
          <w:p w:rsidR="008C6B59" w:rsidRPr="001A1CDD" w:rsidRDefault="008C6B59" w:rsidP="00BA328A">
            <w:pPr>
              <w:widowControl w:val="0"/>
              <w:spacing w:beforeLines="20" w:afterLines="20"/>
              <w:jc w:val="both"/>
              <w:rPr>
                <w:rFonts w:ascii="Calibri" w:hAnsi="Calibri" w:cs="Calibri"/>
                <w:sz w:val="22"/>
                <w:szCs w:val="22"/>
              </w:rPr>
            </w:pPr>
          </w:p>
        </w:tc>
        <w:tc>
          <w:tcPr>
            <w:tcW w:w="1559" w:type="dxa"/>
            <w:tcBorders>
              <w:top w:val="single" w:sz="4" w:space="0" w:color="auto"/>
              <w:bottom w:val="dotted" w:sz="4" w:space="0" w:color="auto"/>
            </w:tcBorders>
            <w:vAlign w:val="center"/>
          </w:tcPr>
          <w:p w:rsidR="008C6B59" w:rsidRPr="001A1CDD" w:rsidRDefault="007B6303" w:rsidP="00BA328A">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29"/>
                  <w:enabled/>
                  <w:calcOnExit w:val="0"/>
                  <w:checkBox>
                    <w:sizeAuto/>
                    <w:default w:val="0"/>
                  </w:checkBox>
                </w:ffData>
              </w:fldChar>
            </w:r>
            <w:bookmarkStart w:id="6" w:name="Controllo29"/>
            <w:r w:rsidR="008C6B5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6"/>
          </w:p>
        </w:tc>
        <w:tc>
          <w:tcPr>
            <w:tcW w:w="1560" w:type="dxa"/>
            <w:tcBorders>
              <w:top w:val="single" w:sz="4" w:space="0" w:color="auto"/>
              <w:bottom w:val="dotted" w:sz="4" w:space="0" w:color="auto"/>
            </w:tcBorders>
            <w:vAlign w:val="center"/>
          </w:tcPr>
          <w:p w:rsidR="008C6B59" w:rsidRPr="001A1CDD" w:rsidRDefault="007B6303" w:rsidP="00BA328A">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29"/>
                  <w:enabled/>
                  <w:calcOnExit w:val="0"/>
                  <w:checkBox>
                    <w:sizeAuto/>
                    <w:default w:val="0"/>
                  </w:checkBox>
                </w:ffData>
              </w:fldChar>
            </w:r>
            <w:r w:rsidR="008C6B5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r w:rsidR="008C6B59" w:rsidRPr="001A1CDD" w:rsidTr="00C966DC">
        <w:trPr>
          <w:cantSplit/>
        </w:trPr>
        <w:tc>
          <w:tcPr>
            <w:tcW w:w="3544" w:type="dxa"/>
            <w:tcBorders>
              <w:top w:val="dotted" w:sz="4" w:space="0" w:color="auto"/>
              <w:left w:val="single" w:sz="4" w:space="0" w:color="auto"/>
              <w:bottom w:val="dotted" w:sz="4" w:space="0" w:color="auto"/>
            </w:tcBorders>
          </w:tcPr>
          <w:p w:rsidR="008C6B59" w:rsidRPr="001A1CDD" w:rsidRDefault="008C6B59" w:rsidP="00BA328A">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dotted" w:sz="4" w:space="0" w:color="auto"/>
            </w:tcBorders>
          </w:tcPr>
          <w:p w:rsidR="008C6B59" w:rsidRPr="001A1CDD" w:rsidRDefault="008C6B59" w:rsidP="00BA328A">
            <w:pPr>
              <w:widowControl w:val="0"/>
              <w:spacing w:beforeLines="20" w:afterLines="20"/>
              <w:jc w:val="both"/>
              <w:rPr>
                <w:rFonts w:ascii="Calibri" w:hAnsi="Calibri" w:cs="Calibri"/>
                <w:sz w:val="22"/>
                <w:szCs w:val="22"/>
              </w:rPr>
            </w:pPr>
          </w:p>
        </w:tc>
        <w:tc>
          <w:tcPr>
            <w:tcW w:w="1559" w:type="dxa"/>
            <w:tcBorders>
              <w:top w:val="dotted" w:sz="4" w:space="0" w:color="auto"/>
              <w:bottom w:val="dotted" w:sz="4" w:space="0" w:color="auto"/>
            </w:tcBorders>
            <w:vAlign w:val="center"/>
          </w:tcPr>
          <w:p w:rsidR="008C6B59" w:rsidRPr="001A1CDD" w:rsidRDefault="007B6303" w:rsidP="00BA328A">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0"/>
                  <w:enabled/>
                  <w:calcOnExit w:val="0"/>
                  <w:checkBox>
                    <w:sizeAuto/>
                    <w:default w:val="0"/>
                  </w:checkBox>
                </w:ffData>
              </w:fldChar>
            </w:r>
            <w:bookmarkStart w:id="7" w:name="Controllo30"/>
            <w:r w:rsidR="008C6B5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7"/>
          </w:p>
        </w:tc>
        <w:tc>
          <w:tcPr>
            <w:tcW w:w="1560" w:type="dxa"/>
            <w:tcBorders>
              <w:top w:val="dotted" w:sz="4" w:space="0" w:color="auto"/>
              <w:bottom w:val="dotted" w:sz="4" w:space="0" w:color="auto"/>
            </w:tcBorders>
            <w:vAlign w:val="center"/>
          </w:tcPr>
          <w:p w:rsidR="008C6B59" w:rsidRPr="001A1CDD" w:rsidRDefault="007B6303" w:rsidP="00BA328A">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0"/>
                  <w:enabled/>
                  <w:calcOnExit w:val="0"/>
                  <w:checkBox>
                    <w:sizeAuto/>
                    <w:default w:val="0"/>
                  </w:checkBox>
                </w:ffData>
              </w:fldChar>
            </w:r>
            <w:r w:rsidR="008C6B5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r w:rsidR="008C6B59" w:rsidRPr="001A1CDD" w:rsidTr="00C966DC">
        <w:trPr>
          <w:cantSplit/>
        </w:trPr>
        <w:tc>
          <w:tcPr>
            <w:tcW w:w="3544" w:type="dxa"/>
            <w:tcBorders>
              <w:top w:val="dotted" w:sz="4" w:space="0" w:color="auto"/>
              <w:left w:val="single" w:sz="4" w:space="0" w:color="auto"/>
              <w:bottom w:val="dotted" w:sz="4" w:space="0" w:color="auto"/>
            </w:tcBorders>
          </w:tcPr>
          <w:p w:rsidR="008C6B59" w:rsidRPr="001A1CDD" w:rsidRDefault="008C6B59" w:rsidP="00BA328A">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dotted" w:sz="4" w:space="0" w:color="auto"/>
            </w:tcBorders>
          </w:tcPr>
          <w:p w:rsidR="008C6B59" w:rsidRPr="001A1CDD" w:rsidRDefault="008C6B59" w:rsidP="00BA328A">
            <w:pPr>
              <w:widowControl w:val="0"/>
              <w:spacing w:beforeLines="20" w:afterLines="20"/>
              <w:jc w:val="both"/>
              <w:rPr>
                <w:rFonts w:ascii="Calibri" w:hAnsi="Calibri" w:cs="Calibri"/>
                <w:sz w:val="22"/>
                <w:szCs w:val="22"/>
              </w:rPr>
            </w:pPr>
          </w:p>
        </w:tc>
        <w:tc>
          <w:tcPr>
            <w:tcW w:w="1559" w:type="dxa"/>
            <w:tcBorders>
              <w:top w:val="dotted" w:sz="4" w:space="0" w:color="auto"/>
              <w:bottom w:val="dotted" w:sz="4" w:space="0" w:color="auto"/>
            </w:tcBorders>
            <w:vAlign w:val="center"/>
          </w:tcPr>
          <w:p w:rsidR="008C6B59" w:rsidRPr="001A1CDD" w:rsidRDefault="007B6303" w:rsidP="00BA328A">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1"/>
                  <w:enabled/>
                  <w:calcOnExit w:val="0"/>
                  <w:checkBox>
                    <w:sizeAuto/>
                    <w:default w:val="0"/>
                  </w:checkBox>
                </w:ffData>
              </w:fldChar>
            </w:r>
            <w:bookmarkStart w:id="8" w:name="Controllo31"/>
            <w:r w:rsidR="008C6B5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8"/>
          </w:p>
        </w:tc>
        <w:tc>
          <w:tcPr>
            <w:tcW w:w="1560" w:type="dxa"/>
            <w:tcBorders>
              <w:top w:val="dotted" w:sz="4" w:space="0" w:color="auto"/>
              <w:bottom w:val="dotted" w:sz="4" w:space="0" w:color="auto"/>
            </w:tcBorders>
            <w:vAlign w:val="center"/>
          </w:tcPr>
          <w:p w:rsidR="008C6B59" w:rsidRPr="001A1CDD" w:rsidRDefault="007B6303" w:rsidP="00BA328A">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1"/>
                  <w:enabled/>
                  <w:calcOnExit w:val="0"/>
                  <w:checkBox>
                    <w:sizeAuto/>
                    <w:default w:val="0"/>
                  </w:checkBox>
                </w:ffData>
              </w:fldChar>
            </w:r>
            <w:r w:rsidR="008C6B5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r w:rsidR="008C6B59" w:rsidRPr="001A1CDD" w:rsidTr="00C966DC">
        <w:trPr>
          <w:cantSplit/>
        </w:trPr>
        <w:tc>
          <w:tcPr>
            <w:tcW w:w="3544" w:type="dxa"/>
            <w:tcBorders>
              <w:top w:val="dotted" w:sz="4" w:space="0" w:color="auto"/>
              <w:left w:val="single" w:sz="4" w:space="0" w:color="auto"/>
              <w:bottom w:val="single" w:sz="4" w:space="0" w:color="auto"/>
            </w:tcBorders>
          </w:tcPr>
          <w:p w:rsidR="008C6B59" w:rsidRPr="001A1CDD" w:rsidRDefault="008C6B59" w:rsidP="00BA328A">
            <w:pPr>
              <w:pStyle w:val="sche3"/>
              <w:overflowPunct/>
              <w:autoSpaceDE/>
              <w:autoSpaceDN/>
              <w:adjustRightInd/>
              <w:spacing w:beforeLines="20" w:afterLines="20"/>
              <w:rPr>
                <w:rFonts w:ascii="Calibri" w:hAnsi="Calibri" w:cs="Calibri"/>
                <w:sz w:val="22"/>
                <w:szCs w:val="22"/>
                <w:lang w:val="it-IT"/>
              </w:rPr>
            </w:pPr>
          </w:p>
        </w:tc>
        <w:tc>
          <w:tcPr>
            <w:tcW w:w="2409" w:type="dxa"/>
            <w:tcBorders>
              <w:top w:val="dotted" w:sz="4" w:space="0" w:color="auto"/>
              <w:bottom w:val="single" w:sz="4" w:space="0" w:color="auto"/>
            </w:tcBorders>
          </w:tcPr>
          <w:p w:rsidR="008C6B59" w:rsidRPr="001A1CDD" w:rsidRDefault="008C6B59" w:rsidP="00BA328A">
            <w:pPr>
              <w:widowControl w:val="0"/>
              <w:spacing w:beforeLines="20" w:afterLines="20"/>
              <w:jc w:val="both"/>
              <w:rPr>
                <w:rFonts w:ascii="Calibri" w:hAnsi="Calibri" w:cs="Calibri"/>
                <w:sz w:val="22"/>
                <w:szCs w:val="22"/>
              </w:rPr>
            </w:pPr>
          </w:p>
        </w:tc>
        <w:tc>
          <w:tcPr>
            <w:tcW w:w="1559" w:type="dxa"/>
            <w:tcBorders>
              <w:top w:val="dotted" w:sz="4" w:space="0" w:color="auto"/>
              <w:bottom w:val="single" w:sz="4" w:space="0" w:color="auto"/>
            </w:tcBorders>
            <w:vAlign w:val="center"/>
          </w:tcPr>
          <w:p w:rsidR="008C6B59" w:rsidRPr="001A1CDD" w:rsidRDefault="007B6303" w:rsidP="00BA328A">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3"/>
                  <w:enabled/>
                  <w:calcOnExit w:val="0"/>
                  <w:checkBox>
                    <w:sizeAuto/>
                    <w:default w:val="0"/>
                  </w:checkBox>
                </w:ffData>
              </w:fldChar>
            </w:r>
            <w:bookmarkStart w:id="9" w:name="Controllo33"/>
            <w:r w:rsidR="008C6B5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bookmarkEnd w:id="9"/>
          </w:p>
        </w:tc>
        <w:tc>
          <w:tcPr>
            <w:tcW w:w="1560" w:type="dxa"/>
            <w:tcBorders>
              <w:top w:val="dotted" w:sz="4" w:space="0" w:color="auto"/>
              <w:bottom w:val="single" w:sz="4" w:space="0" w:color="auto"/>
            </w:tcBorders>
            <w:vAlign w:val="center"/>
          </w:tcPr>
          <w:p w:rsidR="008C6B59" w:rsidRPr="001A1CDD" w:rsidRDefault="007B6303" w:rsidP="00BA328A">
            <w:pPr>
              <w:widowControl w:val="0"/>
              <w:spacing w:beforeLines="20" w:afterLines="20"/>
              <w:jc w:val="center"/>
              <w:rPr>
                <w:rFonts w:ascii="Calibri" w:hAnsi="Calibri" w:cs="Calibri"/>
                <w:sz w:val="22"/>
                <w:szCs w:val="22"/>
              </w:rPr>
            </w:pPr>
            <w:r w:rsidRPr="001A1CDD">
              <w:rPr>
                <w:rFonts w:ascii="Calibri" w:hAnsi="Calibri" w:cs="Calibri"/>
                <w:sz w:val="22"/>
                <w:szCs w:val="22"/>
              </w:rPr>
              <w:fldChar w:fldCharType="begin">
                <w:ffData>
                  <w:name w:val="Controllo33"/>
                  <w:enabled/>
                  <w:calcOnExit w:val="0"/>
                  <w:checkBox>
                    <w:sizeAuto/>
                    <w:default w:val="0"/>
                  </w:checkBox>
                </w:ffData>
              </w:fldChar>
            </w:r>
            <w:r w:rsidR="008C6B59" w:rsidRPr="001A1CDD">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sidRPr="001A1CDD">
              <w:rPr>
                <w:rFonts w:ascii="Calibri" w:hAnsi="Calibri" w:cs="Calibri"/>
                <w:sz w:val="22"/>
                <w:szCs w:val="22"/>
              </w:rPr>
              <w:fldChar w:fldCharType="end"/>
            </w:r>
          </w:p>
        </w:tc>
      </w:tr>
    </w:tbl>
    <w:p w:rsidR="004D49D7" w:rsidRDefault="004D49D7" w:rsidP="004D49D7">
      <w:pPr>
        <w:pStyle w:val="regolamento"/>
        <w:widowControl/>
        <w:tabs>
          <w:tab w:val="clear" w:pos="-2127"/>
        </w:tabs>
        <w:ind w:left="567"/>
        <w:rPr>
          <w:rFonts w:ascii="Calibri" w:hAnsi="Calibri" w:cs="Calibri"/>
          <w:sz w:val="22"/>
          <w:szCs w:val="22"/>
        </w:rPr>
      </w:pPr>
    </w:p>
    <w:p w:rsidR="004D49D7" w:rsidRDefault="007B6303" w:rsidP="00B46B07">
      <w:pPr>
        <w:pStyle w:val="regolamento"/>
        <w:widowControl/>
        <w:tabs>
          <w:tab w:val="clear" w:pos="-2127"/>
        </w:tabs>
        <w:ind w:left="709" w:hanging="709"/>
        <w:rPr>
          <w:rFonts w:ascii="Calibri" w:hAnsi="Calibri" w:cs="Calibri"/>
          <w:sz w:val="22"/>
          <w:szCs w:val="22"/>
        </w:rPr>
      </w:pPr>
      <w:r>
        <w:rPr>
          <w:rFonts w:ascii="Calibri" w:hAnsi="Calibri" w:cs="Calibri"/>
          <w:sz w:val="22"/>
          <w:szCs w:val="22"/>
        </w:rPr>
        <w:fldChar w:fldCharType="begin">
          <w:ffData>
            <w:name w:val="Controllo49"/>
            <w:enabled/>
            <w:calcOnExit w:val="0"/>
            <w:checkBox>
              <w:sizeAuto/>
              <w:default w:val="0"/>
            </w:checkBox>
          </w:ffData>
        </w:fldChar>
      </w:r>
      <w:r w:rsidR="00181E39">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181E39">
        <w:rPr>
          <w:rFonts w:ascii="Calibri" w:hAnsi="Calibri" w:cs="Calibri"/>
          <w:sz w:val="22"/>
          <w:szCs w:val="22"/>
        </w:rPr>
        <w:t xml:space="preserve"> -7)</w:t>
      </w:r>
      <w:r w:rsidR="00181E39">
        <w:rPr>
          <w:rFonts w:ascii="Calibri" w:hAnsi="Calibri" w:cs="Calibri"/>
          <w:sz w:val="22"/>
          <w:szCs w:val="22"/>
        </w:rPr>
        <w:tab/>
      </w:r>
      <w:r w:rsidR="004D49D7" w:rsidRPr="00EB325E">
        <w:rPr>
          <w:rFonts w:ascii="Calibri" w:hAnsi="Calibri" w:cs="Calibri"/>
          <w:sz w:val="22"/>
          <w:szCs w:val="22"/>
        </w:rPr>
        <w:t>ai sensi dell’articolo 49, comm</w:t>
      </w:r>
      <w:r w:rsidR="004D49D7">
        <w:rPr>
          <w:rFonts w:ascii="Calibri" w:hAnsi="Calibri" w:cs="Calibri"/>
          <w:sz w:val="22"/>
          <w:szCs w:val="22"/>
        </w:rPr>
        <w:t>a</w:t>
      </w:r>
      <w:r w:rsidR="004D49D7" w:rsidRPr="00EB325E">
        <w:rPr>
          <w:rFonts w:ascii="Calibri" w:hAnsi="Calibri" w:cs="Calibri"/>
          <w:sz w:val="22"/>
          <w:szCs w:val="22"/>
        </w:rPr>
        <w:t xml:space="preserve"> 2, letter</w:t>
      </w:r>
      <w:r w:rsidR="004D49D7">
        <w:rPr>
          <w:rFonts w:ascii="Calibri" w:hAnsi="Calibri" w:cs="Calibri"/>
          <w:sz w:val="22"/>
          <w:szCs w:val="22"/>
        </w:rPr>
        <w:t>a</w:t>
      </w:r>
      <w:r w:rsidR="004D49D7" w:rsidRPr="00EB325E">
        <w:rPr>
          <w:rFonts w:ascii="Calibri" w:hAnsi="Calibri" w:cs="Calibri"/>
          <w:sz w:val="22"/>
          <w:szCs w:val="22"/>
        </w:rPr>
        <w:t xml:space="preserve"> d), del decreto legislativo n. 163 del 2006</w:t>
      </w:r>
      <w:r w:rsidR="004D49D7">
        <w:rPr>
          <w:rFonts w:ascii="Calibri" w:hAnsi="Calibri" w:cs="Calibri"/>
          <w:sz w:val="22"/>
          <w:szCs w:val="22"/>
        </w:rPr>
        <w:t xml:space="preserve">, </w:t>
      </w:r>
      <w:r w:rsidR="004D49D7" w:rsidRPr="00EB325E">
        <w:rPr>
          <w:rFonts w:ascii="Calibri" w:hAnsi="Calibri" w:cs="Calibri"/>
          <w:sz w:val="22"/>
          <w:szCs w:val="22"/>
        </w:rPr>
        <w:t xml:space="preserve">di obbligarsi verso il </w:t>
      </w:r>
      <w:r w:rsidR="004D49D7">
        <w:rPr>
          <w:rFonts w:ascii="Calibri" w:hAnsi="Calibri" w:cs="Calibri"/>
          <w:sz w:val="22"/>
          <w:szCs w:val="22"/>
        </w:rPr>
        <w:t xml:space="preserve">concorrente </w:t>
      </w:r>
      <w:r w:rsidR="004D49D7" w:rsidRPr="00EB325E">
        <w:rPr>
          <w:rFonts w:ascii="Calibri" w:hAnsi="Calibri" w:cs="Calibri"/>
          <w:sz w:val="22"/>
          <w:szCs w:val="22"/>
        </w:rPr>
        <w:t xml:space="preserve">indicato all’inizio e verso la stazione appaltante, a mettere a disposizione del </w:t>
      </w:r>
      <w:r w:rsidR="004D49D7">
        <w:rPr>
          <w:rFonts w:ascii="Calibri" w:hAnsi="Calibri" w:cs="Calibri"/>
          <w:sz w:val="22"/>
          <w:szCs w:val="22"/>
        </w:rPr>
        <w:t xml:space="preserve">concorrente </w:t>
      </w:r>
      <w:r w:rsidR="004D49D7" w:rsidRPr="00EB325E">
        <w:rPr>
          <w:rFonts w:ascii="Calibri" w:hAnsi="Calibri" w:cs="Calibri"/>
          <w:sz w:val="22"/>
          <w:szCs w:val="22"/>
        </w:rPr>
        <w:t>medesimo</w:t>
      </w:r>
      <w:r w:rsidR="004D49D7">
        <w:rPr>
          <w:rFonts w:ascii="Calibri" w:hAnsi="Calibri" w:cs="Calibri"/>
          <w:sz w:val="22"/>
          <w:szCs w:val="22"/>
        </w:rPr>
        <w:t>,</w:t>
      </w:r>
      <w:r w:rsidR="004D49D7" w:rsidRPr="00EB325E">
        <w:rPr>
          <w:rFonts w:ascii="Calibri" w:hAnsi="Calibri" w:cs="Calibri"/>
          <w:sz w:val="22"/>
          <w:szCs w:val="22"/>
        </w:rPr>
        <w:t xml:space="preserve"> per tutta la durata dell'appalto, mediante </w:t>
      </w:r>
      <w:proofErr w:type="spellStart"/>
      <w:r w:rsidR="004D49D7" w:rsidRPr="00EB325E">
        <w:rPr>
          <w:rFonts w:ascii="Calibri" w:hAnsi="Calibri" w:cs="Calibri"/>
          <w:sz w:val="22"/>
          <w:szCs w:val="22"/>
        </w:rPr>
        <w:t>avvalimento</w:t>
      </w:r>
      <w:proofErr w:type="spellEnd"/>
      <w:r w:rsidR="004D49D7" w:rsidRPr="00EB325E">
        <w:rPr>
          <w:rFonts w:ascii="Calibri" w:hAnsi="Calibri" w:cs="Calibri"/>
          <w:sz w:val="22"/>
          <w:szCs w:val="22"/>
        </w:rPr>
        <w:t xml:space="preserve">, </w:t>
      </w:r>
      <w:r w:rsidR="006D351F">
        <w:rPr>
          <w:rFonts w:ascii="Calibri" w:hAnsi="Calibri" w:cs="Calibri"/>
          <w:sz w:val="22"/>
          <w:szCs w:val="22"/>
        </w:rPr>
        <w:t xml:space="preserve">i requisiti di cui al precedente numero </w:t>
      </w:r>
      <w:r w:rsidR="00B46B07">
        <w:rPr>
          <w:rFonts w:ascii="Calibri" w:hAnsi="Calibri" w:cs="Calibri"/>
          <w:sz w:val="22"/>
          <w:szCs w:val="22"/>
        </w:rPr>
        <w:t>6</w:t>
      </w:r>
      <w:r w:rsidR="006D351F">
        <w:rPr>
          <w:rFonts w:ascii="Calibri" w:hAnsi="Calibri" w:cs="Calibri"/>
          <w:sz w:val="22"/>
          <w:szCs w:val="22"/>
        </w:rPr>
        <w:t xml:space="preserve">) </w:t>
      </w:r>
      <w:r w:rsidR="004D49D7">
        <w:rPr>
          <w:rFonts w:ascii="Calibri" w:hAnsi="Calibri" w:cs="Calibri"/>
          <w:sz w:val="22"/>
          <w:szCs w:val="22"/>
        </w:rPr>
        <w:t>nonché le seguenti risorse necessarie di cui è carente lo stesso concorrente:</w:t>
      </w:r>
    </w:p>
    <w:p w:rsidR="004D49D7" w:rsidRDefault="007B6303"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D49D7">
        <w:rPr>
          <w:rFonts w:ascii="Calibri" w:hAnsi="Calibri" w:cs="Calibri"/>
          <w:sz w:val="22"/>
          <w:szCs w:val="22"/>
        </w:rPr>
        <w:t>-</w:t>
      </w:r>
      <w:r w:rsidR="004D49D7">
        <w:rPr>
          <w:rFonts w:ascii="Calibri" w:hAnsi="Calibri" w:cs="Calibri"/>
          <w:sz w:val="22"/>
          <w:szCs w:val="22"/>
        </w:rPr>
        <w:tab/>
        <w:t>risorse di personale operativo di cantiere;</w:t>
      </w:r>
    </w:p>
    <w:p w:rsidR="004D49D7" w:rsidRDefault="007B6303"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6"/>
            <w:enabled/>
            <w:calcOnExit w:val="0"/>
            <w:checkBox>
              <w:sizeAuto/>
              <w:default w:val="0"/>
            </w:checkBox>
          </w:ffData>
        </w:fldChar>
      </w:r>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D49D7">
        <w:rPr>
          <w:rFonts w:ascii="Calibri" w:hAnsi="Calibri" w:cs="Calibri"/>
          <w:sz w:val="22"/>
          <w:szCs w:val="22"/>
        </w:rPr>
        <w:t>-</w:t>
      </w:r>
      <w:r w:rsidR="004D49D7">
        <w:rPr>
          <w:rFonts w:ascii="Calibri" w:hAnsi="Calibri" w:cs="Calibri"/>
          <w:sz w:val="22"/>
          <w:szCs w:val="22"/>
        </w:rPr>
        <w:tab/>
        <w:t>risorse di personale tecnico di direzione e di coordinamento di cantiere;</w:t>
      </w:r>
    </w:p>
    <w:p w:rsidR="004D49D7" w:rsidRDefault="007B6303"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D49D7">
        <w:rPr>
          <w:rFonts w:ascii="Calibri" w:hAnsi="Calibri" w:cs="Calibri"/>
          <w:sz w:val="22"/>
          <w:szCs w:val="22"/>
        </w:rPr>
        <w:t>-</w:t>
      </w:r>
      <w:r w:rsidR="004D49D7">
        <w:rPr>
          <w:rFonts w:ascii="Calibri" w:hAnsi="Calibri" w:cs="Calibri"/>
          <w:sz w:val="22"/>
          <w:szCs w:val="22"/>
        </w:rPr>
        <w:tab/>
        <w:t>mezzi tecnici e meccanici di cantiere;</w:t>
      </w:r>
    </w:p>
    <w:p w:rsidR="004D49D7" w:rsidRDefault="007B6303"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6"/>
            <w:enabled/>
            <w:calcOnExit w:val="0"/>
            <w:checkBox>
              <w:sizeAuto/>
              <w:default w:val="0"/>
            </w:checkBox>
          </w:ffData>
        </w:fldChar>
      </w:r>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D49D7">
        <w:rPr>
          <w:rFonts w:ascii="Calibri" w:hAnsi="Calibri" w:cs="Calibri"/>
          <w:sz w:val="22"/>
          <w:szCs w:val="22"/>
        </w:rPr>
        <w:t>-</w:t>
      </w:r>
      <w:r w:rsidR="004D49D7">
        <w:rPr>
          <w:rFonts w:ascii="Calibri" w:hAnsi="Calibri" w:cs="Calibri"/>
          <w:sz w:val="22"/>
          <w:szCs w:val="22"/>
        </w:rPr>
        <w:tab/>
        <w:t>mezzi di trasporto di materiali;</w:t>
      </w:r>
    </w:p>
    <w:p w:rsidR="004D49D7" w:rsidRDefault="007B6303"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6"/>
            <w:enabled/>
            <w:calcOnExit w:val="0"/>
            <w:checkBox>
              <w:sizeAuto/>
              <w:default w:val="0"/>
            </w:checkBox>
          </w:ffData>
        </w:fldChar>
      </w:r>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D49D7">
        <w:rPr>
          <w:rFonts w:ascii="Calibri" w:hAnsi="Calibri" w:cs="Calibri"/>
          <w:sz w:val="22"/>
          <w:szCs w:val="22"/>
        </w:rPr>
        <w:t>-</w:t>
      </w:r>
      <w:r w:rsidR="004D49D7">
        <w:rPr>
          <w:rFonts w:ascii="Calibri" w:hAnsi="Calibri" w:cs="Calibri"/>
          <w:sz w:val="22"/>
          <w:szCs w:val="22"/>
        </w:rPr>
        <w:tab/>
        <w:t>mezzi di scavo e movimentazione;</w:t>
      </w:r>
    </w:p>
    <w:p w:rsidR="004D49D7" w:rsidRDefault="007B6303"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6"/>
            <w:enabled/>
            <w:calcOnExit w:val="0"/>
            <w:checkBox>
              <w:sizeAuto/>
              <w:default w:val="0"/>
            </w:checkBox>
          </w:ffData>
        </w:fldChar>
      </w:r>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D49D7">
        <w:rPr>
          <w:rFonts w:ascii="Calibri" w:hAnsi="Calibri" w:cs="Calibri"/>
          <w:sz w:val="22"/>
          <w:szCs w:val="22"/>
        </w:rPr>
        <w:t>-</w:t>
      </w:r>
      <w:r w:rsidR="004D49D7">
        <w:rPr>
          <w:rFonts w:ascii="Calibri" w:hAnsi="Calibri" w:cs="Calibri"/>
          <w:sz w:val="22"/>
          <w:szCs w:val="22"/>
        </w:rPr>
        <w:tab/>
        <w:t>mezzi ___________________________________________;</w:t>
      </w:r>
    </w:p>
    <w:p w:rsidR="004D49D7" w:rsidRDefault="007B6303" w:rsidP="006D351F">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D49D7">
        <w:rPr>
          <w:rFonts w:ascii="Calibri" w:hAnsi="Calibri" w:cs="Calibri"/>
          <w:sz w:val="22"/>
          <w:szCs w:val="22"/>
        </w:rPr>
        <w:t>-</w:t>
      </w:r>
      <w:r w:rsidR="004D49D7">
        <w:rPr>
          <w:rFonts w:ascii="Calibri" w:hAnsi="Calibri" w:cs="Calibri"/>
          <w:sz w:val="22"/>
          <w:szCs w:val="22"/>
        </w:rPr>
        <w:tab/>
        <w:t xml:space="preserve">il modello organizzativo e di controllo, comprese le misure adottate per il mantenimento e il relativo personale, necessari e utilizzati per il conseguimento della certificazione di qualità di cui al successivo numero </w:t>
      </w:r>
      <w:r w:rsidR="006D351F">
        <w:rPr>
          <w:rFonts w:ascii="Calibri" w:hAnsi="Calibri" w:cs="Calibri"/>
          <w:sz w:val="22"/>
          <w:szCs w:val="22"/>
        </w:rPr>
        <w:t>8</w:t>
      </w:r>
      <w:r w:rsidR="004D49D7">
        <w:rPr>
          <w:rFonts w:ascii="Calibri" w:hAnsi="Calibri" w:cs="Calibri"/>
          <w:sz w:val="22"/>
          <w:szCs w:val="22"/>
        </w:rPr>
        <w:t>);</w:t>
      </w:r>
    </w:p>
    <w:p w:rsidR="004D49D7" w:rsidRDefault="007B6303"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6"/>
            <w:enabled/>
            <w:calcOnExit w:val="0"/>
            <w:checkBox>
              <w:sizeAuto/>
              <w:default w:val="0"/>
            </w:checkBox>
          </w:ffData>
        </w:fldChar>
      </w:r>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4D49D7">
        <w:rPr>
          <w:rFonts w:ascii="Calibri" w:hAnsi="Calibri" w:cs="Calibri"/>
          <w:sz w:val="22"/>
          <w:szCs w:val="22"/>
        </w:rPr>
        <w:t>-</w:t>
      </w:r>
      <w:r w:rsidR="004D49D7">
        <w:rPr>
          <w:rFonts w:ascii="Calibri" w:hAnsi="Calibri" w:cs="Calibri"/>
          <w:sz w:val="22"/>
          <w:szCs w:val="22"/>
        </w:rPr>
        <w:tab/>
        <w:t>_______________________________________________________;</w:t>
      </w:r>
    </w:p>
    <w:p w:rsidR="004D49D7" w:rsidRDefault="004D49D7"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t xml:space="preserve">comunque meglio specificate e dettagliate: </w:t>
      </w:r>
      <w:r w:rsidRPr="00616D2A">
        <w:rPr>
          <w:rFonts w:ascii="Calibri" w:hAnsi="Calibri" w:cs="Calibri"/>
          <w:sz w:val="22"/>
          <w:szCs w:val="22"/>
          <w:vertAlign w:val="superscript"/>
        </w:rPr>
        <w:t>(</w:t>
      </w:r>
      <w:r w:rsidRPr="00616D2A">
        <w:rPr>
          <w:rFonts w:ascii="Calibri" w:hAnsi="Calibri" w:cs="Calibri"/>
          <w:sz w:val="22"/>
          <w:szCs w:val="22"/>
          <w:vertAlign w:val="superscript"/>
        </w:rPr>
        <w:endnoteReference w:id="38"/>
      </w:r>
      <w:r w:rsidRPr="00616D2A">
        <w:rPr>
          <w:rFonts w:ascii="Calibri" w:hAnsi="Calibri" w:cs="Calibri"/>
          <w:sz w:val="22"/>
          <w:szCs w:val="22"/>
          <w:vertAlign w:val="superscript"/>
        </w:rPr>
        <w:t>)</w:t>
      </w:r>
    </w:p>
    <w:p w:rsidR="004D49D7" w:rsidRDefault="007B6303"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5"/>
            <w:enabled/>
            <w:calcOnExit w:val="0"/>
            <w:checkBox>
              <w:sizeAuto/>
              <w:default w:val="0"/>
            </w:checkBox>
          </w:ffData>
        </w:fldChar>
      </w:r>
      <w:bookmarkStart w:id="10" w:name="Controllo45"/>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bookmarkEnd w:id="10"/>
      <w:r w:rsidR="004D49D7">
        <w:rPr>
          <w:rFonts w:ascii="Calibri" w:hAnsi="Calibri" w:cs="Calibri"/>
          <w:sz w:val="22"/>
          <w:szCs w:val="22"/>
        </w:rPr>
        <w:t>-</w:t>
      </w:r>
      <w:r w:rsidR="004D49D7">
        <w:rPr>
          <w:rFonts w:ascii="Calibri" w:hAnsi="Calibri" w:cs="Calibri"/>
          <w:sz w:val="22"/>
          <w:szCs w:val="22"/>
        </w:rPr>
        <w:tab/>
        <w:t xml:space="preserve">nel contratto di </w:t>
      </w:r>
      <w:proofErr w:type="spellStart"/>
      <w:r w:rsidR="004D49D7">
        <w:rPr>
          <w:rFonts w:ascii="Calibri" w:hAnsi="Calibri" w:cs="Calibri"/>
          <w:sz w:val="22"/>
          <w:szCs w:val="22"/>
        </w:rPr>
        <w:t>avvalimento</w:t>
      </w:r>
      <w:proofErr w:type="spellEnd"/>
      <w:r w:rsidR="004D49D7">
        <w:rPr>
          <w:rFonts w:ascii="Calibri" w:hAnsi="Calibri" w:cs="Calibri"/>
          <w:sz w:val="22"/>
          <w:szCs w:val="22"/>
        </w:rPr>
        <w:t xml:space="preserve"> di cui alla lettera f) della norma citata;</w:t>
      </w:r>
    </w:p>
    <w:p w:rsidR="004D49D7" w:rsidRDefault="007B6303" w:rsidP="004D49D7">
      <w:pPr>
        <w:pStyle w:val="regolamento"/>
        <w:widowControl/>
        <w:tabs>
          <w:tab w:val="clear" w:pos="-2127"/>
        </w:tabs>
        <w:ind w:left="993" w:hanging="426"/>
        <w:rPr>
          <w:rFonts w:ascii="Calibri" w:hAnsi="Calibri" w:cs="Calibri"/>
          <w:sz w:val="22"/>
          <w:szCs w:val="22"/>
        </w:rPr>
      </w:pPr>
      <w:r>
        <w:rPr>
          <w:rFonts w:ascii="Calibri" w:hAnsi="Calibri" w:cs="Calibri"/>
          <w:sz w:val="22"/>
          <w:szCs w:val="22"/>
        </w:rPr>
        <w:fldChar w:fldCharType="begin">
          <w:ffData>
            <w:name w:val="Controllo46"/>
            <w:enabled/>
            <w:calcOnExit w:val="0"/>
            <w:checkBox>
              <w:sizeAuto/>
              <w:default w:val="0"/>
            </w:checkBox>
          </w:ffData>
        </w:fldChar>
      </w:r>
      <w:bookmarkStart w:id="11" w:name="Controllo46"/>
      <w:r w:rsidR="004D49D7">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bookmarkEnd w:id="11"/>
      <w:r w:rsidR="004D49D7">
        <w:rPr>
          <w:rFonts w:ascii="Calibri" w:hAnsi="Calibri" w:cs="Calibri"/>
          <w:sz w:val="22"/>
          <w:szCs w:val="22"/>
        </w:rPr>
        <w:t>-</w:t>
      </w:r>
      <w:r w:rsidR="004D49D7">
        <w:rPr>
          <w:rFonts w:ascii="Calibri" w:hAnsi="Calibri" w:cs="Calibri"/>
          <w:sz w:val="22"/>
          <w:szCs w:val="22"/>
        </w:rPr>
        <w:tab/>
        <w:t>nella dichiarazione di appartenenza al medesimo gruppo di cui alla lettera g) della norma citata;</w:t>
      </w:r>
    </w:p>
    <w:p w:rsidR="00AE2B63" w:rsidRPr="00EB325E" w:rsidRDefault="00AE2B63" w:rsidP="00AE2B63">
      <w:pPr>
        <w:pStyle w:val="Rientrocorpodeltesto2"/>
        <w:spacing w:before="120" w:after="120"/>
        <w:ind w:left="284" w:hanging="284"/>
        <w:jc w:val="center"/>
        <w:rPr>
          <w:rFonts w:ascii="Calibri" w:hAnsi="Calibri" w:cs="Calibri"/>
          <w:b/>
          <w:sz w:val="22"/>
          <w:szCs w:val="22"/>
        </w:rPr>
      </w:pPr>
      <w:r w:rsidRPr="00EB325E">
        <w:rPr>
          <w:rFonts w:ascii="Calibri" w:hAnsi="Calibri" w:cs="Calibri"/>
          <w:b/>
          <w:sz w:val="22"/>
          <w:szCs w:val="22"/>
        </w:rPr>
        <w:t xml:space="preserve">DICHIARA </w:t>
      </w:r>
      <w:r w:rsidRPr="007D35D9">
        <w:rPr>
          <w:rFonts w:ascii="Calibri" w:hAnsi="Calibri" w:cs="Calibri"/>
          <w:sz w:val="22"/>
          <w:szCs w:val="22"/>
          <w:vertAlign w:val="superscript"/>
        </w:rPr>
        <w:t>(</w:t>
      </w:r>
      <w:r w:rsidRPr="007D35D9">
        <w:rPr>
          <w:rFonts w:ascii="Calibri" w:hAnsi="Calibri" w:cs="Calibri"/>
          <w:sz w:val="22"/>
          <w:szCs w:val="22"/>
          <w:vertAlign w:val="superscript"/>
        </w:rPr>
        <w:endnoteReference w:id="39"/>
      </w:r>
      <w:r w:rsidRPr="007D35D9">
        <w:rPr>
          <w:rFonts w:ascii="Calibri" w:hAnsi="Calibri" w:cs="Calibri"/>
          <w:sz w:val="22"/>
          <w:szCs w:val="22"/>
          <w:vertAlign w:val="superscript"/>
        </w:rPr>
        <w:t>)</w:t>
      </w:r>
    </w:p>
    <w:p w:rsidR="00AE2B63" w:rsidRPr="00EB325E" w:rsidRDefault="007B6303" w:rsidP="00B46B07">
      <w:pPr>
        <w:pStyle w:val="regolamento"/>
        <w:widowControl/>
        <w:tabs>
          <w:tab w:val="clear" w:pos="-2127"/>
        </w:tabs>
        <w:ind w:left="709" w:hanging="709"/>
        <w:rPr>
          <w:rFonts w:ascii="Calibri" w:hAnsi="Calibri" w:cs="Calibri"/>
          <w:sz w:val="22"/>
          <w:szCs w:val="22"/>
        </w:rPr>
      </w:pPr>
      <w:r>
        <w:rPr>
          <w:rFonts w:ascii="Calibri" w:hAnsi="Calibri" w:cs="Calibri"/>
          <w:sz w:val="22"/>
          <w:szCs w:val="22"/>
        </w:rPr>
        <w:fldChar w:fldCharType="begin">
          <w:ffData>
            <w:name w:val="Controllo49"/>
            <w:enabled/>
            <w:calcOnExit w:val="0"/>
            <w:checkBox>
              <w:sizeAuto/>
              <w:default w:val="0"/>
            </w:checkBox>
          </w:ffData>
        </w:fldChar>
      </w:r>
      <w:bookmarkStart w:id="12" w:name="Controllo49"/>
      <w:r w:rsidR="006D351F">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bookmarkEnd w:id="12"/>
      <w:r w:rsidR="006D351F">
        <w:rPr>
          <w:rFonts w:ascii="Calibri" w:hAnsi="Calibri" w:cs="Calibri"/>
          <w:sz w:val="22"/>
          <w:szCs w:val="22"/>
        </w:rPr>
        <w:t xml:space="preserve"> - 8</w:t>
      </w:r>
      <w:r w:rsidR="00AE2B63" w:rsidRPr="00EB325E">
        <w:rPr>
          <w:rFonts w:ascii="Calibri" w:hAnsi="Calibri" w:cs="Calibri"/>
          <w:sz w:val="22"/>
          <w:szCs w:val="22"/>
        </w:rPr>
        <w:t>)</w:t>
      </w:r>
      <w:r w:rsidR="006D351F">
        <w:rPr>
          <w:rFonts w:ascii="Calibri" w:hAnsi="Calibri" w:cs="Calibri"/>
          <w:sz w:val="22"/>
          <w:szCs w:val="22"/>
        </w:rPr>
        <w:tab/>
      </w:r>
      <w:r w:rsidR="00AE2B63" w:rsidRPr="00EB325E">
        <w:rPr>
          <w:rFonts w:ascii="Calibri" w:hAnsi="Calibri" w:cs="Calibri"/>
          <w:sz w:val="22"/>
          <w:szCs w:val="22"/>
        </w:rPr>
        <w:t xml:space="preserve">di obbligarsi verso il </w:t>
      </w:r>
      <w:r w:rsidR="00AE2B63" w:rsidRPr="001A1CDD">
        <w:rPr>
          <w:rFonts w:ascii="Calibri" w:hAnsi="Calibri" w:cs="Calibri"/>
          <w:sz w:val="22"/>
          <w:szCs w:val="22"/>
        </w:rPr>
        <w:t>c</w:t>
      </w:r>
      <w:r w:rsidR="006D351F">
        <w:rPr>
          <w:rFonts w:ascii="Calibri" w:hAnsi="Calibri" w:cs="Calibri"/>
          <w:sz w:val="22"/>
          <w:szCs w:val="22"/>
        </w:rPr>
        <w:t xml:space="preserve">oncorrente </w:t>
      </w:r>
      <w:r w:rsidR="00AE2B63" w:rsidRPr="00EB325E">
        <w:rPr>
          <w:rFonts w:ascii="Calibri" w:hAnsi="Calibri" w:cs="Calibri"/>
          <w:sz w:val="22"/>
          <w:szCs w:val="22"/>
        </w:rPr>
        <w:t xml:space="preserve">indicato all’inizio e verso la stazione appaltante, a mettere a disposizione del </w:t>
      </w:r>
      <w:r w:rsidR="00AE2B63" w:rsidRPr="001A1CDD">
        <w:rPr>
          <w:rFonts w:ascii="Calibri" w:hAnsi="Calibri" w:cs="Calibri"/>
          <w:sz w:val="22"/>
          <w:szCs w:val="22"/>
        </w:rPr>
        <w:t>c</w:t>
      </w:r>
      <w:r w:rsidR="00AE2B63">
        <w:rPr>
          <w:rFonts w:ascii="Calibri" w:hAnsi="Calibri" w:cs="Calibri"/>
          <w:sz w:val="22"/>
          <w:szCs w:val="22"/>
        </w:rPr>
        <w:t>andidato</w:t>
      </w:r>
      <w:r w:rsidR="00AE2B63" w:rsidRPr="001A1CDD">
        <w:rPr>
          <w:rFonts w:ascii="Calibri" w:hAnsi="Calibri" w:cs="Calibri"/>
          <w:sz w:val="22"/>
          <w:szCs w:val="22"/>
        </w:rPr>
        <w:t xml:space="preserve"> </w:t>
      </w:r>
      <w:r w:rsidR="00AE2B63" w:rsidRPr="00EB325E">
        <w:rPr>
          <w:rFonts w:ascii="Calibri" w:hAnsi="Calibri" w:cs="Calibri"/>
          <w:sz w:val="22"/>
          <w:szCs w:val="22"/>
        </w:rPr>
        <w:t xml:space="preserve">medesimo le risorse necessarie per tutta la durata dell'appalto, mediante </w:t>
      </w:r>
      <w:proofErr w:type="spellStart"/>
      <w:r w:rsidR="00AE2B63" w:rsidRPr="00EB325E">
        <w:rPr>
          <w:rFonts w:ascii="Calibri" w:hAnsi="Calibri" w:cs="Calibri"/>
          <w:sz w:val="22"/>
          <w:szCs w:val="22"/>
        </w:rPr>
        <w:t>avvalimento</w:t>
      </w:r>
      <w:proofErr w:type="spellEnd"/>
      <w:r w:rsidR="00AE2B63" w:rsidRPr="00EB325E">
        <w:rPr>
          <w:rFonts w:ascii="Calibri" w:hAnsi="Calibri" w:cs="Calibri"/>
          <w:sz w:val="22"/>
          <w:szCs w:val="22"/>
        </w:rPr>
        <w:t>, ai sensi dell’articolo 49, commi 2, lettere c) e d), e 5, del decreto legislativo n. 163 del 2006, in relazione a</w:t>
      </w:r>
      <w:r w:rsidR="00AE2B63">
        <w:rPr>
          <w:rFonts w:ascii="Calibri" w:hAnsi="Calibri" w:cs="Calibri"/>
          <w:sz w:val="22"/>
          <w:szCs w:val="22"/>
        </w:rPr>
        <w:t xml:space="preserve">lla certificazione </w:t>
      </w:r>
      <w:r w:rsidR="00AE2B63" w:rsidRPr="00EB325E">
        <w:rPr>
          <w:rFonts w:ascii="Calibri" w:hAnsi="Calibri" w:cs="Calibri"/>
          <w:sz w:val="22"/>
          <w:szCs w:val="22"/>
        </w:rPr>
        <w:t>del sistema di qualità della serie europea ISO 9001:2008</w:t>
      </w:r>
      <w:r w:rsidR="00AE2B63">
        <w:rPr>
          <w:rFonts w:ascii="Calibri" w:hAnsi="Calibri" w:cs="Calibri"/>
          <w:sz w:val="22"/>
          <w:szCs w:val="22"/>
        </w:rPr>
        <w:t xml:space="preserve"> di cui agli articoli</w:t>
      </w:r>
      <w:r w:rsidR="00AE2B63" w:rsidRPr="0015076A">
        <w:rPr>
          <w:rFonts w:ascii="Calibri" w:hAnsi="Calibri" w:cs="Calibri"/>
          <w:sz w:val="22"/>
          <w:szCs w:val="22"/>
        </w:rPr>
        <w:t xml:space="preserve"> 3, lettera mm), </w:t>
      </w:r>
      <w:r w:rsidR="00AE2B63">
        <w:rPr>
          <w:rFonts w:ascii="Calibri" w:hAnsi="Calibri" w:cs="Calibri"/>
          <w:sz w:val="22"/>
          <w:szCs w:val="22"/>
        </w:rPr>
        <w:t xml:space="preserve">e 63 </w:t>
      </w:r>
      <w:r w:rsidR="00AE2B63" w:rsidRPr="0015076A">
        <w:rPr>
          <w:rFonts w:ascii="Calibri" w:hAnsi="Calibri" w:cs="Calibri"/>
          <w:sz w:val="22"/>
          <w:szCs w:val="22"/>
        </w:rPr>
        <w:t xml:space="preserve">del </w:t>
      </w:r>
      <w:proofErr w:type="spellStart"/>
      <w:r w:rsidR="00AE2B63" w:rsidRPr="0015076A">
        <w:rPr>
          <w:rFonts w:ascii="Calibri" w:hAnsi="Calibri" w:cs="Calibri"/>
          <w:sz w:val="22"/>
          <w:szCs w:val="22"/>
        </w:rPr>
        <w:t>d.P.R.</w:t>
      </w:r>
      <w:proofErr w:type="spellEnd"/>
      <w:r w:rsidR="00AE2B63" w:rsidRPr="0015076A">
        <w:rPr>
          <w:rFonts w:ascii="Calibri" w:hAnsi="Calibri" w:cs="Calibri"/>
          <w:sz w:val="22"/>
          <w:szCs w:val="22"/>
        </w:rPr>
        <w:t xml:space="preserve"> n. 207 del 2010, </w:t>
      </w:r>
      <w:r w:rsidR="00AE2B63">
        <w:rPr>
          <w:rFonts w:ascii="Calibri" w:hAnsi="Calibri" w:cs="Calibri"/>
          <w:sz w:val="22"/>
          <w:szCs w:val="22"/>
        </w:rPr>
        <w:t>richiesto</w:t>
      </w:r>
      <w:r w:rsidR="003A6B72">
        <w:rPr>
          <w:rFonts w:ascii="Calibri" w:hAnsi="Calibri" w:cs="Calibri"/>
          <w:sz w:val="22"/>
          <w:szCs w:val="22"/>
        </w:rPr>
        <w:t xml:space="preserve"> all’articolo 3.2.3, lettera c), del disciplinare di gara</w:t>
      </w:r>
      <w:r w:rsidR="00AE2B63" w:rsidRPr="00EB325E">
        <w:rPr>
          <w:rFonts w:ascii="Calibri" w:hAnsi="Calibri" w:cs="Calibri"/>
          <w:sz w:val="22"/>
          <w:szCs w:val="22"/>
        </w:rPr>
        <w:t>, come</w:t>
      </w:r>
      <w:r w:rsidR="00AE2B63">
        <w:rPr>
          <w:rFonts w:ascii="Calibri" w:hAnsi="Calibri" w:cs="Calibri"/>
          <w:sz w:val="22"/>
          <w:szCs w:val="22"/>
        </w:rPr>
        <w:t xml:space="preserve"> risultante dalla</w:t>
      </w:r>
      <w:r w:rsidR="00AE2B63" w:rsidRPr="002D0832">
        <w:rPr>
          <w:rFonts w:ascii="Calibri" w:hAnsi="Calibri" w:cs="Calibri"/>
          <w:sz w:val="22"/>
          <w:szCs w:val="22"/>
        </w:rPr>
        <w:t xml:space="preserve"> </w:t>
      </w:r>
      <w:r w:rsidR="00AE2B63" w:rsidRPr="00EB325E">
        <w:rPr>
          <w:rFonts w:ascii="Calibri" w:hAnsi="Calibri" w:cs="Calibri"/>
          <w:sz w:val="22"/>
          <w:szCs w:val="22"/>
        </w:rPr>
        <w:t xml:space="preserve">annotazione in calce all’attestazione </w:t>
      </w:r>
      <w:proofErr w:type="spellStart"/>
      <w:r w:rsidR="00AE2B63" w:rsidRPr="00EB325E">
        <w:rPr>
          <w:rFonts w:ascii="Calibri" w:hAnsi="Calibri" w:cs="Calibri"/>
          <w:sz w:val="22"/>
          <w:szCs w:val="22"/>
        </w:rPr>
        <w:t>S.O.A.</w:t>
      </w:r>
      <w:proofErr w:type="spellEnd"/>
      <w:r w:rsidR="00AE2B63" w:rsidRPr="00EB325E">
        <w:rPr>
          <w:rFonts w:ascii="Calibri" w:hAnsi="Calibri" w:cs="Calibri"/>
          <w:sz w:val="22"/>
          <w:szCs w:val="22"/>
        </w:rPr>
        <w:t xml:space="preserve"> di cui al pre</w:t>
      </w:r>
      <w:r w:rsidR="00AE2B63">
        <w:rPr>
          <w:rFonts w:ascii="Calibri" w:hAnsi="Calibri" w:cs="Calibri"/>
          <w:sz w:val="22"/>
          <w:szCs w:val="22"/>
        </w:rPr>
        <w:t>ced</w:t>
      </w:r>
      <w:r w:rsidR="00AE2B63" w:rsidRPr="00EB325E">
        <w:rPr>
          <w:rFonts w:ascii="Calibri" w:hAnsi="Calibri" w:cs="Calibri"/>
          <w:sz w:val="22"/>
          <w:szCs w:val="22"/>
        </w:rPr>
        <w:t xml:space="preserve">ente numero </w:t>
      </w:r>
      <w:r w:rsidR="00C86914">
        <w:rPr>
          <w:rFonts w:ascii="Calibri" w:hAnsi="Calibri" w:cs="Calibri"/>
          <w:sz w:val="22"/>
          <w:szCs w:val="22"/>
        </w:rPr>
        <w:t>6</w:t>
      </w:r>
      <w:r w:rsidR="00AE2B63" w:rsidRPr="00EB325E">
        <w:rPr>
          <w:rFonts w:ascii="Calibri" w:hAnsi="Calibri" w:cs="Calibri"/>
          <w:sz w:val="22"/>
          <w:szCs w:val="22"/>
        </w:rPr>
        <w:t>);</w:t>
      </w:r>
    </w:p>
    <w:p w:rsidR="00AE2B63" w:rsidRPr="006B743B" w:rsidRDefault="00AE2B63" w:rsidP="00AE2B63">
      <w:pPr>
        <w:spacing w:before="60" w:after="60"/>
        <w:jc w:val="center"/>
        <w:rPr>
          <w:rFonts w:ascii="Calibri" w:hAnsi="Calibri" w:cs="Calibri"/>
          <w:b/>
          <w:i/>
          <w:color w:val="FF0000"/>
          <w:sz w:val="22"/>
          <w:szCs w:val="22"/>
        </w:rPr>
      </w:pPr>
      <w:r w:rsidRPr="0015076A">
        <w:rPr>
          <w:rFonts w:ascii="Calibri" w:hAnsi="Calibri" w:cs="Calibri"/>
          <w:b/>
          <w:i/>
          <w:color w:val="FF0000"/>
          <w:sz w:val="22"/>
          <w:szCs w:val="22"/>
        </w:rPr>
        <w:t xml:space="preserve"> (</w:t>
      </w:r>
      <w:r>
        <w:rPr>
          <w:rFonts w:ascii="Calibri" w:hAnsi="Calibri" w:cs="Calibri"/>
          <w:b/>
          <w:i/>
          <w:color w:val="FF0000"/>
          <w:sz w:val="22"/>
          <w:szCs w:val="22"/>
        </w:rPr>
        <w:t xml:space="preserve">solo se questa impresa ausiliaria interviene a favore di un concorrente ammesso al concordato preventivo in continuità aziendale, ai sensi  </w:t>
      </w:r>
      <w:r w:rsidRPr="006B743B">
        <w:rPr>
          <w:rFonts w:ascii="Calibri" w:hAnsi="Calibri" w:cs="Calibri"/>
          <w:b/>
          <w:i/>
          <w:color w:val="FF0000"/>
          <w:sz w:val="22"/>
          <w:szCs w:val="22"/>
        </w:rPr>
        <w:t>dell’articolo 186-bis, commi sesto e settimo, del Regio decreto n. 267  del 1942, aggiungere la seguente ulteriore dichiarazione</w:t>
      </w:r>
      <w:r w:rsidRPr="0015076A">
        <w:rPr>
          <w:rFonts w:ascii="Calibri" w:hAnsi="Calibri" w:cs="Calibri"/>
          <w:b/>
          <w:i/>
          <w:color w:val="FF0000"/>
          <w:sz w:val="22"/>
          <w:szCs w:val="22"/>
        </w:rPr>
        <w:t>)</w:t>
      </w:r>
    </w:p>
    <w:p w:rsidR="00B32112" w:rsidRDefault="007B6303" w:rsidP="00B32112">
      <w:pPr>
        <w:pStyle w:val="regolamento"/>
        <w:widowControl/>
        <w:tabs>
          <w:tab w:val="left" w:pos="708"/>
        </w:tabs>
        <w:ind w:left="709" w:hanging="709"/>
        <w:rPr>
          <w:rFonts w:ascii="Calibri" w:hAnsi="Calibri" w:cs="Calibri"/>
          <w:sz w:val="22"/>
          <w:szCs w:val="22"/>
        </w:rPr>
      </w:pPr>
      <w:r>
        <w:rPr>
          <w:rFonts w:ascii="Calibri" w:hAnsi="Calibri" w:cs="Calibri"/>
          <w:sz w:val="22"/>
          <w:szCs w:val="22"/>
        </w:rPr>
        <w:fldChar w:fldCharType="begin">
          <w:ffData>
            <w:name w:val="Controllo44"/>
            <w:enabled/>
            <w:calcOnExit w:val="0"/>
            <w:checkBox>
              <w:sizeAuto/>
              <w:default w:val="0"/>
            </w:checkBox>
          </w:ffData>
        </w:fldChar>
      </w:r>
      <w:r w:rsidR="00B32112">
        <w:rPr>
          <w:rFonts w:ascii="Calibri" w:hAnsi="Calibri" w:cs="Calibri"/>
          <w:sz w:val="22"/>
          <w:szCs w:val="22"/>
        </w:rPr>
        <w:instrText xml:space="preserve"> FORMCHECKBOX </w:instrText>
      </w:r>
      <w:r>
        <w:rPr>
          <w:rFonts w:ascii="Calibri" w:hAnsi="Calibri" w:cs="Calibri"/>
          <w:sz w:val="22"/>
          <w:szCs w:val="22"/>
        </w:rPr>
      </w:r>
      <w:r>
        <w:rPr>
          <w:rFonts w:ascii="Calibri" w:hAnsi="Calibri" w:cs="Calibri"/>
          <w:sz w:val="22"/>
          <w:szCs w:val="22"/>
        </w:rPr>
        <w:fldChar w:fldCharType="separate"/>
      </w:r>
      <w:r>
        <w:rPr>
          <w:rFonts w:ascii="Calibri" w:hAnsi="Calibri" w:cs="Calibri"/>
          <w:sz w:val="22"/>
          <w:szCs w:val="22"/>
        </w:rPr>
        <w:fldChar w:fldCharType="end"/>
      </w:r>
      <w:r w:rsidR="00B32112">
        <w:rPr>
          <w:rFonts w:ascii="Calibri" w:hAnsi="Calibri" w:cs="Calibri"/>
          <w:sz w:val="22"/>
          <w:szCs w:val="22"/>
        </w:rPr>
        <w:t xml:space="preserve"> - 9)</w:t>
      </w:r>
      <w:r w:rsidR="00B32112">
        <w:rPr>
          <w:rFonts w:ascii="Calibri" w:hAnsi="Calibri" w:cs="Calibri"/>
          <w:sz w:val="22"/>
          <w:szCs w:val="22"/>
        </w:rPr>
        <w:tab/>
      </w:r>
      <w:r w:rsidR="00B32112">
        <w:rPr>
          <w:rFonts w:ascii="Calibri" w:hAnsi="Calibri" w:cs="Calibri"/>
          <w:b/>
          <w:bCs/>
          <w:sz w:val="22"/>
          <w:szCs w:val="22"/>
        </w:rPr>
        <w:t>DICHIARA INOLTRE</w:t>
      </w:r>
      <w:r w:rsidR="00B32112">
        <w:rPr>
          <w:rFonts w:ascii="Calibri" w:hAnsi="Calibri" w:cs="Calibri"/>
          <w:sz w:val="22"/>
          <w:szCs w:val="22"/>
        </w:rPr>
        <w:t>, ai sensi  dell’articolo 186-bis, commi sesto e settimo, del Regio decreto n. 267  del 1942, di impegnarsi  a subentrare all'impresa concorrente nel caso in cui questa fallisca nel corso della gara o dopo la stipulazione del contratto, o non sia per qualsiasi ragione più in grado di dare regolare esecuzione all'appalto.</w:t>
      </w:r>
    </w:p>
    <w:p w:rsidR="00B32112" w:rsidRDefault="00B32112" w:rsidP="00B32112">
      <w:pPr>
        <w:pStyle w:val="regolamento"/>
        <w:widowControl/>
        <w:tabs>
          <w:tab w:val="left" w:pos="708"/>
        </w:tabs>
        <w:ind w:left="709" w:hanging="709"/>
        <w:rPr>
          <w:rFonts w:ascii="Calibri" w:hAnsi="Calibri" w:cs="Calibri"/>
          <w:sz w:val="22"/>
          <w:szCs w:val="22"/>
        </w:rPr>
      </w:pPr>
    </w:p>
    <w:p w:rsidR="003F4FCB" w:rsidRDefault="003F4FCB" w:rsidP="003F4FCB">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del decreto legislativo 30 giugno 2003, n. 196, autorizza la Stazione appaltante all’utilizzazione dei dati di </w:t>
      </w:r>
      <w:r>
        <w:rPr>
          <w:rFonts w:ascii="Calibri" w:hAnsi="Calibri" w:cs="Calibri"/>
          <w:sz w:val="22"/>
          <w:szCs w:val="22"/>
        </w:rPr>
        <w:lastRenderedPageBreak/>
        <w:t xml:space="preserve">cui alla presente dichiarazione, compresi quelli di cui ai numeri 2) e 3) (dati sensibili ai sensi degli articoli 20, 21 e 22, del citato decreto legislativo, ferme restando le esenzioni dagli obblighi di notifica e acquisizione del consenso), ai fini della partecipazione alla gara e per gli eventuali procedimenti amministrativi e giurisdizionali conseguenti; ne autorizza la comunicazione ai funzionari e agli incaricati della Stazione appaltante, nonché agli eventuali </w:t>
      </w:r>
      <w:proofErr w:type="spellStart"/>
      <w:r>
        <w:rPr>
          <w:rFonts w:ascii="Calibri" w:hAnsi="Calibri" w:cs="Calibri"/>
          <w:sz w:val="22"/>
          <w:szCs w:val="22"/>
        </w:rPr>
        <w:t>controinteressati</w:t>
      </w:r>
      <w:proofErr w:type="spellEnd"/>
      <w:r>
        <w:rPr>
          <w:rFonts w:ascii="Calibri" w:hAnsi="Calibri" w:cs="Calibri"/>
          <w:sz w:val="22"/>
          <w:szCs w:val="22"/>
        </w:rPr>
        <w:t xml:space="preserve"> che ne facciano legittima e motivata richiesta. In ogni caso ha preso pienamente atto delle informazioni circa la tutela dei dati riportate all’articolo </w:t>
      </w:r>
      <w:r w:rsidR="00215767">
        <w:rPr>
          <w:rFonts w:ascii="Calibri" w:hAnsi="Calibri" w:cs="Calibri"/>
          <w:sz w:val="22"/>
          <w:szCs w:val="22"/>
        </w:rPr>
        <w:t>10.2.2</w:t>
      </w:r>
      <w:r>
        <w:rPr>
          <w:rFonts w:ascii="Calibri" w:hAnsi="Calibri" w:cs="Calibri"/>
          <w:sz w:val="22"/>
          <w:szCs w:val="22"/>
        </w:rPr>
        <w:t xml:space="preserve"> del disciplinare di gara.</w:t>
      </w:r>
    </w:p>
    <w:p w:rsidR="005830F2" w:rsidRPr="00EB325E" w:rsidRDefault="00B97CE5" w:rsidP="005830F2">
      <w:pPr>
        <w:pStyle w:val="NormaleWeb"/>
        <w:widowControl w:val="0"/>
        <w:spacing w:before="120" w:beforeAutospacing="0" w:after="120" w:afterAutospacing="0" w:line="240" w:lineRule="atLeast"/>
        <w:jc w:val="both"/>
        <w:rPr>
          <w:rFonts w:ascii="Calibri" w:hAnsi="Calibri" w:cs="Calibri"/>
          <w:sz w:val="22"/>
          <w:szCs w:val="22"/>
        </w:rPr>
      </w:pPr>
      <w:r w:rsidRPr="00EB325E">
        <w:rPr>
          <w:rFonts w:ascii="Calibri" w:hAnsi="Calibri" w:cs="Calibri"/>
          <w:sz w:val="22"/>
          <w:szCs w:val="22"/>
        </w:rPr>
        <w:t xml:space="preserve">La presente dichiarazione può essere sottoposta a verifica ai sensi dell’articolo 71 del </w:t>
      </w:r>
      <w:proofErr w:type="spellStart"/>
      <w:r w:rsidRPr="00EB325E">
        <w:rPr>
          <w:rFonts w:ascii="Calibri" w:hAnsi="Calibri" w:cs="Calibri"/>
          <w:sz w:val="22"/>
          <w:szCs w:val="22"/>
        </w:rPr>
        <w:t>d.P.R.</w:t>
      </w:r>
      <w:proofErr w:type="spellEnd"/>
      <w:r w:rsidRPr="00EB325E">
        <w:rPr>
          <w:rFonts w:ascii="Calibri" w:hAnsi="Calibri" w:cs="Calibri"/>
          <w:sz w:val="22"/>
          <w:szCs w:val="22"/>
        </w:rPr>
        <w:t xml:space="preserve"> n. 445 del 2000; a tale scopo si autorizza espressamente la Stazione appaltante ad acquisire presso le pubbliche amministrazioni i dati necessari per le predette verifiche, qualora tali dati siano in possesso delle predette pubbliche amministrazioni. Quanto al requisito della cifra d’affari in lavori la presente dichiarazione può essere sottoposta alla comprova ai sensi dell’articolo 48 del decreto legislativo n. 163 del 2006.</w:t>
      </w:r>
    </w:p>
    <w:p w:rsidR="00A15066" w:rsidRDefault="00A15066" w:rsidP="00A15066">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degli articoli 75 e 76 del </w:t>
      </w:r>
      <w:proofErr w:type="spellStart"/>
      <w:r>
        <w:rPr>
          <w:rFonts w:ascii="Calibri" w:hAnsi="Calibri" w:cs="Calibri"/>
          <w:sz w:val="22"/>
          <w:szCs w:val="22"/>
        </w:rPr>
        <w:t>d.P.R.</w:t>
      </w:r>
      <w:proofErr w:type="spellEnd"/>
      <w:r>
        <w:rPr>
          <w:rFonts w:ascii="Calibri" w:hAnsi="Calibri" w:cs="Calibri"/>
          <w:sz w:val="22"/>
          <w:szCs w:val="22"/>
        </w:rPr>
        <w:t xml:space="preserve"> n. 445 del 2000,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 201_.</w:t>
      </w:r>
    </w:p>
    <w:p w:rsidR="00A15066" w:rsidRDefault="00A15066" w:rsidP="00A15066">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 xml:space="preserve">Ai sensi degli articoli 38 e 47, comma 1,  del </w:t>
      </w:r>
      <w:proofErr w:type="spellStart"/>
      <w:r>
        <w:rPr>
          <w:rFonts w:ascii="Calibri" w:hAnsi="Calibri" w:cs="Calibri"/>
          <w:sz w:val="22"/>
          <w:szCs w:val="22"/>
        </w:rPr>
        <w:t>d.P.R.</w:t>
      </w:r>
      <w:proofErr w:type="spellEnd"/>
      <w:r>
        <w:rPr>
          <w:rFonts w:ascii="Calibri" w:hAnsi="Calibri" w:cs="Calibri"/>
          <w:sz w:val="22"/>
          <w:szCs w:val="22"/>
        </w:rPr>
        <w:t xml:space="preserve"> n. 445 del 2000, il sottoscritto allega fotocopia di un proprio documento di riconoscimento in corso di validità. </w:t>
      </w:r>
      <w:r>
        <w:rPr>
          <w:rFonts w:ascii="Calibri" w:hAnsi="Calibri" w:cs="Calibri"/>
          <w:sz w:val="22"/>
          <w:szCs w:val="22"/>
          <w:vertAlign w:val="superscript"/>
        </w:rPr>
        <w:t>(</w:t>
      </w:r>
      <w:r>
        <w:rPr>
          <w:rFonts w:ascii="Calibri" w:hAnsi="Calibri" w:cs="Calibri"/>
          <w:sz w:val="22"/>
          <w:szCs w:val="22"/>
          <w:vertAlign w:val="superscript"/>
        </w:rPr>
        <w:endnoteReference w:id="40"/>
      </w:r>
      <w:r>
        <w:rPr>
          <w:rFonts w:ascii="Calibri" w:hAnsi="Calibri" w:cs="Calibri"/>
          <w:sz w:val="22"/>
          <w:szCs w:val="22"/>
          <w:vertAlign w:val="superscript"/>
        </w:rPr>
        <w:t>)</w:t>
      </w:r>
    </w:p>
    <w:p w:rsidR="00A04A96" w:rsidRPr="00EB325E" w:rsidRDefault="00A04A96" w:rsidP="00A04A96">
      <w:pPr>
        <w:spacing w:before="60" w:after="60"/>
        <w:rPr>
          <w:rFonts w:ascii="Calibri" w:hAnsi="Calibri" w:cs="Calibri"/>
          <w:b/>
          <w:bCs/>
          <w:sz w:val="22"/>
          <w:szCs w:val="22"/>
        </w:rPr>
      </w:pPr>
    </w:p>
    <w:p w:rsidR="00A04A96" w:rsidRPr="00EB325E" w:rsidRDefault="00A04A96" w:rsidP="00A04A96">
      <w:pPr>
        <w:spacing w:before="60" w:after="60"/>
        <w:jc w:val="center"/>
        <w:rPr>
          <w:rFonts w:ascii="Calibri" w:hAnsi="Calibri" w:cs="Calibri"/>
          <w:iCs/>
          <w:sz w:val="22"/>
          <w:szCs w:val="22"/>
        </w:rPr>
      </w:pPr>
      <w:r w:rsidRPr="00EB325E">
        <w:rPr>
          <w:rFonts w:ascii="Calibri" w:hAnsi="Calibri" w:cs="Calibri"/>
          <w:iCs/>
          <w:sz w:val="22"/>
          <w:szCs w:val="22"/>
        </w:rPr>
        <w:t>(firma del legale rappresentante del</w:t>
      </w:r>
      <w:r w:rsidR="00564376" w:rsidRPr="00EB325E">
        <w:rPr>
          <w:rFonts w:ascii="Calibri" w:hAnsi="Calibri" w:cs="Calibri"/>
          <w:iCs/>
          <w:sz w:val="22"/>
          <w:szCs w:val="22"/>
        </w:rPr>
        <w:t>la ditta/impresa ausiliaria</w:t>
      </w:r>
      <w:r w:rsidRPr="00EB325E">
        <w:rPr>
          <w:rFonts w:ascii="Calibri" w:hAnsi="Calibri" w:cs="Calibri"/>
          <w:iCs/>
          <w:sz w:val="22"/>
          <w:szCs w:val="22"/>
        </w:rPr>
        <w:t>)</w:t>
      </w:r>
    </w:p>
    <w:p w:rsidR="00A04A96" w:rsidRPr="00EB325E" w:rsidRDefault="00A04A96" w:rsidP="00A04A96">
      <w:pPr>
        <w:spacing w:before="40" w:after="40"/>
        <w:ind w:firstLine="5245"/>
        <w:jc w:val="center"/>
        <w:rPr>
          <w:rFonts w:ascii="Calibri" w:hAnsi="Calibri" w:cs="Calibri"/>
          <w:sz w:val="22"/>
          <w:szCs w:val="22"/>
        </w:rPr>
      </w:pPr>
    </w:p>
    <w:p w:rsidR="00A04A96" w:rsidRPr="00EB325E" w:rsidRDefault="00A04A96" w:rsidP="00A04A96">
      <w:pPr>
        <w:spacing w:before="40" w:after="40"/>
        <w:ind w:firstLine="5245"/>
        <w:jc w:val="center"/>
        <w:rPr>
          <w:rFonts w:ascii="Calibri" w:hAnsi="Calibri" w:cs="Calibri"/>
          <w:sz w:val="22"/>
          <w:szCs w:val="22"/>
        </w:rPr>
      </w:pPr>
    </w:p>
    <w:p w:rsidR="00A04A96" w:rsidRPr="00EB325E" w:rsidRDefault="00A04A96" w:rsidP="00A04A96">
      <w:pPr>
        <w:spacing w:before="40" w:after="40"/>
        <w:jc w:val="center"/>
        <w:rPr>
          <w:rFonts w:ascii="Calibri" w:hAnsi="Calibri" w:cs="Calibri"/>
          <w:sz w:val="22"/>
          <w:szCs w:val="22"/>
        </w:rPr>
      </w:pPr>
      <w:r w:rsidRPr="00EB325E">
        <w:rPr>
          <w:rFonts w:ascii="Calibri" w:hAnsi="Calibri" w:cs="Calibri"/>
          <w:sz w:val="22"/>
          <w:szCs w:val="22"/>
        </w:rPr>
        <w:t>_____________________________________________________________</w:t>
      </w:r>
    </w:p>
    <w:p w:rsidR="00117C59" w:rsidRPr="00EB325E" w:rsidRDefault="00117C59" w:rsidP="00346D23">
      <w:pPr>
        <w:ind w:left="426" w:hanging="426"/>
        <w:jc w:val="center"/>
        <w:rPr>
          <w:rFonts w:ascii="Calibri" w:hAnsi="Calibri" w:cs="Calibri"/>
          <w:sz w:val="22"/>
          <w:szCs w:val="22"/>
        </w:rPr>
      </w:pPr>
    </w:p>
    <w:p w:rsidR="00A80C42" w:rsidRDefault="00A80C42">
      <w:pPr>
        <w:rPr>
          <w:rFonts w:ascii="Calibri" w:hAnsi="Calibri" w:cs="Calibri"/>
          <w:sz w:val="22"/>
          <w:szCs w:val="22"/>
        </w:rPr>
      </w:pPr>
      <w:r>
        <w:rPr>
          <w:rFonts w:ascii="Calibri" w:hAnsi="Calibri" w:cs="Calibri"/>
          <w:sz w:val="22"/>
          <w:szCs w:val="22"/>
        </w:rPr>
        <w:br w:type="page"/>
      </w:r>
    </w:p>
    <w:p w:rsidR="003658ED" w:rsidRPr="00EB325E" w:rsidRDefault="003658ED" w:rsidP="00346D23">
      <w:pPr>
        <w:ind w:left="426" w:hanging="426"/>
        <w:jc w:val="center"/>
        <w:rPr>
          <w:rFonts w:ascii="Calibri" w:hAnsi="Calibri" w:cs="Calibri"/>
          <w:sz w:val="22"/>
          <w:szCs w:val="22"/>
        </w:rPr>
      </w:pPr>
    </w:p>
    <w:sectPr w:rsidR="003658ED" w:rsidRPr="00EB325E" w:rsidSect="00D6505E">
      <w:footerReference w:type="default" r:id="rId7"/>
      <w:footnotePr>
        <w:numRestart w:val="eachPage"/>
      </w:footnotePr>
      <w:endnotePr>
        <w:numFmt w:val="decimal"/>
        <w:numRestart w:val="eachSect"/>
      </w:endnotePr>
      <w:pgSz w:w="11906" w:h="16838"/>
      <w:pgMar w:top="1021" w:right="567" w:bottom="102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87D" w:rsidRDefault="004F687D">
      <w:r>
        <w:separator/>
      </w:r>
    </w:p>
  </w:endnote>
  <w:endnote w:type="continuationSeparator" w:id="0">
    <w:p w:rsidR="004F687D" w:rsidRDefault="004F687D">
      <w:r>
        <w:continuationSeparator/>
      </w:r>
    </w:p>
  </w:endnote>
  <w:endnote w:id="1">
    <w:p w:rsidR="00A732AF" w:rsidRPr="00477FED" w:rsidRDefault="00A732AF" w:rsidP="00D03B0D">
      <w:pPr>
        <w:pStyle w:val="Testonotadichiusura"/>
        <w:ind w:left="284" w:hanging="284"/>
        <w:jc w:val="both"/>
        <w:rPr>
          <w:rFonts w:ascii="Calibri" w:hAnsi="Calibri" w:cs="Calibri"/>
          <w:i/>
          <w:sz w:val="22"/>
        </w:rPr>
      </w:pPr>
      <w:r w:rsidRPr="00477FED">
        <w:rPr>
          <w:rStyle w:val="Rimandonotadichiusura"/>
          <w:rFonts w:ascii="Calibri" w:hAnsi="Calibri" w:cs="Calibri"/>
          <w:i/>
          <w:sz w:val="22"/>
        </w:rPr>
        <w:endnoteRef/>
      </w:r>
      <w:r w:rsidRPr="00477FED">
        <w:rPr>
          <w:rFonts w:ascii="Calibri" w:hAnsi="Calibri" w:cs="Calibri"/>
          <w:i/>
          <w:sz w:val="22"/>
        </w:rPr>
        <w:t xml:space="preserve"> </w:t>
      </w:r>
      <w:r w:rsidRPr="00477FED">
        <w:rPr>
          <w:rFonts w:ascii="Calibri" w:hAnsi="Calibri" w:cs="Calibri"/>
          <w:i/>
          <w:sz w:val="22"/>
        </w:rPr>
        <w:tab/>
        <w:t>Indicare la carica o la qualifica del dichiarante.</w:t>
      </w:r>
    </w:p>
  </w:endnote>
  <w:endnote w:id="2">
    <w:p w:rsidR="001C59D8" w:rsidRDefault="001C59D8" w:rsidP="001C59D8">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Soci nelle società in nome collettivo, soci accomandatari per le società in accomandita semplice.</w:t>
      </w:r>
    </w:p>
  </w:endnote>
  <w:endnote w:id="3">
    <w:p w:rsidR="001C59D8" w:rsidRDefault="001C59D8" w:rsidP="001C59D8">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 nella prima colonna.</w:t>
      </w:r>
    </w:p>
  </w:endnote>
  <w:endnote w:id="4">
    <w:p w:rsidR="001C59D8" w:rsidRDefault="001C59D8" w:rsidP="001C59D8">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Solo qualora sia barrata questa opzione, barrare successivamente una delle tre fattispecie che seguono</w:t>
      </w:r>
    </w:p>
  </w:endnote>
  <w:endnote w:id="5">
    <w:p w:rsidR="001C59D8" w:rsidRDefault="001C59D8" w:rsidP="001C59D8">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sub-opzioni.</w:t>
      </w:r>
    </w:p>
  </w:endnote>
  <w:endnote w:id="6">
    <w:p w:rsidR="001C59D8" w:rsidRDefault="001C59D8" w:rsidP="001C59D8">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Barrare una sola delle due opzioni.</w:t>
      </w:r>
    </w:p>
  </w:endnote>
  <w:endnote w:id="7">
    <w:p w:rsidR="001C59D8" w:rsidRDefault="001C59D8" w:rsidP="001C59D8">
      <w:pPr>
        <w:pStyle w:val="Testonotadichiusura"/>
        <w:ind w:left="284" w:hanging="284"/>
        <w:jc w:val="both"/>
        <w:rPr>
          <w:rFonts w:ascii="Calibri" w:hAnsi="Calibri" w:cs="Calibri"/>
          <w:i/>
          <w:sz w:val="22"/>
          <w:szCs w:val="22"/>
        </w:rPr>
      </w:pPr>
      <w:r>
        <w:rPr>
          <w:rStyle w:val="Rimandonotadichiusura"/>
          <w:rFonts w:ascii="Calibri" w:hAnsi="Calibri" w:cs="Calibri"/>
          <w:i/>
          <w:sz w:val="22"/>
          <w:szCs w:val="22"/>
        </w:rPr>
        <w:endnoteRef/>
      </w:r>
      <w:r>
        <w:rPr>
          <w:rFonts w:ascii="Calibri" w:hAnsi="Calibri" w:cs="Calibri"/>
          <w:i/>
          <w:sz w:val="22"/>
          <w:szCs w:val="22"/>
        </w:rPr>
        <w:t xml:space="preserve"> </w:t>
      </w:r>
      <w:r>
        <w:rPr>
          <w:rFonts w:ascii="Calibri" w:hAnsi="Calibri" w:cs="Calibri"/>
          <w:i/>
          <w:sz w:val="22"/>
          <w:szCs w:val="22"/>
        </w:rPr>
        <w:tab/>
        <w:t>Sono considerate micro, piccole o medie quelle che rispondo alle segue</w:t>
      </w:r>
      <w:r w:rsidR="00A15066">
        <w:rPr>
          <w:rFonts w:ascii="Calibri" w:hAnsi="Calibri" w:cs="Calibri"/>
          <w:i/>
          <w:sz w:val="22"/>
          <w:szCs w:val="22"/>
        </w:rPr>
        <w:t>nti due condizioni: effettivi (</w:t>
      </w:r>
      <w:r>
        <w:rPr>
          <w:rFonts w:ascii="Calibri" w:hAnsi="Calibri" w:cs="Calibri"/>
          <w:i/>
          <w:sz w:val="22"/>
          <w:szCs w:val="22"/>
        </w:rPr>
        <w:t xml:space="preserve">unità </w:t>
      </w:r>
      <w:proofErr w:type="spellStart"/>
      <w:r>
        <w:rPr>
          <w:rFonts w:ascii="Calibri" w:hAnsi="Calibri" w:cs="Calibri"/>
          <w:i/>
          <w:sz w:val="22"/>
          <w:szCs w:val="22"/>
        </w:rPr>
        <w:t>lavorative-anno</w:t>
      </w:r>
      <w:proofErr w:type="spellEnd"/>
      <w:r>
        <w:rPr>
          <w:rFonts w:ascii="Calibri" w:hAnsi="Calibri" w:cs="Calibri"/>
          <w:i/>
          <w:sz w:val="22"/>
          <w:szCs w:val="22"/>
        </w:rPr>
        <w:t>) inferiori a 250 e fatturato annuo inferiore a 50 milioni di euro o totale di bilancio inferiore a 43 milioni di euro.</w:t>
      </w:r>
    </w:p>
  </w:endnote>
  <w:endnote w:id="8">
    <w:p w:rsidR="00FB576E" w:rsidRDefault="00FB576E" w:rsidP="00FB576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Selezionare con attenzione solo una delle due opzioni; qualora sia selezionata la seconda opzione, allegare la dichiarazione soggettiva autonoma ex allegato “B”, come segue: “B.1” per i soggetti che non hanno avuto misure di prevenzione, “B.2” per i soggetti che hanno avuto misure di prevenzione.</w:t>
      </w:r>
    </w:p>
  </w:endnote>
  <w:endnote w:id="9">
    <w:p w:rsidR="00FB576E" w:rsidRDefault="00FB576E" w:rsidP="00FB576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In questo caso allegare la dichiarazione soggettiva autonoma ex allegato “B”, come segue: “B.1” per i soggetti che non hanno avuto sanzioni penali, “B.2” per i soggetti che hanno avuto sanzioni penali.</w:t>
      </w:r>
    </w:p>
  </w:endnote>
  <w:endnote w:id="10">
    <w:p w:rsidR="00FB576E" w:rsidRDefault="00FB576E" w:rsidP="00FB576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Style w:val="Rimandonotadichiusura"/>
          <w:rFonts w:ascii="Calibri" w:hAnsi="Calibri" w:cs="Calibri"/>
          <w:sz w:val="22"/>
          <w:szCs w:val="22"/>
        </w:rPr>
        <w:t xml:space="preserve"> </w:t>
      </w:r>
      <w:r>
        <w:rPr>
          <w:rStyle w:val="Rimandonotadichiusura"/>
          <w:rFonts w:ascii="Calibri" w:hAnsi="Calibri" w:cs="Calibri"/>
          <w:sz w:val="22"/>
          <w:szCs w:val="22"/>
        </w:rPr>
        <w:tab/>
      </w:r>
      <w:r w:rsidRPr="0095748E">
        <w:rPr>
          <w:rStyle w:val="Rimandonotadichiusura"/>
          <w:rFonts w:ascii="Calibri" w:hAnsi="Calibri" w:cs="Calibri"/>
          <w:i/>
          <w:sz w:val="22"/>
          <w:szCs w:val="22"/>
          <w:vertAlign w:val="baseline"/>
        </w:rPr>
        <w:t>Ai fini della dichiarazione (e</w:t>
      </w:r>
      <w:r w:rsidRPr="0095748E">
        <w:rPr>
          <w:rFonts w:ascii="Calibri" w:hAnsi="Calibri" w:cs="Calibri"/>
          <w:i/>
          <w:sz w:val="22"/>
          <w:szCs w:val="22"/>
        </w:rPr>
        <w:t xml:space="preserve"> per </w:t>
      </w:r>
      <w:r w:rsidRPr="0095748E">
        <w:rPr>
          <w:rStyle w:val="Rimandonotadichiusura"/>
          <w:rFonts w:ascii="Calibri" w:hAnsi="Calibri" w:cs="Calibri"/>
          <w:i/>
          <w:sz w:val="22"/>
          <w:szCs w:val="22"/>
          <w:vertAlign w:val="baseline"/>
        </w:rPr>
        <w:t xml:space="preserve">non incorrere nell’esclusione per falsa dichiarazione) si devono </w:t>
      </w:r>
      <w:r w:rsidRPr="0095748E">
        <w:rPr>
          <w:rFonts w:ascii="Calibri" w:hAnsi="Calibri" w:cs="Calibri"/>
          <w:i/>
          <w:sz w:val="22"/>
          <w:szCs w:val="22"/>
        </w:rPr>
        <w:t>dichiarare</w:t>
      </w:r>
      <w:r w:rsidRPr="0095748E">
        <w:rPr>
          <w:rStyle w:val="Rimandonotadichiusura"/>
          <w:rFonts w:ascii="Calibri" w:hAnsi="Calibri" w:cs="Calibri"/>
          <w:i/>
          <w:sz w:val="22"/>
          <w:szCs w:val="22"/>
          <w:vertAlign w:val="baseline"/>
        </w:rPr>
        <w:t xml:space="preserve"> tutte le sentenze e tutti i decreti penali di condanna passati in giudicato nonché le sentenze di applicazione della pena su richiesta  ai sensi dell’art. 444 del </w:t>
      </w:r>
      <w:proofErr w:type="spellStart"/>
      <w:r w:rsidRPr="0095748E">
        <w:rPr>
          <w:rFonts w:ascii="Calibri" w:hAnsi="Calibri" w:cs="Calibri"/>
          <w:i/>
          <w:sz w:val="22"/>
          <w:szCs w:val="22"/>
        </w:rPr>
        <w:t>c.p.p.</w:t>
      </w:r>
      <w:proofErr w:type="spellEnd"/>
      <w:r w:rsidRPr="0095748E">
        <w:rPr>
          <w:rStyle w:val="Rimandonotadichiusura"/>
          <w:rFonts w:ascii="Calibri" w:hAnsi="Calibri" w:cs="Calibri"/>
          <w:i/>
          <w:sz w:val="22"/>
          <w:szCs w:val="22"/>
          <w:vertAlign w:val="baseline"/>
        </w:rPr>
        <w:t xml:space="preserve"> (“patteggiamenti”), </w:t>
      </w:r>
      <w:r w:rsidRPr="0095748E">
        <w:rPr>
          <w:rFonts w:ascii="Calibri" w:hAnsi="Calibri" w:cs="Calibri"/>
          <w:i/>
          <w:sz w:val="22"/>
          <w:szCs w:val="22"/>
        </w:rPr>
        <w:t>compresi i</w:t>
      </w:r>
      <w:r w:rsidRPr="0095748E">
        <w:rPr>
          <w:rStyle w:val="Rimandonotadichiusura"/>
          <w:rFonts w:ascii="Calibri" w:hAnsi="Calibri" w:cs="Calibri"/>
          <w:i/>
          <w:sz w:val="22"/>
          <w:szCs w:val="22"/>
          <w:vertAlign w:val="baseline"/>
        </w:rPr>
        <w:t xml:space="preserve"> casi in cui siano stati concessi i benefici della “sospensione della pena” e/o della “non menzione” ai sensi dell’art. 175 </w:t>
      </w:r>
      <w:r w:rsidRPr="0095748E">
        <w:rPr>
          <w:rFonts w:ascii="Calibri" w:hAnsi="Calibri" w:cs="Calibri"/>
          <w:i/>
          <w:sz w:val="22"/>
          <w:szCs w:val="22"/>
        </w:rPr>
        <w:t>c.p.; quin</w:t>
      </w:r>
      <w:r w:rsidRPr="0095748E">
        <w:rPr>
          <w:rStyle w:val="Rimandonotadichiusura"/>
          <w:rFonts w:ascii="Calibri" w:hAnsi="Calibri" w:cs="Calibri"/>
          <w:i/>
          <w:sz w:val="22"/>
          <w:szCs w:val="22"/>
          <w:vertAlign w:val="baseline"/>
        </w:rPr>
        <w:t>di non solo le condanne che a giudizio del concorrente poss</w:t>
      </w:r>
      <w:r w:rsidRPr="0095748E">
        <w:rPr>
          <w:rFonts w:ascii="Calibri" w:hAnsi="Calibri" w:cs="Calibri"/>
          <w:i/>
          <w:sz w:val="22"/>
          <w:szCs w:val="22"/>
        </w:rPr>
        <w:t>o</w:t>
      </w:r>
      <w:r w:rsidRPr="0095748E">
        <w:rPr>
          <w:rStyle w:val="Rimandonotadichiusura"/>
          <w:rFonts w:ascii="Calibri" w:hAnsi="Calibri" w:cs="Calibri"/>
          <w:i/>
          <w:sz w:val="22"/>
          <w:szCs w:val="22"/>
          <w:vertAlign w:val="baseline"/>
        </w:rPr>
        <w:t>no considerarsi “reati gravi che incidono sulla moralità professionale”, perché tale valutazione spetta esclusivamente alla stazione appaltante</w:t>
      </w:r>
      <w:r w:rsidRPr="0095748E">
        <w:rPr>
          <w:rFonts w:ascii="Calibri" w:hAnsi="Calibri" w:cs="Calibri"/>
          <w:i/>
          <w:sz w:val="22"/>
          <w:szCs w:val="22"/>
        </w:rPr>
        <w:t xml:space="preserve">, </w:t>
      </w:r>
      <w:r w:rsidRPr="0095748E">
        <w:rPr>
          <w:rStyle w:val="Rimandonotadichiusura"/>
          <w:rFonts w:ascii="Calibri" w:hAnsi="Calibri" w:cs="Calibri"/>
          <w:i/>
          <w:sz w:val="22"/>
          <w:szCs w:val="22"/>
          <w:vertAlign w:val="baseline"/>
        </w:rPr>
        <w:t>t</w:t>
      </w:r>
      <w:r w:rsidRPr="0095748E">
        <w:rPr>
          <w:rFonts w:ascii="Calibri" w:hAnsi="Calibri" w:cs="Calibri"/>
          <w:i/>
          <w:sz w:val="22"/>
          <w:szCs w:val="22"/>
        </w:rPr>
        <w:t xml:space="preserve">itolare </w:t>
      </w:r>
      <w:r w:rsidRPr="0095748E">
        <w:rPr>
          <w:rStyle w:val="Rimandonotadichiusura"/>
          <w:rFonts w:ascii="Calibri" w:hAnsi="Calibri" w:cs="Calibri"/>
          <w:i/>
          <w:sz w:val="22"/>
          <w:szCs w:val="22"/>
          <w:vertAlign w:val="baseline"/>
        </w:rPr>
        <w:t xml:space="preserve"> del</w:t>
      </w:r>
      <w:r w:rsidRPr="0095748E">
        <w:rPr>
          <w:rFonts w:ascii="Calibri" w:hAnsi="Calibri" w:cs="Calibri"/>
          <w:i/>
          <w:sz w:val="22"/>
          <w:szCs w:val="22"/>
        </w:rPr>
        <w:t xml:space="preserve"> proprio appr</w:t>
      </w:r>
      <w:r w:rsidRPr="0095748E">
        <w:rPr>
          <w:rStyle w:val="Rimandonotadichiusura"/>
          <w:rFonts w:ascii="Calibri" w:hAnsi="Calibri" w:cs="Calibri"/>
          <w:i/>
          <w:sz w:val="22"/>
          <w:szCs w:val="22"/>
          <w:vertAlign w:val="baseline"/>
        </w:rPr>
        <w:t>ezzamento circa</w:t>
      </w:r>
      <w:r w:rsidRPr="0095748E">
        <w:rPr>
          <w:rFonts w:ascii="Calibri" w:hAnsi="Calibri" w:cs="Calibri"/>
          <w:i/>
          <w:sz w:val="22"/>
          <w:szCs w:val="22"/>
        </w:rPr>
        <w:t xml:space="preserve"> </w:t>
      </w:r>
      <w:r w:rsidRPr="0095748E">
        <w:rPr>
          <w:rStyle w:val="Rimandonotadichiusura"/>
          <w:rFonts w:ascii="Calibri" w:hAnsi="Calibri" w:cs="Calibri"/>
          <w:i/>
          <w:sz w:val="22"/>
          <w:szCs w:val="22"/>
          <w:vertAlign w:val="baseline"/>
        </w:rPr>
        <w:t>l’attinenza dei reati stessi con la sfera della “moralità professionale”. Si fa presente</w:t>
      </w:r>
      <w:r w:rsidRPr="0095748E">
        <w:rPr>
          <w:rFonts w:ascii="Calibri" w:hAnsi="Calibri" w:cs="Calibri"/>
          <w:i/>
          <w:sz w:val="22"/>
          <w:szCs w:val="22"/>
        </w:rPr>
        <w:t xml:space="preserve"> anche </w:t>
      </w:r>
      <w:r w:rsidRPr="0095748E">
        <w:rPr>
          <w:rStyle w:val="Rimandonotadichiusura"/>
          <w:rFonts w:ascii="Calibri" w:hAnsi="Calibri" w:cs="Calibri"/>
          <w:i/>
          <w:sz w:val="22"/>
          <w:szCs w:val="22"/>
          <w:vertAlign w:val="baseline"/>
        </w:rPr>
        <w:t>che</w:t>
      </w:r>
      <w:r w:rsidRPr="0095748E">
        <w:rPr>
          <w:rFonts w:ascii="Calibri" w:hAnsi="Calibri" w:cs="Calibri"/>
          <w:i/>
          <w:sz w:val="22"/>
          <w:szCs w:val="22"/>
        </w:rPr>
        <w:t xml:space="preserve"> </w:t>
      </w:r>
      <w:r w:rsidRPr="0095748E">
        <w:rPr>
          <w:rStyle w:val="Rimandonotadichiusura"/>
          <w:rFonts w:ascii="Calibri" w:hAnsi="Calibri" w:cs="Calibri"/>
          <w:i/>
          <w:sz w:val="22"/>
          <w:szCs w:val="22"/>
          <w:vertAlign w:val="baseline"/>
        </w:rPr>
        <w:t xml:space="preserve">nel certificato del Casellario </w:t>
      </w:r>
      <w:r w:rsidRPr="0095748E">
        <w:rPr>
          <w:rFonts w:ascii="Calibri" w:hAnsi="Calibri" w:cs="Calibri"/>
          <w:i/>
          <w:sz w:val="22"/>
          <w:szCs w:val="22"/>
        </w:rPr>
        <w:t>g</w:t>
      </w:r>
      <w:r w:rsidRPr="0095748E">
        <w:rPr>
          <w:rStyle w:val="Rimandonotadichiusura"/>
          <w:rFonts w:ascii="Calibri" w:hAnsi="Calibri" w:cs="Calibri"/>
          <w:i/>
          <w:sz w:val="22"/>
          <w:szCs w:val="22"/>
          <w:vertAlign w:val="baseline"/>
        </w:rPr>
        <w:t xml:space="preserve">iudiziale rilasciato ai soggetti privati interessati, non compaiono le sentenze di applicazione della pena su richiesta ai sensi degli artt. 444 e 445 </w:t>
      </w:r>
      <w:proofErr w:type="spellStart"/>
      <w:r w:rsidRPr="0095748E">
        <w:rPr>
          <w:rStyle w:val="Rimandonotadichiusura"/>
          <w:rFonts w:ascii="Calibri" w:hAnsi="Calibri" w:cs="Calibri"/>
          <w:i/>
          <w:sz w:val="22"/>
          <w:szCs w:val="22"/>
          <w:vertAlign w:val="baseline"/>
        </w:rPr>
        <w:t>c.p.p.</w:t>
      </w:r>
      <w:proofErr w:type="spellEnd"/>
      <w:r w:rsidRPr="0095748E">
        <w:rPr>
          <w:rStyle w:val="Rimandonotadichiusura"/>
          <w:rFonts w:ascii="Calibri" w:hAnsi="Calibri" w:cs="Calibri"/>
          <w:i/>
          <w:sz w:val="22"/>
          <w:szCs w:val="22"/>
          <w:vertAlign w:val="baseline"/>
        </w:rPr>
        <w:t>, i decreti penali di condanna, le condanne per le quali è stato concesso il beneficio della “non menzione” ai sensi dell’art. 175 c.p. e le condanne per contravvenzioni punibili con la sola pena pecuniaria dell’ammenda, che, invece, è obbligatorio dichiarare a pena di esclusione;</w:t>
      </w:r>
      <w:r w:rsidRPr="0095748E">
        <w:rPr>
          <w:rFonts w:ascii="Calibri" w:hAnsi="Calibri" w:cs="Calibri"/>
          <w:i/>
          <w:sz w:val="22"/>
          <w:szCs w:val="22"/>
        </w:rPr>
        <w:t xml:space="preserve"> </w:t>
      </w:r>
      <w:r w:rsidRPr="0095748E">
        <w:rPr>
          <w:rStyle w:val="Rimandonotadichiusura"/>
          <w:rFonts w:ascii="Calibri" w:hAnsi="Calibri" w:cs="Calibri"/>
          <w:i/>
          <w:sz w:val="22"/>
          <w:szCs w:val="22"/>
          <w:vertAlign w:val="baseline"/>
        </w:rPr>
        <w:t xml:space="preserve">pertanto la produzione in sede di offerta del certificato del Casellario giudiziale, stante </w:t>
      </w:r>
      <w:r w:rsidRPr="0095748E">
        <w:rPr>
          <w:rFonts w:ascii="Calibri" w:hAnsi="Calibri" w:cs="Calibri"/>
          <w:i/>
          <w:sz w:val="22"/>
          <w:szCs w:val="22"/>
        </w:rPr>
        <w:t xml:space="preserve">detta </w:t>
      </w:r>
      <w:r w:rsidRPr="0095748E">
        <w:rPr>
          <w:rStyle w:val="Rimandonotadichiusura"/>
          <w:rFonts w:ascii="Calibri" w:hAnsi="Calibri" w:cs="Calibri"/>
          <w:i/>
          <w:sz w:val="22"/>
          <w:szCs w:val="22"/>
          <w:vertAlign w:val="baseline"/>
        </w:rPr>
        <w:t xml:space="preserve">intrinseca incompletezza non </w:t>
      </w:r>
      <w:r w:rsidRPr="0095748E">
        <w:rPr>
          <w:rFonts w:ascii="Calibri" w:hAnsi="Calibri" w:cs="Calibri"/>
          <w:i/>
          <w:sz w:val="22"/>
          <w:szCs w:val="22"/>
        </w:rPr>
        <w:t xml:space="preserve">è idonea a </w:t>
      </w:r>
      <w:r w:rsidRPr="0095748E">
        <w:rPr>
          <w:rStyle w:val="Rimandonotadichiusura"/>
          <w:rFonts w:ascii="Calibri" w:hAnsi="Calibri" w:cs="Calibri"/>
          <w:i/>
          <w:sz w:val="22"/>
          <w:szCs w:val="22"/>
          <w:vertAlign w:val="baseline"/>
        </w:rPr>
        <w:t>surrogare l’obbligo di rendere la dichiarazione sostitutiva che, pertanto, d</w:t>
      </w:r>
      <w:r w:rsidRPr="0095748E">
        <w:rPr>
          <w:rFonts w:ascii="Calibri" w:hAnsi="Calibri" w:cs="Calibri"/>
          <w:i/>
          <w:sz w:val="22"/>
          <w:szCs w:val="22"/>
        </w:rPr>
        <w:t>eve</w:t>
      </w:r>
      <w:r w:rsidRPr="0095748E">
        <w:rPr>
          <w:rStyle w:val="Rimandonotadichiusura"/>
          <w:rFonts w:ascii="Calibri" w:hAnsi="Calibri" w:cs="Calibri"/>
          <w:i/>
          <w:sz w:val="22"/>
          <w:szCs w:val="22"/>
          <w:vertAlign w:val="baseline"/>
        </w:rPr>
        <w:t xml:space="preserve"> essere sempre prodotta</w:t>
      </w:r>
      <w:r w:rsidRPr="0095748E">
        <w:rPr>
          <w:rFonts w:ascii="Calibri" w:hAnsi="Calibri" w:cs="Calibri"/>
          <w:i/>
          <w:iCs/>
          <w:sz w:val="22"/>
          <w:szCs w:val="22"/>
        </w:rPr>
        <w:t xml:space="preserve">; </w:t>
      </w:r>
      <w:r w:rsidRPr="0095748E">
        <w:rPr>
          <w:rStyle w:val="Rimandonotadichiusura"/>
          <w:rFonts w:ascii="Calibri" w:hAnsi="Calibri" w:cs="Calibri"/>
          <w:i/>
          <w:sz w:val="22"/>
          <w:szCs w:val="22"/>
          <w:vertAlign w:val="baseline"/>
        </w:rPr>
        <w:t xml:space="preserve">nei casi di incertezza si consiglia all’interessato </w:t>
      </w:r>
      <w:r w:rsidRPr="0095748E">
        <w:rPr>
          <w:rFonts w:ascii="Calibri" w:hAnsi="Calibri" w:cs="Calibri"/>
          <w:i/>
          <w:sz w:val="22"/>
          <w:szCs w:val="22"/>
        </w:rPr>
        <w:t>di eff</w:t>
      </w:r>
      <w:r w:rsidRPr="0095748E">
        <w:rPr>
          <w:rStyle w:val="Rimandonotadichiusura"/>
          <w:rFonts w:ascii="Calibri" w:hAnsi="Calibri" w:cs="Calibri"/>
          <w:i/>
          <w:sz w:val="22"/>
          <w:szCs w:val="22"/>
          <w:vertAlign w:val="baseline"/>
        </w:rPr>
        <w:t xml:space="preserve">ettuare presso il competente Ufficio del Casellario Giudiziale una semplice “visura” (art. 33 </w:t>
      </w:r>
      <w:proofErr w:type="spellStart"/>
      <w:r w:rsidRPr="0095748E">
        <w:rPr>
          <w:rStyle w:val="Rimandonotadichiusura"/>
          <w:rFonts w:ascii="Calibri" w:hAnsi="Calibri" w:cs="Calibri"/>
          <w:i/>
          <w:sz w:val="22"/>
          <w:szCs w:val="22"/>
          <w:vertAlign w:val="baseline"/>
        </w:rPr>
        <w:t>d.P.R.</w:t>
      </w:r>
      <w:proofErr w:type="spellEnd"/>
      <w:r w:rsidRPr="0095748E">
        <w:rPr>
          <w:rStyle w:val="Rimandonotadichiusura"/>
          <w:rFonts w:ascii="Calibri" w:hAnsi="Calibri" w:cs="Calibri"/>
          <w:i/>
          <w:sz w:val="22"/>
          <w:szCs w:val="22"/>
          <w:vertAlign w:val="baseline"/>
        </w:rPr>
        <w:t xml:space="preserve"> n. 313 del 2002), con la quale anche il soggetto interessato p</w:t>
      </w:r>
      <w:r w:rsidRPr="0095748E">
        <w:rPr>
          <w:rFonts w:ascii="Calibri" w:hAnsi="Calibri" w:cs="Calibri"/>
          <w:i/>
          <w:sz w:val="22"/>
          <w:szCs w:val="22"/>
        </w:rPr>
        <w:t>uò</w:t>
      </w:r>
      <w:r w:rsidRPr="0095748E">
        <w:rPr>
          <w:rStyle w:val="Rimandonotadichiusura"/>
          <w:rFonts w:ascii="Calibri" w:hAnsi="Calibri" w:cs="Calibri"/>
          <w:i/>
          <w:sz w:val="22"/>
          <w:szCs w:val="22"/>
          <w:vertAlign w:val="baseline"/>
        </w:rPr>
        <w:t xml:space="preserve"> prendere visione di tutti i propri eventuali precedenti penali, senza le limitazioni sopra ricordate</w:t>
      </w:r>
      <w:r w:rsidRPr="0095748E">
        <w:rPr>
          <w:rFonts w:ascii="Calibri" w:hAnsi="Calibri" w:cs="Calibri"/>
          <w:i/>
          <w:sz w:val="22"/>
          <w:szCs w:val="22"/>
        </w:rPr>
        <w:t>. N</w:t>
      </w:r>
      <w:r w:rsidRPr="0095748E">
        <w:rPr>
          <w:rStyle w:val="Rimandonotadichiusura"/>
          <w:rFonts w:ascii="Calibri" w:hAnsi="Calibri" w:cs="Calibri"/>
          <w:i/>
          <w:sz w:val="22"/>
          <w:szCs w:val="22"/>
          <w:vertAlign w:val="baseline"/>
        </w:rPr>
        <w:t>on è necessario dichiarare l’eventuale esistenza di condanne per le quali è intervenuta la riabilitazione ai sensi dell'art. 178 c.p. o l'estinzione del reat</w:t>
      </w:r>
      <w:r w:rsidRPr="0095748E">
        <w:rPr>
          <w:rFonts w:ascii="Calibri" w:hAnsi="Calibri" w:cs="Calibri"/>
          <w:i/>
          <w:sz w:val="22"/>
          <w:szCs w:val="22"/>
        </w:rPr>
        <w:t>o, oppure la revoca</w:t>
      </w:r>
      <w:r w:rsidRPr="0095748E">
        <w:rPr>
          <w:rStyle w:val="Rimandonotadichiusura"/>
          <w:rFonts w:ascii="Calibri" w:hAnsi="Calibri" w:cs="Calibri"/>
          <w:i/>
          <w:sz w:val="22"/>
          <w:szCs w:val="22"/>
          <w:vertAlign w:val="baseline"/>
        </w:rPr>
        <w:t xml:space="preserve">, </w:t>
      </w:r>
      <w:r w:rsidRPr="0095748E">
        <w:rPr>
          <w:rStyle w:val="Rimandonotadichiusura"/>
          <w:rFonts w:ascii="Calibri" w:hAnsi="Calibri" w:cs="Calibri"/>
          <w:i/>
          <w:iCs/>
          <w:sz w:val="22"/>
          <w:szCs w:val="22"/>
          <w:vertAlign w:val="baseline"/>
        </w:rPr>
        <w:t>sempre che</w:t>
      </w:r>
      <w:r w:rsidRPr="0095748E">
        <w:rPr>
          <w:rFonts w:ascii="Calibri" w:hAnsi="Calibri" w:cs="Calibri"/>
          <w:i/>
          <w:iCs/>
          <w:sz w:val="22"/>
          <w:szCs w:val="22"/>
        </w:rPr>
        <w:t xml:space="preserve"> la riabilitazione, </w:t>
      </w:r>
      <w:r w:rsidRPr="0095748E">
        <w:rPr>
          <w:rStyle w:val="Rimandonotadichiusura"/>
          <w:rFonts w:ascii="Calibri" w:hAnsi="Calibri" w:cs="Calibri"/>
          <w:i/>
          <w:iCs/>
          <w:sz w:val="22"/>
          <w:szCs w:val="22"/>
          <w:vertAlign w:val="baseline"/>
        </w:rPr>
        <w:t>l’estinzione o la revoca sia stata dichiarata con provvedimento dell</w:t>
      </w:r>
      <w:r w:rsidRPr="0095748E">
        <w:rPr>
          <w:rFonts w:ascii="Calibri" w:hAnsi="Calibri" w:cs="Calibri"/>
          <w:i/>
          <w:iCs/>
          <w:sz w:val="22"/>
          <w:szCs w:val="22"/>
        </w:rPr>
        <w:t>’</w:t>
      </w:r>
      <w:r w:rsidRPr="0095748E">
        <w:rPr>
          <w:rStyle w:val="Rimandonotadichiusura"/>
          <w:rFonts w:ascii="Calibri" w:hAnsi="Calibri" w:cs="Calibri"/>
          <w:i/>
          <w:iCs/>
          <w:sz w:val="22"/>
          <w:szCs w:val="22"/>
          <w:vertAlign w:val="baseline"/>
        </w:rPr>
        <w:t>autorità giudiziaria</w:t>
      </w:r>
      <w:r w:rsidRPr="0095748E">
        <w:rPr>
          <w:rStyle w:val="Rimandonotadichiusura"/>
          <w:rFonts w:ascii="Calibri" w:hAnsi="Calibri" w:cs="Calibri"/>
          <w:i/>
          <w:sz w:val="22"/>
          <w:szCs w:val="22"/>
          <w:vertAlign w:val="baseline"/>
        </w:rPr>
        <w:t>.</w:t>
      </w:r>
      <w:r w:rsidRPr="0095748E">
        <w:rPr>
          <w:rFonts w:ascii="Calibri" w:hAnsi="Calibri" w:cs="Calibri"/>
          <w:i/>
          <w:sz w:val="22"/>
          <w:szCs w:val="22"/>
        </w:rPr>
        <w:t xml:space="preserve"> Non </w:t>
      </w:r>
      <w:r w:rsidRPr="0095748E">
        <w:rPr>
          <w:rStyle w:val="Rimandonotadichiusura"/>
          <w:rFonts w:ascii="Calibri" w:hAnsi="Calibri" w:cs="Calibri"/>
          <w:i/>
          <w:sz w:val="22"/>
          <w:szCs w:val="22"/>
          <w:vertAlign w:val="baseline"/>
        </w:rPr>
        <w:t>è necessario dichiarare i reati depenalizzati</w:t>
      </w:r>
      <w:r w:rsidRPr="0095748E">
        <w:rPr>
          <w:rFonts w:ascii="Calibri" w:hAnsi="Calibri" w:cs="Calibri"/>
          <w:i/>
          <w:sz w:val="22"/>
          <w:szCs w:val="22"/>
        </w:rPr>
        <w:t>.</w:t>
      </w:r>
    </w:p>
  </w:endnote>
  <w:endnote w:id="11">
    <w:p w:rsidR="00FB576E" w:rsidRDefault="00FB576E" w:rsidP="00FB576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Selezionare con attenzione solo una delle due opzioni; qualora sia selezionata la seconda opzione, allegare la dichiarazione soggettiva autonoma ex allegato “B.2”.</w:t>
      </w:r>
    </w:p>
  </w:endnote>
  <w:endnote w:id="12">
    <w:p w:rsidR="00FB576E" w:rsidRDefault="00FB576E" w:rsidP="00FB576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Selezionare una o più opzioni; allegare la dichiarazione soggettiva autonoma ex allegato “B.2”.</w:t>
      </w:r>
    </w:p>
  </w:endnote>
  <w:endnote w:id="13">
    <w:p w:rsidR="00FB576E" w:rsidRDefault="00FB576E" w:rsidP="00FB576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Selezionare con attenzione solo una delle due opzioni; qualora sia selezionata la seconda opzione, allegare le dichiarazioni soggettive autonome ex allegato “B”, come segue: “B.1” per i soggetti che non hanno avuto sanzioni penali, “B.2” per i soggetti che hanno avuto sanzioni penali.</w:t>
      </w:r>
    </w:p>
  </w:endnote>
  <w:endnote w:id="14">
    <w:p w:rsidR="00FB576E" w:rsidRDefault="00FB576E" w:rsidP="00FB576E">
      <w:pPr>
        <w:pStyle w:val="Testonotadichiusura"/>
        <w:ind w:left="284" w:hanging="284"/>
        <w:jc w:val="both"/>
        <w:rPr>
          <w:rFonts w:ascii="Calibri" w:hAnsi="Calibri" w:cs="Calibri"/>
          <w:sz w:val="22"/>
          <w:szCs w:val="22"/>
        </w:rPr>
      </w:pPr>
      <w:r>
        <w:rPr>
          <w:rStyle w:val="Rimandonotadichiusura"/>
          <w:rFonts w:ascii="Calibri" w:hAnsi="Calibri" w:cs="Calibri"/>
          <w:i/>
          <w:iCs/>
          <w:sz w:val="22"/>
          <w:szCs w:val="22"/>
        </w:rPr>
        <w:endnoteRef/>
      </w:r>
      <w:r>
        <w:rPr>
          <w:rFonts w:ascii="Calibri" w:hAnsi="Calibri" w:cs="Calibri"/>
          <w:i/>
          <w:iCs/>
          <w:sz w:val="22"/>
          <w:szCs w:val="22"/>
        </w:rPr>
        <w:t xml:space="preserve"> </w:t>
      </w:r>
      <w:r>
        <w:rPr>
          <w:rFonts w:ascii="Calibri" w:hAnsi="Calibri" w:cs="Calibri"/>
          <w:i/>
          <w:iCs/>
          <w:sz w:val="22"/>
          <w:szCs w:val="22"/>
        </w:rPr>
        <w:tab/>
        <w:t>In questo caso allegare le dichiarazioni soggettive autonome ex allegato “B”, come segue: “B.1” per i soggetti che non hanno avuto sanzioni penali, “B.2” per i soggetti che hanno avuto sanzioni penali.</w:t>
      </w:r>
    </w:p>
  </w:endnote>
  <w:endnote w:id="15">
    <w:p w:rsidR="00836B1A" w:rsidRDefault="00836B1A" w:rsidP="00836B1A">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Sia che l’eventuale violazione non sia stata accertata o sia stata accertata in qualunque tempo (anche anteriore all’anno), deve essere stata rimossa. In altri termini il concorrente è escluso in ogni caso se la violazione non è stata rimossa; è altresì escluso, anche in caso di rimozione, se la violazione è stata accertata definitivamente da meno di un anno.</w:t>
      </w:r>
    </w:p>
  </w:endnote>
  <w:endnote w:id="16">
    <w:p w:rsidR="00407A1C" w:rsidRDefault="00407A1C" w:rsidP="00407A1C">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 xml:space="preserve"> </w:t>
      </w:r>
      <w:r>
        <w:rPr>
          <w:rFonts w:ascii="Calibri" w:hAnsi="Calibri"/>
          <w:i/>
          <w:iCs/>
          <w:sz w:val="22"/>
          <w:szCs w:val="22"/>
        </w:rPr>
        <w:tab/>
        <w:t>Indicare la committenza pubblica che ha rilevato gli errori professionali o con la quale è stato instaurato il contenzioso.</w:t>
      </w:r>
    </w:p>
  </w:endnote>
  <w:endnote w:id="17">
    <w:p w:rsidR="00407A1C" w:rsidRDefault="00407A1C" w:rsidP="00407A1C">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 xml:space="preserve"> </w:t>
      </w:r>
      <w:r>
        <w:rPr>
          <w:rFonts w:ascii="Calibri" w:hAnsi="Calibri"/>
          <w:i/>
          <w:iCs/>
          <w:sz w:val="22"/>
          <w:szCs w:val="22"/>
        </w:rPr>
        <w:tab/>
        <w:t>Individuare l’intervento oggetto dell’affidamento all’interno del quale è stato attribuito l’errore professionale.</w:t>
      </w:r>
    </w:p>
  </w:endnote>
  <w:endnote w:id="18">
    <w:p w:rsidR="00407A1C" w:rsidRDefault="00407A1C" w:rsidP="00407A1C">
      <w:pPr>
        <w:pStyle w:val="Testonotadichiusura"/>
        <w:ind w:left="284" w:hanging="284"/>
        <w:jc w:val="both"/>
        <w:rPr>
          <w:rFonts w:ascii="Calibri" w:hAnsi="Calibri"/>
          <w:sz w:val="22"/>
          <w:szCs w:val="22"/>
        </w:rPr>
      </w:pPr>
      <w:r>
        <w:rPr>
          <w:rStyle w:val="Rimandonotadichiusura"/>
          <w:rFonts w:ascii="Calibri" w:hAnsi="Calibri"/>
          <w:i/>
          <w:iCs/>
          <w:sz w:val="22"/>
          <w:szCs w:val="22"/>
        </w:rPr>
        <w:endnoteRef/>
      </w:r>
      <w:r>
        <w:rPr>
          <w:rFonts w:ascii="Calibri" w:hAnsi="Calibri"/>
          <w:i/>
          <w:iCs/>
          <w:sz w:val="22"/>
          <w:szCs w:val="22"/>
        </w:rPr>
        <w:t xml:space="preserve"> </w:t>
      </w:r>
      <w:r>
        <w:rPr>
          <w:rFonts w:ascii="Calibri" w:hAnsi="Calibri"/>
          <w:i/>
          <w:iCs/>
          <w:sz w:val="22"/>
          <w:szCs w:val="22"/>
        </w:rPr>
        <w:tab/>
        <w:t>Indicare l’anno nel quale è stato rilevato il possibile errore professionale.</w:t>
      </w:r>
    </w:p>
  </w:endnote>
  <w:endnote w:id="19">
    <w:p w:rsidR="00A77898" w:rsidRPr="00606A4D" w:rsidRDefault="00A77898" w:rsidP="00A77898">
      <w:pPr>
        <w:pStyle w:val="Testonotadichiusura"/>
        <w:ind w:left="284" w:hanging="284"/>
        <w:jc w:val="both"/>
        <w:rPr>
          <w:rFonts w:ascii="Calibri" w:hAnsi="Calibri" w:cs="Calibri"/>
          <w:sz w:val="22"/>
          <w:szCs w:val="22"/>
        </w:rPr>
      </w:pPr>
      <w:r w:rsidRPr="00606A4D">
        <w:rPr>
          <w:rStyle w:val="Rimandonotadichiusura"/>
          <w:rFonts w:ascii="Calibri" w:hAnsi="Calibri" w:cs="Calibri"/>
          <w:i/>
          <w:iCs/>
          <w:sz w:val="22"/>
          <w:szCs w:val="22"/>
        </w:rPr>
        <w:endnoteRef/>
      </w:r>
      <w:r w:rsidRPr="00606A4D">
        <w:rPr>
          <w:rFonts w:ascii="Calibri" w:hAnsi="Calibri" w:cs="Calibri"/>
          <w:i/>
          <w:iCs/>
          <w:sz w:val="22"/>
          <w:szCs w:val="22"/>
        </w:rPr>
        <w:t xml:space="preserve"> </w:t>
      </w:r>
      <w:r w:rsidRPr="00606A4D">
        <w:rPr>
          <w:rFonts w:ascii="Calibri" w:hAnsi="Calibri" w:cs="Calibri"/>
          <w:i/>
          <w:iCs/>
          <w:sz w:val="22"/>
          <w:szCs w:val="22"/>
        </w:rPr>
        <w:tab/>
      </w:r>
      <w:r>
        <w:rPr>
          <w:rFonts w:ascii="Calibri" w:hAnsi="Calibri" w:cs="Calibri"/>
          <w:i/>
          <w:iCs/>
          <w:sz w:val="22"/>
          <w:szCs w:val="22"/>
        </w:rPr>
        <w:t xml:space="preserve">In caso di modifica dell’importo originario di 10.000 euro, sostituire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 xml:space="preserve">all'articolo 48-bis, comma 1, del </w:t>
      </w:r>
      <w:proofErr w:type="spellStart"/>
      <w:r w:rsidRPr="00634199">
        <w:rPr>
          <w:rFonts w:ascii="Calibri" w:hAnsi="Calibri" w:cs="Calibri"/>
          <w:sz w:val="22"/>
          <w:szCs w:val="22"/>
        </w:rPr>
        <w:t>d.P.R.</w:t>
      </w:r>
      <w:proofErr w:type="spellEnd"/>
      <w:r w:rsidRPr="00634199">
        <w:rPr>
          <w:rFonts w:ascii="Calibri" w:hAnsi="Calibri" w:cs="Calibri"/>
          <w:sz w:val="22"/>
          <w:szCs w:val="22"/>
        </w:rPr>
        <w:t xml:space="preserve"> n. 602 del 1973»</w:t>
      </w:r>
      <w:r w:rsidRPr="00634199">
        <w:rPr>
          <w:rFonts w:ascii="Calibri" w:hAnsi="Calibri" w:cs="Calibri"/>
          <w:i/>
          <w:iCs/>
          <w:sz w:val="22"/>
          <w:szCs w:val="22"/>
        </w:rPr>
        <w:t xml:space="preserve"> con le parole </w:t>
      </w:r>
      <w:r w:rsidRPr="00634199">
        <w:rPr>
          <w:rFonts w:ascii="Calibri" w:hAnsi="Calibri" w:cs="Calibri"/>
          <w:sz w:val="22"/>
          <w:szCs w:val="22"/>
        </w:rPr>
        <w:t>«</w:t>
      </w:r>
      <w:r>
        <w:rPr>
          <w:rFonts w:ascii="Calibri" w:hAnsi="Calibri" w:cs="Calibri"/>
          <w:sz w:val="22"/>
          <w:szCs w:val="22"/>
        </w:rPr>
        <w:t xml:space="preserve">di cui </w:t>
      </w:r>
      <w:r w:rsidRPr="00634199">
        <w:rPr>
          <w:rFonts w:ascii="Calibri" w:hAnsi="Calibri" w:cs="Calibri"/>
          <w:sz w:val="22"/>
          <w:szCs w:val="22"/>
        </w:rPr>
        <w:t>al</w:t>
      </w:r>
      <w:r>
        <w:rPr>
          <w:rFonts w:ascii="Calibri" w:hAnsi="Calibri" w:cs="Calibri"/>
          <w:sz w:val="22"/>
          <w:szCs w:val="22"/>
        </w:rPr>
        <w:t xml:space="preserve"> decreto ministeriale attuativo del</w:t>
      </w:r>
      <w:r w:rsidRPr="00634199">
        <w:rPr>
          <w:rFonts w:ascii="Calibri" w:hAnsi="Calibri" w:cs="Calibri"/>
          <w:sz w:val="22"/>
          <w:szCs w:val="22"/>
        </w:rPr>
        <w:t xml:space="preserve">l'articolo 48-bis, comma </w:t>
      </w:r>
      <w:r>
        <w:rPr>
          <w:rFonts w:ascii="Calibri" w:hAnsi="Calibri" w:cs="Calibri"/>
          <w:sz w:val="22"/>
          <w:szCs w:val="22"/>
        </w:rPr>
        <w:t>2-bis</w:t>
      </w:r>
      <w:r w:rsidRPr="00634199">
        <w:rPr>
          <w:rFonts w:ascii="Calibri" w:hAnsi="Calibri" w:cs="Calibri"/>
          <w:sz w:val="22"/>
          <w:szCs w:val="22"/>
        </w:rPr>
        <w:t xml:space="preserve">, del </w:t>
      </w:r>
      <w:proofErr w:type="spellStart"/>
      <w:r w:rsidRPr="00634199">
        <w:rPr>
          <w:rFonts w:ascii="Calibri" w:hAnsi="Calibri" w:cs="Calibri"/>
          <w:sz w:val="22"/>
          <w:szCs w:val="22"/>
        </w:rPr>
        <w:t>d.P.R.</w:t>
      </w:r>
      <w:proofErr w:type="spellEnd"/>
      <w:r w:rsidRPr="00634199">
        <w:rPr>
          <w:rFonts w:ascii="Calibri" w:hAnsi="Calibri" w:cs="Calibri"/>
          <w:sz w:val="22"/>
          <w:szCs w:val="22"/>
        </w:rPr>
        <w:t xml:space="preserve"> n. 602 del 1973»</w:t>
      </w:r>
      <w:r w:rsidRPr="00606A4D">
        <w:rPr>
          <w:rFonts w:ascii="Calibri" w:hAnsi="Calibri" w:cs="Calibri"/>
          <w:i/>
          <w:iCs/>
          <w:sz w:val="22"/>
          <w:szCs w:val="22"/>
        </w:rPr>
        <w:t>.</w:t>
      </w:r>
    </w:p>
  </w:endnote>
  <w:endnote w:id="20">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 xml:space="preserve">Completare con la parola </w:t>
      </w:r>
      <w:r w:rsidRPr="00477FED">
        <w:rPr>
          <w:rFonts w:ascii="Calibri" w:hAnsi="Calibri"/>
          <w:iCs/>
          <w:sz w:val="22"/>
        </w:rPr>
        <w:t>«italiana»</w:t>
      </w:r>
      <w:r w:rsidRPr="00477FED">
        <w:rPr>
          <w:rFonts w:ascii="Calibri" w:hAnsi="Calibri"/>
          <w:i/>
          <w:iCs/>
          <w:sz w:val="22"/>
        </w:rPr>
        <w:t xml:space="preserve"> oppure altra indicazione della nazionalità in cui è stabilito il concorrente.</w:t>
      </w:r>
    </w:p>
  </w:endnote>
  <w:endnote w:id="21">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Barrare una delle tre caselle opzionali.</w:t>
      </w:r>
    </w:p>
  </w:endnote>
  <w:endnote w:id="22">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Selezionare con attenzione solo una delle tre opzioni.</w:t>
      </w:r>
    </w:p>
  </w:endnote>
  <w:endnote w:id="23">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Selezionare con attenzione solo una delle due sub-opzioni.</w:t>
      </w:r>
    </w:p>
  </w:endnote>
  <w:endnote w:id="24">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Descrivere quanto di interesse.</w:t>
      </w:r>
    </w:p>
  </w:endnote>
  <w:endnote w:id="25">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Selezionare con attenzione solo una delle due sub-opzioni.</w:t>
      </w:r>
    </w:p>
  </w:endnote>
  <w:endnote w:id="26">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Selezionare con attenzione solo una delle due opzioni; qualora sia selezionata la seconda opzione, allegare le dichiarazioni soggettive autonome ex allegato “B”, come segue: “B.1” per i soggetti che non sono stati vittime di reato, “B.2” per i soggetti che sono stati vittime di reato.</w:t>
      </w:r>
    </w:p>
  </w:endnote>
  <w:endnote w:id="27">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Se ricorre questo caso, allegare le dichiarazioni soggettive autonome ex allegato “B”, come segue: “B.1” per i soggetti che non sono stati vittime di reato, “B.2” per i soggetti che sono stati vittime di reato.</w:t>
      </w:r>
    </w:p>
  </w:endnote>
  <w:endnote w:id="28">
    <w:p w:rsidR="00A732AF" w:rsidRPr="00477FED" w:rsidRDefault="00A732AF" w:rsidP="000B569E">
      <w:pPr>
        <w:pStyle w:val="Testonotadichiusura"/>
        <w:ind w:left="284" w:hanging="284"/>
        <w:rPr>
          <w:rFonts w:ascii="Calibri" w:hAnsi="Calibri"/>
          <w:i/>
          <w:iCs/>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Barrare una sola casella per l’ipotesi che interessa ovvero cancellare l’ipotesi che non ricorre.</w:t>
      </w:r>
    </w:p>
  </w:endnote>
  <w:endnote w:id="29">
    <w:p w:rsidR="00A732AF" w:rsidRPr="00477FED" w:rsidRDefault="00A732AF" w:rsidP="000B569E">
      <w:pPr>
        <w:pStyle w:val="Testonotadichiusura"/>
        <w:ind w:left="284" w:hanging="284"/>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Data di cessazione dalla carica (rilevante solo se nell’anno antecedente la data di pubblicazione del bando di gara).</w:t>
      </w:r>
    </w:p>
  </w:endnote>
  <w:endnote w:id="30">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Indicare gli atti o le misure adottati per dimostrare la completa dissociazione dalla condotta penalmente sanzionata.</w:t>
      </w:r>
    </w:p>
  </w:endnote>
  <w:endnote w:id="31">
    <w:p w:rsidR="00A732AF" w:rsidRPr="00477FED" w:rsidRDefault="00A732AF" w:rsidP="000B569E">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Indicare gli atti o le misure adottati per dimostrare la completa dissociazione dalla condotta penalmente sanzionata.</w:t>
      </w:r>
    </w:p>
  </w:endnote>
  <w:endnote w:id="32">
    <w:p w:rsidR="00A732AF" w:rsidRPr="00477FED" w:rsidRDefault="00A732AF" w:rsidP="000B569E">
      <w:pPr>
        <w:pStyle w:val="Testonotadichiusura"/>
        <w:ind w:left="284" w:hanging="284"/>
        <w:jc w:val="both"/>
        <w:rPr>
          <w:sz w:val="22"/>
        </w:rPr>
      </w:pPr>
      <w:r w:rsidRPr="00477FED">
        <w:rPr>
          <w:rStyle w:val="Rimandonotadichiusura"/>
          <w:rFonts w:ascii="Calibri" w:hAnsi="Calibri" w:cs="Calibri"/>
          <w:i/>
          <w:iCs/>
          <w:sz w:val="22"/>
        </w:rPr>
        <w:endnoteRef/>
      </w:r>
      <w:r w:rsidRPr="00477FED">
        <w:rPr>
          <w:rStyle w:val="Rimandonotadichiusura"/>
          <w:rFonts w:ascii="Calibri" w:hAnsi="Calibri" w:cs="Calibri"/>
          <w:i/>
          <w:iCs/>
          <w:sz w:val="22"/>
        </w:rPr>
        <w:t xml:space="preserve"> </w:t>
      </w:r>
      <w:r w:rsidRPr="00477FED">
        <w:rPr>
          <w:rFonts w:ascii="Calibri" w:hAnsi="Calibri" w:cs="Calibri"/>
          <w:i/>
          <w:iCs/>
          <w:sz w:val="22"/>
        </w:rPr>
        <w:tab/>
        <w:t xml:space="preserve">Allegare la </w:t>
      </w:r>
      <w:r w:rsidR="00A15066" w:rsidRPr="00477FED">
        <w:rPr>
          <w:rFonts w:ascii="Calibri" w:hAnsi="Calibri" w:cs="Calibri"/>
          <w:i/>
          <w:iCs/>
          <w:sz w:val="22"/>
        </w:rPr>
        <w:t xml:space="preserve">dichiarazione soggettiva autonoma adattando per le parti di interesse il fac-simile allegato “B” previsto per i soggetti in carica, limitatamente alla dichiarazione n. 2 presente su tale modello, al caso di specie. Si precisa che </w:t>
      </w:r>
      <w:r w:rsidR="00A15066">
        <w:rPr>
          <w:rFonts w:ascii="Calibri" w:hAnsi="Calibri" w:cs="Calibri"/>
          <w:i/>
          <w:iCs/>
          <w:sz w:val="22"/>
        </w:rPr>
        <w:t>p</w:t>
      </w:r>
      <w:r w:rsidR="00A15066" w:rsidRPr="00477FED">
        <w:rPr>
          <w:rFonts w:ascii="Calibri" w:hAnsi="Calibri" w:cs="Calibri"/>
          <w:i/>
          <w:iCs/>
          <w:sz w:val="22"/>
        </w:rPr>
        <w:t xml:space="preserve">uò ritenersi ammissibile, con riguardo ai soggetti cessati dalla carica, che il legale rappresentante, ai sensi dell’art. 47, comma 2, del </w:t>
      </w:r>
      <w:proofErr w:type="spellStart"/>
      <w:r w:rsidR="00A15066" w:rsidRPr="00477FED">
        <w:rPr>
          <w:rFonts w:ascii="Calibri" w:hAnsi="Calibri" w:cs="Calibri"/>
          <w:i/>
          <w:iCs/>
          <w:sz w:val="22"/>
        </w:rPr>
        <w:t>d.P.R.</w:t>
      </w:r>
      <w:proofErr w:type="spellEnd"/>
      <w:r w:rsidR="00A15066" w:rsidRPr="00477FED">
        <w:rPr>
          <w:rFonts w:ascii="Calibri" w:hAnsi="Calibri" w:cs="Calibri"/>
          <w:i/>
          <w:iCs/>
          <w:sz w:val="22"/>
        </w:rPr>
        <w:t xml:space="preserve"> n. 445/2000, produca una dichiarazione sostitutiva dell’atto di notorietà </w:t>
      </w:r>
      <w:r w:rsidR="00A15066" w:rsidRPr="00056A5F">
        <w:rPr>
          <w:rFonts w:ascii="Calibri" w:hAnsi="Calibri" w:cs="Calibri"/>
          <w:i/>
          <w:iCs/>
          <w:sz w:val="22"/>
        </w:rPr>
        <w:t>“per quanto a propria conoscenza</w:t>
      </w:r>
      <w:r w:rsidR="00A15066">
        <w:rPr>
          <w:rFonts w:ascii="Calibri" w:hAnsi="Calibri" w:cs="Calibri"/>
          <w:i/>
          <w:iCs/>
          <w:sz w:val="22"/>
        </w:rPr>
        <w:t xml:space="preserve">” in luogo </w:t>
      </w:r>
      <w:r w:rsidR="00A15066" w:rsidRPr="00477FED">
        <w:rPr>
          <w:rFonts w:ascii="Calibri" w:hAnsi="Calibri" w:cs="Calibri"/>
          <w:i/>
          <w:iCs/>
          <w:sz w:val="22"/>
        </w:rPr>
        <w:t>della dichiarazione da parte dei soggetti interessati</w:t>
      </w:r>
      <w:r w:rsidRPr="00477FED">
        <w:rPr>
          <w:rFonts w:ascii="Calibri" w:hAnsi="Calibri" w:cs="Calibri"/>
          <w:i/>
          <w:iCs/>
          <w:sz w:val="22"/>
        </w:rPr>
        <w:t>.</w:t>
      </w:r>
    </w:p>
  </w:endnote>
  <w:endnote w:id="33">
    <w:p w:rsidR="00343DC1" w:rsidRDefault="00343DC1" w:rsidP="00343DC1">
      <w:pPr>
        <w:pStyle w:val="Testonotadichiusura"/>
        <w:ind w:left="284" w:hanging="284"/>
        <w:jc w:val="both"/>
        <w:rPr>
          <w:rFonts w:ascii="Calibri" w:hAnsi="Calibri"/>
          <w:sz w:val="22"/>
        </w:rPr>
      </w:pPr>
      <w:r>
        <w:rPr>
          <w:rStyle w:val="Rimandonotadichiusura"/>
          <w:rFonts w:ascii="Calibri" w:hAnsi="Calibri"/>
          <w:i/>
          <w:iCs/>
          <w:sz w:val="22"/>
        </w:rPr>
        <w:endnoteRef/>
      </w:r>
      <w:r>
        <w:rPr>
          <w:rFonts w:ascii="Calibri" w:hAnsi="Calibri"/>
          <w:i/>
          <w:iCs/>
          <w:sz w:val="22"/>
        </w:rPr>
        <w:t xml:space="preserve"> </w:t>
      </w:r>
      <w:r>
        <w:rPr>
          <w:rFonts w:ascii="Calibri" w:hAnsi="Calibri"/>
          <w:i/>
          <w:iCs/>
          <w:sz w:val="22"/>
        </w:rPr>
        <w:tab/>
        <w:t>Qualora l’impresa ausiliaria sia tale senza partecipare alla gara in raggruppamento o consorzio, sopprimere le parole «</w:t>
      </w:r>
      <w:r>
        <w:rPr>
          <w:rFonts w:ascii="Calibri" w:hAnsi="Calibri" w:cs="Tahoma"/>
          <w:sz w:val="22"/>
        </w:rPr>
        <w:t>diverso da quello di cui essa faccia parte in quanto concorrente oltre che ausiliaria</w:t>
      </w:r>
      <w:r w:rsidR="00A15066">
        <w:rPr>
          <w:rFonts w:ascii="Calibri" w:hAnsi="Calibri" w:cs="Tahoma"/>
          <w:sz w:val="22"/>
        </w:rPr>
        <w:t>»</w:t>
      </w:r>
      <w:r>
        <w:rPr>
          <w:rFonts w:ascii="Calibri" w:hAnsi="Calibri"/>
          <w:i/>
          <w:iCs/>
          <w:sz w:val="22"/>
        </w:rPr>
        <w:t xml:space="preserve">. </w:t>
      </w:r>
    </w:p>
  </w:endnote>
  <w:endnote w:id="34">
    <w:p w:rsidR="003A6B72" w:rsidRDefault="003A6B72" w:rsidP="003A6B72">
      <w:pPr>
        <w:pStyle w:val="Testonotadichiusura"/>
        <w:ind w:left="284" w:hanging="284"/>
        <w:jc w:val="both"/>
        <w:rPr>
          <w:rStyle w:val="Rimandonotadichiusura"/>
          <w:rFonts w:ascii="Calibri" w:hAnsi="Calibri" w:cs="Calibri"/>
          <w:i/>
          <w:sz w:val="22"/>
          <w:szCs w:val="22"/>
        </w:rPr>
      </w:pPr>
      <w:r>
        <w:rPr>
          <w:rStyle w:val="Rimandonotadichiusura"/>
          <w:rFonts w:ascii="Calibri" w:hAnsi="Calibri" w:cs="Calibri"/>
          <w:i/>
          <w:sz w:val="22"/>
          <w:szCs w:val="22"/>
        </w:rPr>
        <w:endnoteRef/>
      </w:r>
      <w:r>
        <w:rPr>
          <w:rStyle w:val="Rimandonotadichiusura"/>
          <w:rFonts w:ascii="Calibri" w:hAnsi="Calibri" w:cs="Calibri"/>
          <w:i/>
          <w:sz w:val="22"/>
          <w:szCs w:val="22"/>
        </w:rPr>
        <w:tab/>
      </w:r>
      <w:r>
        <w:rPr>
          <w:rFonts w:ascii="Calibri" w:hAnsi="Calibri" w:cs="Calibri"/>
          <w:i/>
          <w:sz w:val="22"/>
          <w:szCs w:val="22"/>
        </w:rPr>
        <w:t>Adattare alle condizioni specifiche previste dalla Stazione appaltante.</w:t>
      </w:r>
    </w:p>
  </w:endnote>
  <w:endnote w:id="35">
    <w:p w:rsidR="003A6B72" w:rsidRDefault="003A6B72" w:rsidP="003A6B72">
      <w:pPr>
        <w:pStyle w:val="Testonotadichiusura"/>
        <w:ind w:left="284" w:hanging="284"/>
        <w:jc w:val="both"/>
        <w:rPr>
          <w:rStyle w:val="Rimandonotadichiusura"/>
          <w:rFonts w:ascii="Calibri" w:hAnsi="Calibri" w:cs="Calibri"/>
          <w:i/>
          <w:sz w:val="22"/>
          <w:szCs w:val="22"/>
        </w:rPr>
      </w:pPr>
      <w:r>
        <w:rPr>
          <w:rStyle w:val="Rimandonotadichiusura"/>
          <w:rFonts w:ascii="Calibri" w:hAnsi="Calibri" w:cs="Calibri"/>
          <w:i/>
          <w:sz w:val="22"/>
          <w:szCs w:val="22"/>
        </w:rPr>
        <w:endnoteRef/>
      </w:r>
      <w:r>
        <w:rPr>
          <w:rStyle w:val="Rimandonotadichiusura"/>
          <w:rFonts w:ascii="Calibri" w:hAnsi="Calibri" w:cs="Calibri"/>
          <w:i/>
          <w:sz w:val="22"/>
          <w:szCs w:val="22"/>
        </w:rPr>
        <w:tab/>
      </w:r>
      <w:r>
        <w:rPr>
          <w:rFonts w:ascii="Calibri" w:hAnsi="Calibri" w:cs="Calibri"/>
          <w:i/>
          <w:sz w:val="22"/>
          <w:szCs w:val="22"/>
        </w:rPr>
        <w:t>Adattare alle condizioni specifiche previste dalla Stazione appaltante.</w:t>
      </w:r>
    </w:p>
  </w:endnote>
  <w:endnote w:id="36">
    <w:p w:rsidR="008C6B59" w:rsidRPr="00525B03" w:rsidRDefault="008C6B59" w:rsidP="008C6B59">
      <w:pPr>
        <w:pStyle w:val="Testonotadichiusura"/>
        <w:ind w:left="284" w:hanging="284"/>
        <w:jc w:val="both"/>
        <w:rPr>
          <w:rStyle w:val="Rimandonotadichiusura"/>
          <w:rFonts w:ascii="Calibri" w:hAnsi="Calibri" w:cs="Calibri"/>
          <w:i/>
          <w:sz w:val="22"/>
          <w:szCs w:val="22"/>
        </w:rPr>
      </w:pPr>
      <w:r w:rsidRPr="00525B03">
        <w:rPr>
          <w:rStyle w:val="Rimandonotadichiusura"/>
          <w:rFonts w:ascii="Calibri" w:hAnsi="Calibri" w:cs="Calibri"/>
          <w:i/>
          <w:sz w:val="22"/>
          <w:szCs w:val="22"/>
        </w:rPr>
        <w:endnoteRef/>
      </w:r>
      <w:r w:rsidRPr="00525B03">
        <w:rPr>
          <w:rStyle w:val="Rimandonotadichiusura"/>
          <w:rFonts w:ascii="Calibri" w:hAnsi="Calibri" w:cs="Calibri"/>
          <w:i/>
          <w:sz w:val="22"/>
          <w:szCs w:val="22"/>
        </w:rPr>
        <w:tab/>
      </w:r>
      <w:r>
        <w:rPr>
          <w:rFonts w:ascii="Calibri" w:hAnsi="Calibri" w:cs="Calibri"/>
          <w:i/>
          <w:sz w:val="22"/>
          <w:szCs w:val="22"/>
        </w:rPr>
        <w:t>Barrare una delle due caselle a seconda che i soggetti indicati sull’attestato SOA coincidano o meno con quelli indicati sul certificato della C.C.I.A.A.</w:t>
      </w:r>
    </w:p>
  </w:endnote>
  <w:endnote w:id="37">
    <w:p w:rsidR="008C6B59" w:rsidRPr="00C648F6" w:rsidRDefault="008C6B59" w:rsidP="008C6B59">
      <w:pPr>
        <w:pStyle w:val="Testonotadichiusura"/>
        <w:ind w:left="284" w:hanging="284"/>
        <w:jc w:val="both"/>
        <w:rPr>
          <w:rFonts w:ascii="Calibri" w:hAnsi="Calibri" w:cs="Calibri"/>
          <w:sz w:val="22"/>
          <w:szCs w:val="22"/>
        </w:rPr>
      </w:pPr>
      <w:r w:rsidRPr="00C648F6">
        <w:rPr>
          <w:rStyle w:val="Rimandonotadichiusura"/>
          <w:rFonts w:ascii="Calibri" w:hAnsi="Calibri" w:cs="Calibri"/>
          <w:i/>
          <w:iCs/>
          <w:sz w:val="22"/>
          <w:szCs w:val="22"/>
        </w:rPr>
        <w:endnoteRef/>
      </w:r>
      <w:r w:rsidRPr="00C648F6">
        <w:rPr>
          <w:rFonts w:ascii="Calibri" w:hAnsi="Calibri" w:cs="Calibri"/>
          <w:i/>
          <w:iCs/>
          <w:sz w:val="22"/>
          <w:szCs w:val="22"/>
        </w:rPr>
        <w:t xml:space="preserve"> </w:t>
      </w:r>
      <w:r w:rsidRPr="00C648F6">
        <w:rPr>
          <w:rFonts w:ascii="Calibri" w:hAnsi="Calibri" w:cs="Calibri"/>
          <w:i/>
          <w:iCs/>
          <w:sz w:val="22"/>
          <w:szCs w:val="22"/>
        </w:rPr>
        <w:tab/>
        <w:t>Indicare solo i soggetti riportati sull’attestazione SOA.</w:t>
      </w:r>
    </w:p>
  </w:endnote>
  <w:endnote w:id="38">
    <w:p w:rsidR="004D49D7" w:rsidRPr="00477FED" w:rsidRDefault="004D49D7" w:rsidP="004D49D7">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S</w:t>
      </w:r>
      <w:r>
        <w:rPr>
          <w:rFonts w:ascii="Calibri" w:hAnsi="Calibri"/>
          <w:i/>
          <w:iCs/>
          <w:sz w:val="22"/>
        </w:rPr>
        <w:t>cegliere una delle opzioni barando la casella di pertinenza.</w:t>
      </w:r>
      <w:r w:rsidRPr="00477FED">
        <w:rPr>
          <w:rFonts w:ascii="Calibri" w:hAnsi="Calibri"/>
          <w:i/>
          <w:iCs/>
          <w:sz w:val="22"/>
        </w:rPr>
        <w:t xml:space="preserve"> </w:t>
      </w:r>
    </w:p>
  </w:endnote>
  <w:endnote w:id="39">
    <w:p w:rsidR="00AE2B63" w:rsidRPr="00477FED" w:rsidRDefault="00AE2B63" w:rsidP="00AE2B63">
      <w:pPr>
        <w:pStyle w:val="Testonotadichiusura"/>
        <w:ind w:left="284" w:hanging="284"/>
        <w:jc w:val="both"/>
        <w:rPr>
          <w:rFonts w:ascii="Calibri" w:hAnsi="Calibri"/>
          <w:sz w:val="22"/>
        </w:rPr>
      </w:pPr>
      <w:r w:rsidRPr="00477FED">
        <w:rPr>
          <w:rStyle w:val="Rimandonotadichiusura"/>
          <w:rFonts w:ascii="Calibri" w:hAnsi="Calibri"/>
          <w:i/>
          <w:iCs/>
          <w:sz w:val="22"/>
        </w:rPr>
        <w:endnoteRef/>
      </w:r>
      <w:r w:rsidRPr="00477FED">
        <w:rPr>
          <w:rFonts w:ascii="Calibri" w:hAnsi="Calibri"/>
          <w:i/>
          <w:iCs/>
          <w:sz w:val="22"/>
        </w:rPr>
        <w:t xml:space="preserve"> </w:t>
      </w:r>
      <w:r w:rsidRPr="00477FED">
        <w:rPr>
          <w:rFonts w:ascii="Calibri" w:hAnsi="Calibri"/>
          <w:i/>
          <w:iCs/>
          <w:sz w:val="22"/>
        </w:rPr>
        <w:tab/>
        <w:t xml:space="preserve">Sopprimere </w:t>
      </w:r>
      <w:r>
        <w:rPr>
          <w:rFonts w:ascii="Calibri" w:hAnsi="Calibri"/>
          <w:i/>
          <w:iCs/>
          <w:sz w:val="22"/>
        </w:rPr>
        <w:t>il</w:t>
      </w:r>
      <w:r w:rsidRPr="00477FED">
        <w:rPr>
          <w:rFonts w:ascii="Calibri" w:hAnsi="Calibri"/>
          <w:i/>
          <w:iCs/>
          <w:sz w:val="22"/>
        </w:rPr>
        <w:t xml:space="preserve"> numer</w:t>
      </w:r>
      <w:r>
        <w:rPr>
          <w:rFonts w:ascii="Calibri" w:hAnsi="Calibri"/>
          <w:i/>
          <w:iCs/>
          <w:sz w:val="22"/>
        </w:rPr>
        <w:t>o</w:t>
      </w:r>
      <w:r w:rsidRPr="00477FED">
        <w:rPr>
          <w:rFonts w:ascii="Calibri" w:hAnsi="Calibri"/>
          <w:i/>
          <w:iCs/>
          <w:sz w:val="22"/>
        </w:rPr>
        <w:t xml:space="preserve"> </w:t>
      </w:r>
      <w:r>
        <w:rPr>
          <w:rFonts w:ascii="Calibri" w:hAnsi="Calibri"/>
          <w:i/>
          <w:iCs/>
          <w:sz w:val="22"/>
        </w:rPr>
        <w:t>7</w:t>
      </w:r>
      <w:r w:rsidRPr="00477FED">
        <w:rPr>
          <w:rFonts w:ascii="Calibri" w:hAnsi="Calibri"/>
          <w:i/>
          <w:iCs/>
          <w:sz w:val="22"/>
        </w:rPr>
        <w:t xml:space="preserve">) se </w:t>
      </w:r>
      <w:r>
        <w:rPr>
          <w:rFonts w:ascii="Calibri" w:hAnsi="Calibri"/>
          <w:i/>
          <w:iCs/>
          <w:sz w:val="22"/>
        </w:rPr>
        <w:t xml:space="preserve">la certificazione di qualità ISO 9001:2008 </w:t>
      </w:r>
      <w:r w:rsidRPr="00477FED">
        <w:rPr>
          <w:rFonts w:ascii="Calibri" w:hAnsi="Calibri"/>
          <w:i/>
          <w:iCs/>
          <w:sz w:val="22"/>
        </w:rPr>
        <w:t xml:space="preserve">non è oggetto di </w:t>
      </w:r>
      <w:proofErr w:type="spellStart"/>
      <w:r w:rsidRPr="00477FED">
        <w:rPr>
          <w:rFonts w:ascii="Calibri" w:hAnsi="Calibri"/>
          <w:i/>
          <w:iCs/>
          <w:sz w:val="22"/>
        </w:rPr>
        <w:t>avvalimento</w:t>
      </w:r>
      <w:proofErr w:type="spellEnd"/>
      <w:r w:rsidRPr="00477FED">
        <w:rPr>
          <w:rFonts w:ascii="Calibri" w:hAnsi="Calibri"/>
          <w:i/>
          <w:iCs/>
          <w:sz w:val="22"/>
        </w:rPr>
        <w:t xml:space="preserve">. </w:t>
      </w:r>
    </w:p>
  </w:endnote>
  <w:endnote w:id="40">
    <w:p w:rsidR="00A15066" w:rsidRDefault="00A15066" w:rsidP="00A15066">
      <w:pPr>
        <w:pStyle w:val="Testonotadichiusura"/>
        <w:ind w:left="284" w:hanging="284"/>
        <w:rPr>
          <w:rFonts w:ascii="Calibri" w:hAnsi="Calibri"/>
          <w:i/>
          <w:sz w:val="22"/>
        </w:rPr>
      </w:pPr>
      <w:r>
        <w:rPr>
          <w:rStyle w:val="Rimandonotadichiusura"/>
          <w:rFonts w:ascii="Calibri" w:hAnsi="Calibri"/>
          <w:i/>
          <w:sz w:val="22"/>
        </w:rPr>
        <w:endnoteRef/>
      </w:r>
      <w:r>
        <w:rPr>
          <w:rFonts w:ascii="Calibri" w:hAnsi="Calibri"/>
          <w:i/>
          <w:sz w:val="22"/>
        </w:rPr>
        <w:t xml:space="preserve"> </w:t>
      </w:r>
      <w:r>
        <w:rPr>
          <w:rFonts w:ascii="Calibri" w:hAnsi="Calibri"/>
          <w:i/>
          <w:sz w:val="22"/>
        </w:rPr>
        <w:tab/>
      </w:r>
      <w:r>
        <w:rPr>
          <w:rFonts w:ascii="Calibri" w:hAnsi="Calibri"/>
          <w:i/>
          <w:iCs/>
          <w:sz w:val="22"/>
        </w:rPr>
        <w:t>La fotocopia del documento di riconoscimento non è necessaria per le dichiarazioni con firma digitale o, in caso di gare tradizionali, se già allegata ad altra dichiarazione relativa allo stesso soggetto.</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2AF" w:rsidRPr="003658ED" w:rsidRDefault="007B6303" w:rsidP="003658ED">
    <w:pPr>
      <w:pStyle w:val="Pidipagina"/>
      <w:pBdr>
        <w:top w:val="dotted" w:sz="4" w:space="1" w:color="auto"/>
      </w:pBdr>
      <w:jc w:val="center"/>
    </w:pPr>
    <w:r w:rsidRPr="002E274C">
      <w:rPr>
        <w:rStyle w:val="Numeropagina"/>
        <w:rFonts w:ascii="Tahoma" w:hAnsi="Tahoma" w:cs="Tahoma"/>
        <w:sz w:val="20"/>
      </w:rPr>
      <w:fldChar w:fldCharType="begin"/>
    </w:r>
    <w:r w:rsidR="00A732AF"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BA328A">
      <w:rPr>
        <w:rStyle w:val="Numeropagina"/>
        <w:rFonts w:ascii="Tahoma" w:hAnsi="Tahoma" w:cs="Tahoma"/>
        <w:noProof/>
        <w:sz w:val="20"/>
      </w:rPr>
      <w:t>9</w:t>
    </w:r>
    <w:r w:rsidRPr="002E274C">
      <w:rPr>
        <w:rStyle w:val="Numeropagina"/>
        <w:rFonts w:ascii="Tahoma" w:hAnsi="Tahoma" w:cs="Tahoma"/>
        <w:sz w:val="20"/>
      </w:rPr>
      <w:fldChar w:fldCharType="end"/>
    </w:r>
    <w:r w:rsidR="00A732AF" w:rsidRPr="002E274C">
      <w:rPr>
        <w:rStyle w:val="Numeropagina"/>
        <w:rFonts w:ascii="Tahoma" w:hAnsi="Tahoma" w:cs="Tahoma"/>
        <w:sz w:val="20"/>
      </w:rPr>
      <w:t>/</w:t>
    </w:r>
    <w:r w:rsidRPr="002E274C">
      <w:rPr>
        <w:rStyle w:val="Numeropagina"/>
        <w:rFonts w:ascii="Tahoma" w:hAnsi="Tahoma" w:cs="Tahoma"/>
        <w:sz w:val="20"/>
      </w:rPr>
      <w:fldChar w:fldCharType="begin"/>
    </w:r>
    <w:r w:rsidR="00A732AF" w:rsidRPr="002E274C">
      <w:rPr>
        <w:rStyle w:val="Numeropagina"/>
        <w:rFonts w:ascii="Tahoma" w:hAnsi="Tahoma" w:cs="Tahoma"/>
        <w:sz w:val="20"/>
      </w:rPr>
      <w:instrText xml:space="preserve"> NUMPAGES </w:instrText>
    </w:r>
    <w:r w:rsidRPr="002E274C">
      <w:rPr>
        <w:rStyle w:val="Numeropagina"/>
        <w:rFonts w:ascii="Tahoma" w:hAnsi="Tahoma" w:cs="Tahoma"/>
        <w:sz w:val="20"/>
      </w:rPr>
      <w:fldChar w:fldCharType="separate"/>
    </w:r>
    <w:r w:rsidR="00BA328A">
      <w:rPr>
        <w:rStyle w:val="Numeropagina"/>
        <w:rFonts w:ascii="Tahoma" w:hAnsi="Tahoma" w:cs="Tahoma"/>
        <w:noProof/>
        <w:sz w:val="20"/>
      </w:rPr>
      <w:t>10</w:t>
    </w:r>
    <w:r w:rsidRPr="002E274C">
      <w:rPr>
        <w:rStyle w:val="Numeropagina"/>
        <w:rFonts w:ascii="Tahoma" w:hAnsi="Tahoma" w:cs="Tahoma"/>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87D" w:rsidRDefault="004F687D">
      <w:r>
        <w:separator/>
      </w:r>
    </w:p>
  </w:footnote>
  <w:footnote w:type="continuationSeparator" w:id="0">
    <w:p w:rsidR="004F687D" w:rsidRDefault="004F68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ctiveWritingStyle w:appName="MSWord" w:lang="it-IT" w:vendorID="3" w:dllVersion="517" w:checkStyle="1"/>
  <w:proofState w:spelling="clean"/>
  <w:stylePaneFormatFilter w:val="3F01"/>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rsids>
    <w:rsidRoot w:val="006A654F"/>
    <w:rsid w:val="00004490"/>
    <w:rsid w:val="00005005"/>
    <w:rsid w:val="000121A1"/>
    <w:rsid w:val="000143CC"/>
    <w:rsid w:val="000206C4"/>
    <w:rsid w:val="0003163A"/>
    <w:rsid w:val="00031C7A"/>
    <w:rsid w:val="00032874"/>
    <w:rsid w:val="00034CF2"/>
    <w:rsid w:val="00042536"/>
    <w:rsid w:val="000438D1"/>
    <w:rsid w:val="000501B5"/>
    <w:rsid w:val="00050862"/>
    <w:rsid w:val="000510EE"/>
    <w:rsid w:val="00051830"/>
    <w:rsid w:val="000613B5"/>
    <w:rsid w:val="00070200"/>
    <w:rsid w:val="00075D22"/>
    <w:rsid w:val="00076B38"/>
    <w:rsid w:val="00077E23"/>
    <w:rsid w:val="00080318"/>
    <w:rsid w:val="0008509F"/>
    <w:rsid w:val="00090E88"/>
    <w:rsid w:val="00094828"/>
    <w:rsid w:val="00094F0E"/>
    <w:rsid w:val="000965D3"/>
    <w:rsid w:val="000A3A89"/>
    <w:rsid w:val="000A4827"/>
    <w:rsid w:val="000A6341"/>
    <w:rsid w:val="000B569E"/>
    <w:rsid w:val="000C1397"/>
    <w:rsid w:val="000C197B"/>
    <w:rsid w:val="000C2573"/>
    <w:rsid w:val="000C506A"/>
    <w:rsid w:val="000C5347"/>
    <w:rsid w:val="000C5C08"/>
    <w:rsid w:val="000C7899"/>
    <w:rsid w:val="000C7981"/>
    <w:rsid w:val="000D5D1A"/>
    <w:rsid w:val="000E0265"/>
    <w:rsid w:val="000F15A2"/>
    <w:rsid w:val="000F4600"/>
    <w:rsid w:val="000F5D77"/>
    <w:rsid w:val="001100EE"/>
    <w:rsid w:val="00111860"/>
    <w:rsid w:val="001135DB"/>
    <w:rsid w:val="001171FE"/>
    <w:rsid w:val="00117C59"/>
    <w:rsid w:val="00120C03"/>
    <w:rsid w:val="00120CF2"/>
    <w:rsid w:val="0012348A"/>
    <w:rsid w:val="001242AC"/>
    <w:rsid w:val="00125999"/>
    <w:rsid w:val="001401A0"/>
    <w:rsid w:val="00141345"/>
    <w:rsid w:val="00141D5F"/>
    <w:rsid w:val="0014241F"/>
    <w:rsid w:val="001459D9"/>
    <w:rsid w:val="00147A26"/>
    <w:rsid w:val="00151DAE"/>
    <w:rsid w:val="00152528"/>
    <w:rsid w:val="00152A95"/>
    <w:rsid w:val="0015327A"/>
    <w:rsid w:val="001575A6"/>
    <w:rsid w:val="00157A22"/>
    <w:rsid w:val="00157F99"/>
    <w:rsid w:val="00160DF3"/>
    <w:rsid w:val="001638EC"/>
    <w:rsid w:val="001642BF"/>
    <w:rsid w:val="00166C87"/>
    <w:rsid w:val="0017060B"/>
    <w:rsid w:val="00171F8D"/>
    <w:rsid w:val="0017671D"/>
    <w:rsid w:val="00177054"/>
    <w:rsid w:val="00181408"/>
    <w:rsid w:val="00181E39"/>
    <w:rsid w:val="0019298A"/>
    <w:rsid w:val="001974FB"/>
    <w:rsid w:val="001A136C"/>
    <w:rsid w:val="001A314B"/>
    <w:rsid w:val="001A7078"/>
    <w:rsid w:val="001B2A3D"/>
    <w:rsid w:val="001C07D6"/>
    <w:rsid w:val="001C59D8"/>
    <w:rsid w:val="001D0E62"/>
    <w:rsid w:val="001D48F4"/>
    <w:rsid w:val="001D563B"/>
    <w:rsid w:val="001D7B95"/>
    <w:rsid w:val="001E437A"/>
    <w:rsid w:val="001F09F3"/>
    <w:rsid w:val="001F0D33"/>
    <w:rsid w:val="001F65A1"/>
    <w:rsid w:val="001F7565"/>
    <w:rsid w:val="00200D83"/>
    <w:rsid w:val="00204225"/>
    <w:rsid w:val="0020563D"/>
    <w:rsid w:val="00207E96"/>
    <w:rsid w:val="00215576"/>
    <w:rsid w:val="00215767"/>
    <w:rsid w:val="00217F5F"/>
    <w:rsid w:val="0022455F"/>
    <w:rsid w:val="00227D08"/>
    <w:rsid w:val="00233C1C"/>
    <w:rsid w:val="00243851"/>
    <w:rsid w:val="002438FC"/>
    <w:rsid w:val="00243F62"/>
    <w:rsid w:val="00244CEA"/>
    <w:rsid w:val="00245F49"/>
    <w:rsid w:val="002470FA"/>
    <w:rsid w:val="00251A16"/>
    <w:rsid w:val="00255485"/>
    <w:rsid w:val="0025667D"/>
    <w:rsid w:val="00260B00"/>
    <w:rsid w:val="002617BA"/>
    <w:rsid w:val="00264BDA"/>
    <w:rsid w:val="00267792"/>
    <w:rsid w:val="00267951"/>
    <w:rsid w:val="00272332"/>
    <w:rsid w:val="00273A11"/>
    <w:rsid w:val="002766B1"/>
    <w:rsid w:val="00277899"/>
    <w:rsid w:val="0028160C"/>
    <w:rsid w:val="00281AE4"/>
    <w:rsid w:val="00287E13"/>
    <w:rsid w:val="00293C54"/>
    <w:rsid w:val="002949BB"/>
    <w:rsid w:val="002B02C1"/>
    <w:rsid w:val="002B0962"/>
    <w:rsid w:val="002B1315"/>
    <w:rsid w:val="002B2611"/>
    <w:rsid w:val="002B5930"/>
    <w:rsid w:val="002B6839"/>
    <w:rsid w:val="002C0440"/>
    <w:rsid w:val="002D5A2C"/>
    <w:rsid w:val="002D7E13"/>
    <w:rsid w:val="002E06DE"/>
    <w:rsid w:val="002E0CF2"/>
    <w:rsid w:val="002E4DDF"/>
    <w:rsid w:val="002E5EDB"/>
    <w:rsid w:val="002E7E58"/>
    <w:rsid w:val="002F239B"/>
    <w:rsid w:val="002F3197"/>
    <w:rsid w:val="002F518D"/>
    <w:rsid w:val="0030084F"/>
    <w:rsid w:val="00304CBA"/>
    <w:rsid w:val="00306A66"/>
    <w:rsid w:val="003103D6"/>
    <w:rsid w:val="003141C6"/>
    <w:rsid w:val="00315159"/>
    <w:rsid w:val="00315864"/>
    <w:rsid w:val="00315B57"/>
    <w:rsid w:val="00332858"/>
    <w:rsid w:val="00334B2E"/>
    <w:rsid w:val="003352F4"/>
    <w:rsid w:val="00335E4E"/>
    <w:rsid w:val="00343DC1"/>
    <w:rsid w:val="00346D23"/>
    <w:rsid w:val="00351869"/>
    <w:rsid w:val="00354668"/>
    <w:rsid w:val="003638D8"/>
    <w:rsid w:val="003646F0"/>
    <w:rsid w:val="003658ED"/>
    <w:rsid w:val="00380791"/>
    <w:rsid w:val="003820D7"/>
    <w:rsid w:val="003835B1"/>
    <w:rsid w:val="00385708"/>
    <w:rsid w:val="00387FFD"/>
    <w:rsid w:val="0039054E"/>
    <w:rsid w:val="00393EA3"/>
    <w:rsid w:val="003A32AA"/>
    <w:rsid w:val="003A6B72"/>
    <w:rsid w:val="003D3997"/>
    <w:rsid w:val="003D4A0F"/>
    <w:rsid w:val="003D4E54"/>
    <w:rsid w:val="003D6B2A"/>
    <w:rsid w:val="003D6F36"/>
    <w:rsid w:val="003E30E3"/>
    <w:rsid w:val="003E4882"/>
    <w:rsid w:val="003E7BB3"/>
    <w:rsid w:val="003F2250"/>
    <w:rsid w:val="003F282D"/>
    <w:rsid w:val="003F4FCB"/>
    <w:rsid w:val="003F5CF9"/>
    <w:rsid w:val="00407A1C"/>
    <w:rsid w:val="0042539C"/>
    <w:rsid w:val="00431EC0"/>
    <w:rsid w:val="004366E6"/>
    <w:rsid w:val="004411CC"/>
    <w:rsid w:val="0044373D"/>
    <w:rsid w:val="00444981"/>
    <w:rsid w:val="00445BE9"/>
    <w:rsid w:val="00452994"/>
    <w:rsid w:val="00454B45"/>
    <w:rsid w:val="0046073B"/>
    <w:rsid w:val="00461202"/>
    <w:rsid w:val="00462CB7"/>
    <w:rsid w:val="0047007F"/>
    <w:rsid w:val="00477FED"/>
    <w:rsid w:val="00491302"/>
    <w:rsid w:val="004926A3"/>
    <w:rsid w:val="004A33BA"/>
    <w:rsid w:val="004B1F2D"/>
    <w:rsid w:val="004D49D7"/>
    <w:rsid w:val="004D5528"/>
    <w:rsid w:val="004D5E01"/>
    <w:rsid w:val="004E2FF3"/>
    <w:rsid w:val="004E759E"/>
    <w:rsid w:val="004F2144"/>
    <w:rsid w:val="004F687D"/>
    <w:rsid w:val="00503348"/>
    <w:rsid w:val="00511E7D"/>
    <w:rsid w:val="00525CB1"/>
    <w:rsid w:val="005379B3"/>
    <w:rsid w:val="0054337C"/>
    <w:rsid w:val="005515F2"/>
    <w:rsid w:val="00553CDC"/>
    <w:rsid w:val="00553FC7"/>
    <w:rsid w:val="00560516"/>
    <w:rsid w:val="00561E43"/>
    <w:rsid w:val="00564376"/>
    <w:rsid w:val="00564A0A"/>
    <w:rsid w:val="00565BD6"/>
    <w:rsid w:val="00571575"/>
    <w:rsid w:val="00580601"/>
    <w:rsid w:val="0058104B"/>
    <w:rsid w:val="005811EA"/>
    <w:rsid w:val="00582A25"/>
    <w:rsid w:val="005830F2"/>
    <w:rsid w:val="005840D0"/>
    <w:rsid w:val="005A1479"/>
    <w:rsid w:val="005A52F5"/>
    <w:rsid w:val="005B3AFE"/>
    <w:rsid w:val="005C00F1"/>
    <w:rsid w:val="005C1DA1"/>
    <w:rsid w:val="005D513A"/>
    <w:rsid w:val="005E3137"/>
    <w:rsid w:val="005F2B27"/>
    <w:rsid w:val="005F2B5D"/>
    <w:rsid w:val="005F2BC2"/>
    <w:rsid w:val="005F7040"/>
    <w:rsid w:val="006003A9"/>
    <w:rsid w:val="00601BEB"/>
    <w:rsid w:val="00607E48"/>
    <w:rsid w:val="006115F5"/>
    <w:rsid w:val="00613F23"/>
    <w:rsid w:val="0061546B"/>
    <w:rsid w:val="00627299"/>
    <w:rsid w:val="00630576"/>
    <w:rsid w:val="00644295"/>
    <w:rsid w:val="00644367"/>
    <w:rsid w:val="00645CE8"/>
    <w:rsid w:val="00647C40"/>
    <w:rsid w:val="00650019"/>
    <w:rsid w:val="00653561"/>
    <w:rsid w:val="00655A8B"/>
    <w:rsid w:val="00660551"/>
    <w:rsid w:val="0066193F"/>
    <w:rsid w:val="00667C80"/>
    <w:rsid w:val="006710F7"/>
    <w:rsid w:val="006716B8"/>
    <w:rsid w:val="00675A4D"/>
    <w:rsid w:val="006764B6"/>
    <w:rsid w:val="00685085"/>
    <w:rsid w:val="0069030C"/>
    <w:rsid w:val="006938A1"/>
    <w:rsid w:val="006A0550"/>
    <w:rsid w:val="006A3C89"/>
    <w:rsid w:val="006A654F"/>
    <w:rsid w:val="006B1753"/>
    <w:rsid w:val="006B49D8"/>
    <w:rsid w:val="006C0F42"/>
    <w:rsid w:val="006C38F0"/>
    <w:rsid w:val="006C4BDD"/>
    <w:rsid w:val="006C76A8"/>
    <w:rsid w:val="006D1D23"/>
    <w:rsid w:val="006D25BE"/>
    <w:rsid w:val="006D2ED5"/>
    <w:rsid w:val="006D351F"/>
    <w:rsid w:val="006D476E"/>
    <w:rsid w:val="006D5DAA"/>
    <w:rsid w:val="006D698F"/>
    <w:rsid w:val="006D6B27"/>
    <w:rsid w:val="006E1F93"/>
    <w:rsid w:val="006E5A95"/>
    <w:rsid w:val="006F2AE3"/>
    <w:rsid w:val="00701441"/>
    <w:rsid w:val="00702E7D"/>
    <w:rsid w:val="00703D28"/>
    <w:rsid w:val="007050AB"/>
    <w:rsid w:val="00705846"/>
    <w:rsid w:val="007163E6"/>
    <w:rsid w:val="007172B3"/>
    <w:rsid w:val="00727008"/>
    <w:rsid w:val="007403E1"/>
    <w:rsid w:val="00750EF1"/>
    <w:rsid w:val="00753112"/>
    <w:rsid w:val="00753AC5"/>
    <w:rsid w:val="00767DF1"/>
    <w:rsid w:val="007703A0"/>
    <w:rsid w:val="00770F8B"/>
    <w:rsid w:val="00771210"/>
    <w:rsid w:val="00772442"/>
    <w:rsid w:val="00772F18"/>
    <w:rsid w:val="007779FD"/>
    <w:rsid w:val="00786AF2"/>
    <w:rsid w:val="00791908"/>
    <w:rsid w:val="007A1B37"/>
    <w:rsid w:val="007A73BE"/>
    <w:rsid w:val="007B2A29"/>
    <w:rsid w:val="007B6303"/>
    <w:rsid w:val="007C2EBF"/>
    <w:rsid w:val="007C7077"/>
    <w:rsid w:val="007D35D9"/>
    <w:rsid w:val="007E0E43"/>
    <w:rsid w:val="007E4618"/>
    <w:rsid w:val="007E5A8C"/>
    <w:rsid w:val="007F104E"/>
    <w:rsid w:val="007F268C"/>
    <w:rsid w:val="007F6F81"/>
    <w:rsid w:val="00811324"/>
    <w:rsid w:val="00811FE4"/>
    <w:rsid w:val="0082527B"/>
    <w:rsid w:val="00826CA7"/>
    <w:rsid w:val="008278EC"/>
    <w:rsid w:val="008341A9"/>
    <w:rsid w:val="00836B1A"/>
    <w:rsid w:val="00836DCC"/>
    <w:rsid w:val="00843797"/>
    <w:rsid w:val="00857111"/>
    <w:rsid w:val="00857330"/>
    <w:rsid w:val="0085749E"/>
    <w:rsid w:val="00862590"/>
    <w:rsid w:val="00863775"/>
    <w:rsid w:val="008678D2"/>
    <w:rsid w:val="00871EE3"/>
    <w:rsid w:val="0087462D"/>
    <w:rsid w:val="00877CCC"/>
    <w:rsid w:val="00882D5E"/>
    <w:rsid w:val="00886225"/>
    <w:rsid w:val="00891243"/>
    <w:rsid w:val="00891354"/>
    <w:rsid w:val="008917A9"/>
    <w:rsid w:val="00892722"/>
    <w:rsid w:val="008A05C4"/>
    <w:rsid w:val="008A1DC6"/>
    <w:rsid w:val="008A6840"/>
    <w:rsid w:val="008B2404"/>
    <w:rsid w:val="008B30B6"/>
    <w:rsid w:val="008B3C45"/>
    <w:rsid w:val="008B6E24"/>
    <w:rsid w:val="008C0353"/>
    <w:rsid w:val="008C3C4C"/>
    <w:rsid w:val="008C6B59"/>
    <w:rsid w:val="008D2714"/>
    <w:rsid w:val="008E0FA4"/>
    <w:rsid w:val="008E47B7"/>
    <w:rsid w:val="008E4BA7"/>
    <w:rsid w:val="008E7293"/>
    <w:rsid w:val="008E7B3F"/>
    <w:rsid w:val="00907324"/>
    <w:rsid w:val="00926519"/>
    <w:rsid w:val="00927766"/>
    <w:rsid w:val="00932406"/>
    <w:rsid w:val="00935693"/>
    <w:rsid w:val="00936208"/>
    <w:rsid w:val="009363F9"/>
    <w:rsid w:val="0095039A"/>
    <w:rsid w:val="0095748E"/>
    <w:rsid w:val="00962E0B"/>
    <w:rsid w:val="0096367D"/>
    <w:rsid w:val="00963B76"/>
    <w:rsid w:val="009641AB"/>
    <w:rsid w:val="00972CD8"/>
    <w:rsid w:val="00986A7F"/>
    <w:rsid w:val="00992E72"/>
    <w:rsid w:val="009960E5"/>
    <w:rsid w:val="009A0DFD"/>
    <w:rsid w:val="009A2F57"/>
    <w:rsid w:val="009A43D1"/>
    <w:rsid w:val="009A523A"/>
    <w:rsid w:val="009B4F22"/>
    <w:rsid w:val="009B6C1D"/>
    <w:rsid w:val="009B7653"/>
    <w:rsid w:val="009C2BD0"/>
    <w:rsid w:val="009C4268"/>
    <w:rsid w:val="009D5742"/>
    <w:rsid w:val="009E3D7D"/>
    <w:rsid w:val="009E7001"/>
    <w:rsid w:val="009F07DA"/>
    <w:rsid w:val="009F4161"/>
    <w:rsid w:val="009F4F3C"/>
    <w:rsid w:val="009F7550"/>
    <w:rsid w:val="00A004DC"/>
    <w:rsid w:val="00A02B8C"/>
    <w:rsid w:val="00A04A96"/>
    <w:rsid w:val="00A125DB"/>
    <w:rsid w:val="00A13C00"/>
    <w:rsid w:val="00A15066"/>
    <w:rsid w:val="00A1684D"/>
    <w:rsid w:val="00A21C74"/>
    <w:rsid w:val="00A22F0E"/>
    <w:rsid w:val="00A23596"/>
    <w:rsid w:val="00A23E2F"/>
    <w:rsid w:val="00A357FA"/>
    <w:rsid w:val="00A45512"/>
    <w:rsid w:val="00A468C8"/>
    <w:rsid w:val="00A47EA2"/>
    <w:rsid w:val="00A56DAE"/>
    <w:rsid w:val="00A60540"/>
    <w:rsid w:val="00A66976"/>
    <w:rsid w:val="00A720B8"/>
    <w:rsid w:val="00A732AF"/>
    <w:rsid w:val="00A77898"/>
    <w:rsid w:val="00A80C42"/>
    <w:rsid w:val="00A8589C"/>
    <w:rsid w:val="00A86E52"/>
    <w:rsid w:val="00A944BF"/>
    <w:rsid w:val="00A9577C"/>
    <w:rsid w:val="00AA6D07"/>
    <w:rsid w:val="00AB0889"/>
    <w:rsid w:val="00AB3DDC"/>
    <w:rsid w:val="00AB6EA0"/>
    <w:rsid w:val="00AB7295"/>
    <w:rsid w:val="00AC249F"/>
    <w:rsid w:val="00AD58B3"/>
    <w:rsid w:val="00AE1D79"/>
    <w:rsid w:val="00AE2B63"/>
    <w:rsid w:val="00AE2EB0"/>
    <w:rsid w:val="00AF3604"/>
    <w:rsid w:val="00AF40D7"/>
    <w:rsid w:val="00AF58FE"/>
    <w:rsid w:val="00AF6786"/>
    <w:rsid w:val="00AF6FE0"/>
    <w:rsid w:val="00AF7E3E"/>
    <w:rsid w:val="00B014A3"/>
    <w:rsid w:val="00B03C61"/>
    <w:rsid w:val="00B1199E"/>
    <w:rsid w:val="00B13970"/>
    <w:rsid w:val="00B171B0"/>
    <w:rsid w:val="00B24AA0"/>
    <w:rsid w:val="00B27064"/>
    <w:rsid w:val="00B306C9"/>
    <w:rsid w:val="00B32112"/>
    <w:rsid w:val="00B41FFA"/>
    <w:rsid w:val="00B42640"/>
    <w:rsid w:val="00B44CA8"/>
    <w:rsid w:val="00B46B07"/>
    <w:rsid w:val="00B501C1"/>
    <w:rsid w:val="00B50F70"/>
    <w:rsid w:val="00B569D3"/>
    <w:rsid w:val="00B62686"/>
    <w:rsid w:val="00B756B3"/>
    <w:rsid w:val="00B75C64"/>
    <w:rsid w:val="00B76BEA"/>
    <w:rsid w:val="00B8233E"/>
    <w:rsid w:val="00B83528"/>
    <w:rsid w:val="00B83AB8"/>
    <w:rsid w:val="00B83EE1"/>
    <w:rsid w:val="00B912A9"/>
    <w:rsid w:val="00B97CE5"/>
    <w:rsid w:val="00BA24A8"/>
    <w:rsid w:val="00BA328A"/>
    <w:rsid w:val="00BB0BA8"/>
    <w:rsid w:val="00BE492D"/>
    <w:rsid w:val="00BE607B"/>
    <w:rsid w:val="00BF1A61"/>
    <w:rsid w:val="00BF5FEB"/>
    <w:rsid w:val="00C0069D"/>
    <w:rsid w:val="00C054F6"/>
    <w:rsid w:val="00C11598"/>
    <w:rsid w:val="00C15544"/>
    <w:rsid w:val="00C15CE0"/>
    <w:rsid w:val="00C44003"/>
    <w:rsid w:val="00C4535C"/>
    <w:rsid w:val="00C46A4D"/>
    <w:rsid w:val="00C547C4"/>
    <w:rsid w:val="00C578FE"/>
    <w:rsid w:val="00C625F8"/>
    <w:rsid w:val="00C66C27"/>
    <w:rsid w:val="00C72CB6"/>
    <w:rsid w:val="00C75E0B"/>
    <w:rsid w:val="00C77ABB"/>
    <w:rsid w:val="00C86914"/>
    <w:rsid w:val="00C92935"/>
    <w:rsid w:val="00C942D5"/>
    <w:rsid w:val="00C97534"/>
    <w:rsid w:val="00C97AAA"/>
    <w:rsid w:val="00C97D12"/>
    <w:rsid w:val="00CA2D30"/>
    <w:rsid w:val="00CA56A5"/>
    <w:rsid w:val="00CB0B33"/>
    <w:rsid w:val="00CB0BBC"/>
    <w:rsid w:val="00CB6272"/>
    <w:rsid w:val="00CB6AA8"/>
    <w:rsid w:val="00CB7C7B"/>
    <w:rsid w:val="00CC2908"/>
    <w:rsid w:val="00CC3B58"/>
    <w:rsid w:val="00CC4868"/>
    <w:rsid w:val="00CC6E64"/>
    <w:rsid w:val="00CD39C9"/>
    <w:rsid w:val="00CE7A31"/>
    <w:rsid w:val="00D00014"/>
    <w:rsid w:val="00D03B0D"/>
    <w:rsid w:val="00D122BB"/>
    <w:rsid w:val="00D2219F"/>
    <w:rsid w:val="00D3543F"/>
    <w:rsid w:val="00D41A52"/>
    <w:rsid w:val="00D43949"/>
    <w:rsid w:val="00D47D76"/>
    <w:rsid w:val="00D56106"/>
    <w:rsid w:val="00D56879"/>
    <w:rsid w:val="00D60184"/>
    <w:rsid w:val="00D61B45"/>
    <w:rsid w:val="00D64832"/>
    <w:rsid w:val="00D6505E"/>
    <w:rsid w:val="00D65947"/>
    <w:rsid w:val="00D7636C"/>
    <w:rsid w:val="00D8059E"/>
    <w:rsid w:val="00D85200"/>
    <w:rsid w:val="00DA08FA"/>
    <w:rsid w:val="00DA14DE"/>
    <w:rsid w:val="00DA1FE7"/>
    <w:rsid w:val="00DB1BAD"/>
    <w:rsid w:val="00DB255B"/>
    <w:rsid w:val="00DC284F"/>
    <w:rsid w:val="00DD01F0"/>
    <w:rsid w:val="00DD03CA"/>
    <w:rsid w:val="00DD12E6"/>
    <w:rsid w:val="00DD2C5F"/>
    <w:rsid w:val="00DD496B"/>
    <w:rsid w:val="00DD71BB"/>
    <w:rsid w:val="00DE4549"/>
    <w:rsid w:val="00DE7C32"/>
    <w:rsid w:val="00DF2860"/>
    <w:rsid w:val="00E00EA0"/>
    <w:rsid w:val="00E01997"/>
    <w:rsid w:val="00E024FE"/>
    <w:rsid w:val="00E106D5"/>
    <w:rsid w:val="00E1251F"/>
    <w:rsid w:val="00E154DD"/>
    <w:rsid w:val="00E20E9D"/>
    <w:rsid w:val="00E25DB0"/>
    <w:rsid w:val="00E266FF"/>
    <w:rsid w:val="00E2788D"/>
    <w:rsid w:val="00E326F6"/>
    <w:rsid w:val="00E35A93"/>
    <w:rsid w:val="00E36E38"/>
    <w:rsid w:val="00E41EE1"/>
    <w:rsid w:val="00E46181"/>
    <w:rsid w:val="00E46644"/>
    <w:rsid w:val="00E470C7"/>
    <w:rsid w:val="00E543F0"/>
    <w:rsid w:val="00E577F5"/>
    <w:rsid w:val="00E6359E"/>
    <w:rsid w:val="00E63F24"/>
    <w:rsid w:val="00E65311"/>
    <w:rsid w:val="00E73B62"/>
    <w:rsid w:val="00E746AB"/>
    <w:rsid w:val="00E754D1"/>
    <w:rsid w:val="00E75E71"/>
    <w:rsid w:val="00E76366"/>
    <w:rsid w:val="00E845AF"/>
    <w:rsid w:val="00E856A9"/>
    <w:rsid w:val="00E85947"/>
    <w:rsid w:val="00E87C19"/>
    <w:rsid w:val="00E94FE5"/>
    <w:rsid w:val="00E97F6E"/>
    <w:rsid w:val="00E97FAE"/>
    <w:rsid w:val="00EA28CC"/>
    <w:rsid w:val="00EA2EBF"/>
    <w:rsid w:val="00EA35AE"/>
    <w:rsid w:val="00EA4C66"/>
    <w:rsid w:val="00EA4D2E"/>
    <w:rsid w:val="00EB325E"/>
    <w:rsid w:val="00EB354B"/>
    <w:rsid w:val="00EB3B96"/>
    <w:rsid w:val="00EB409B"/>
    <w:rsid w:val="00EC2750"/>
    <w:rsid w:val="00EC5234"/>
    <w:rsid w:val="00EC65C8"/>
    <w:rsid w:val="00EC6AE6"/>
    <w:rsid w:val="00EC7022"/>
    <w:rsid w:val="00ED1797"/>
    <w:rsid w:val="00ED1E9B"/>
    <w:rsid w:val="00ED57D6"/>
    <w:rsid w:val="00EE453A"/>
    <w:rsid w:val="00EF24EF"/>
    <w:rsid w:val="00EF7C48"/>
    <w:rsid w:val="00F01F01"/>
    <w:rsid w:val="00F025D8"/>
    <w:rsid w:val="00F03291"/>
    <w:rsid w:val="00F1146C"/>
    <w:rsid w:val="00F15A89"/>
    <w:rsid w:val="00F16770"/>
    <w:rsid w:val="00F16EED"/>
    <w:rsid w:val="00F1795D"/>
    <w:rsid w:val="00F244F2"/>
    <w:rsid w:val="00F27778"/>
    <w:rsid w:val="00F30991"/>
    <w:rsid w:val="00F30CFD"/>
    <w:rsid w:val="00F33BA0"/>
    <w:rsid w:val="00F35990"/>
    <w:rsid w:val="00F36C59"/>
    <w:rsid w:val="00F41757"/>
    <w:rsid w:val="00F42B5B"/>
    <w:rsid w:val="00F44A79"/>
    <w:rsid w:val="00F529E2"/>
    <w:rsid w:val="00F539EE"/>
    <w:rsid w:val="00F711E0"/>
    <w:rsid w:val="00F7605B"/>
    <w:rsid w:val="00F82F1D"/>
    <w:rsid w:val="00F87EC8"/>
    <w:rsid w:val="00F93E5A"/>
    <w:rsid w:val="00FA26CE"/>
    <w:rsid w:val="00FA662D"/>
    <w:rsid w:val="00FB06E7"/>
    <w:rsid w:val="00FB14DE"/>
    <w:rsid w:val="00FB1D5A"/>
    <w:rsid w:val="00FB30CD"/>
    <w:rsid w:val="00FB3D30"/>
    <w:rsid w:val="00FB576E"/>
    <w:rsid w:val="00FC1609"/>
    <w:rsid w:val="00FC1EDE"/>
    <w:rsid w:val="00FC3F91"/>
    <w:rsid w:val="00FC49CA"/>
    <w:rsid w:val="00FC5B73"/>
    <w:rsid w:val="00FD6174"/>
    <w:rsid w:val="00FE3961"/>
    <w:rsid w:val="00FE5703"/>
    <w:rsid w:val="00FE629C"/>
    <w:rsid w:val="00FF1427"/>
    <w:rsid w:val="00FF23C7"/>
    <w:rsid w:val="00FF32BE"/>
    <w:rsid w:val="00FF42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578FE"/>
    <w:rPr>
      <w:sz w:val="24"/>
      <w:szCs w:val="24"/>
    </w:rPr>
  </w:style>
  <w:style w:type="paragraph" w:styleId="Titolo1">
    <w:name w:val="heading 1"/>
    <w:basedOn w:val="Normale"/>
    <w:next w:val="Normale"/>
    <w:qFormat/>
    <w:rsid w:val="00D6505E"/>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rsid w:val="00D6505E"/>
    <w:pPr>
      <w:keepNext/>
      <w:tabs>
        <w:tab w:val="left" w:pos="360"/>
      </w:tabs>
      <w:jc w:val="both"/>
      <w:outlineLvl w:val="1"/>
    </w:pPr>
    <w:rPr>
      <w:b/>
      <w:u w:val="single"/>
    </w:rPr>
  </w:style>
  <w:style w:type="paragraph" w:styleId="Titolo3">
    <w:name w:val="heading 3"/>
    <w:basedOn w:val="Normale"/>
    <w:next w:val="Normale"/>
    <w:qFormat/>
    <w:rsid w:val="00D6505E"/>
    <w:pPr>
      <w:keepNext/>
      <w:tabs>
        <w:tab w:val="left" w:pos="360"/>
      </w:tabs>
      <w:ind w:firstLine="5925"/>
      <w:jc w:val="both"/>
      <w:outlineLvl w:val="2"/>
    </w:pPr>
    <w:rPr>
      <w:b/>
    </w:rPr>
  </w:style>
  <w:style w:type="paragraph" w:styleId="Titolo4">
    <w:name w:val="heading 4"/>
    <w:basedOn w:val="Normale"/>
    <w:next w:val="Normale"/>
    <w:qFormat/>
    <w:rsid w:val="00D6505E"/>
    <w:pPr>
      <w:keepNext/>
      <w:jc w:val="right"/>
      <w:outlineLvl w:val="3"/>
    </w:pPr>
    <w:rPr>
      <w:i/>
    </w:rPr>
  </w:style>
  <w:style w:type="paragraph" w:styleId="Titolo5">
    <w:name w:val="heading 5"/>
    <w:basedOn w:val="Normale"/>
    <w:next w:val="Normale"/>
    <w:qFormat/>
    <w:rsid w:val="00D6505E"/>
    <w:pPr>
      <w:keepNext/>
      <w:outlineLvl w:val="4"/>
    </w:pPr>
    <w:rPr>
      <w:b/>
      <w:bCs/>
    </w:rPr>
  </w:style>
  <w:style w:type="paragraph" w:styleId="Titolo6">
    <w:name w:val="heading 6"/>
    <w:basedOn w:val="Normale"/>
    <w:next w:val="Normale"/>
    <w:qFormat/>
    <w:rsid w:val="00D6505E"/>
    <w:pPr>
      <w:keepNext/>
      <w:widowControl w:val="0"/>
      <w:jc w:val="center"/>
      <w:outlineLvl w:val="5"/>
    </w:pPr>
    <w:rPr>
      <w:kern w:val="24"/>
      <w:szCs w:val="20"/>
    </w:rPr>
  </w:style>
  <w:style w:type="paragraph" w:styleId="Titolo7">
    <w:name w:val="heading 7"/>
    <w:basedOn w:val="Normale"/>
    <w:next w:val="Normale"/>
    <w:qFormat/>
    <w:rsid w:val="00D6505E"/>
    <w:pPr>
      <w:keepNext/>
      <w:jc w:val="center"/>
      <w:outlineLvl w:val="6"/>
    </w:pPr>
    <w:rPr>
      <w:rFonts w:ascii="Arial" w:hAnsi="Arial" w:cs="Arial"/>
      <w:u w:val="single"/>
    </w:rPr>
  </w:style>
  <w:style w:type="paragraph" w:styleId="Titolo8">
    <w:name w:val="heading 8"/>
    <w:basedOn w:val="Normale"/>
    <w:next w:val="Normale"/>
    <w:qFormat/>
    <w:rsid w:val="00D6505E"/>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rsid w:val="00D6505E"/>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D6505E"/>
    <w:pPr>
      <w:ind w:left="227"/>
    </w:pPr>
    <w:rPr>
      <w:sz w:val="20"/>
      <w:szCs w:val="20"/>
    </w:rPr>
  </w:style>
  <w:style w:type="paragraph" w:customStyle="1" w:styleId="regolamento2">
    <w:name w:val="regolamento_2"/>
    <w:basedOn w:val="regolamento"/>
    <w:next w:val="regolamento"/>
    <w:rsid w:val="00D6505E"/>
    <w:pPr>
      <w:ind w:left="568"/>
    </w:pPr>
  </w:style>
  <w:style w:type="paragraph" w:customStyle="1" w:styleId="regolamento">
    <w:name w:val="regolamento"/>
    <w:basedOn w:val="Normale"/>
    <w:uiPriority w:val="99"/>
    <w:rsid w:val="00D6505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rsid w:val="00D6505E"/>
    <w:pPr>
      <w:ind w:left="851"/>
    </w:pPr>
  </w:style>
  <w:style w:type="paragraph" w:customStyle="1" w:styleId="Corpodeltesto1">
    <w:name w:val="Corpo del testo1"/>
    <w:basedOn w:val="Normale"/>
    <w:rsid w:val="00D6505E"/>
    <w:pPr>
      <w:overflowPunct w:val="0"/>
      <w:autoSpaceDE w:val="0"/>
      <w:autoSpaceDN w:val="0"/>
      <w:adjustRightInd w:val="0"/>
      <w:textAlignment w:val="baseline"/>
    </w:pPr>
    <w:rPr>
      <w:b/>
      <w:sz w:val="20"/>
      <w:szCs w:val="20"/>
    </w:rPr>
  </w:style>
  <w:style w:type="paragraph" w:styleId="Titolo">
    <w:name w:val="Title"/>
    <w:basedOn w:val="Normale"/>
    <w:qFormat/>
    <w:rsid w:val="00D6505E"/>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rsid w:val="00D6505E"/>
    <w:pPr>
      <w:ind w:left="360"/>
      <w:jc w:val="both"/>
    </w:pPr>
    <w:rPr>
      <w:szCs w:val="20"/>
    </w:rPr>
  </w:style>
  <w:style w:type="paragraph" w:customStyle="1" w:styleId="Rientrocorpodeltesto31">
    <w:name w:val="Rientro corpo del testo 31"/>
    <w:basedOn w:val="Normale"/>
    <w:rsid w:val="00D6505E"/>
    <w:pPr>
      <w:ind w:left="426"/>
      <w:jc w:val="both"/>
    </w:pPr>
    <w:rPr>
      <w:szCs w:val="20"/>
    </w:rPr>
  </w:style>
  <w:style w:type="paragraph" w:styleId="Testonotaapidipagina">
    <w:name w:val="footnote text"/>
    <w:basedOn w:val="Normale"/>
    <w:link w:val="TestonotaapidipaginaCarattere"/>
    <w:rsid w:val="00D6505E"/>
    <w:rPr>
      <w:sz w:val="20"/>
      <w:szCs w:val="20"/>
    </w:rPr>
  </w:style>
  <w:style w:type="paragraph" w:customStyle="1" w:styleId="centrato">
    <w:name w:val="centrato"/>
    <w:basedOn w:val="Titolo4"/>
    <w:rsid w:val="00D6505E"/>
    <w:pPr>
      <w:keepNext w:val="0"/>
      <w:widowControl w:val="0"/>
      <w:spacing w:before="120" w:after="120"/>
      <w:jc w:val="center"/>
    </w:pPr>
    <w:rPr>
      <w:b/>
      <w:i w:val="0"/>
      <w:kern w:val="24"/>
      <w:szCs w:val="20"/>
      <w:lang w:val="de-DE"/>
    </w:rPr>
  </w:style>
  <w:style w:type="character" w:styleId="Rimandonotaapidipagina">
    <w:name w:val="footnote reference"/>
    <w:semiHidden/>
    <w:rsid w:val="00D6505E"/>
    <w:rPr>
      <w:vertAlign w:val="superscript"/>
    </w:rPr>
  </w:style>
  <w:style w:type="paragraph" w:customStyle="1" w:styleId="sche3">
    <w:name w:val="sche_3"/>
    <w:rsid w:val="00D6505E"/>
    <w:pPr>
      <w:widowControl w:val="0"/>
      <w:overflowPunct w:val="0"/>
      <w:autoSpaceDE w:val="0"/>
      <w:autoSpaceDN w:val="0"/>
      <w:adjustRightInd w:val="0"/>
      <w:jc w:val="both"/>
    </w:pPr>
    <w:rPr>
      <w:lang w:val="en-US"/>
    </w:rPr>
  </w:style>
  <w:style w:type="paragraph" w:customStyle="1" w:styleId="sche22">
    <w:name w:val="sche2_2"/>
    <w:rsid w:val="00D6505E"/>
    <w:pPr>
      <w:widowControl w:val="0"/>
      <w:overflowPunct w:val="0"/>
      <w:autoSpaceDE w:val="0"/>
      <w:autoSpaceDN w:val="0"/>
      <w:adjustRightInd w:val="0"/>
      <w:jc w:val="right"/>
    </w:pPr>
    <w:rPr>
      <w:lang w:val="en-US"/>
    </w:rPr>
  </w:style>
  <w:style w:type="paragraph" w:customStyle="1" w:styleId="sche23">
    <w:name w:val="sche2_3"/>
    <w:rsid w:val="00D6505E"/>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D6505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rsid w:val="00D6505E"/>
    <w:pPr>
      <w:widowControl w:val="0"/>
      <w:jc w:val="both"/>
    </w:pPr>
    <w:rPr>
      <w:lang w:val="en-US"/>
    </w:rPr>
  </w:style>
  <w:style w:type="paragraph" w:styleId="Corpodeltesto2">
    <w:name w:val="Body Text 2"/>
    <w:basedOn w:val="Normale"/>
    <w:rsid w:val="00D6505E"/>
    <w:pPr>
      <w:jc w:val="both"/>
    </w:pPr>
  </w:style>
  <w:style w:type="paragraph" w:styleId="Rientrocorpodeltesto2">
    <w:name w:val="Body Text Indent 2"/>
    <w:basedOn w:val="Normale"/>
    <w:link w:val="Rientrocorpodeltesto2Carattere"/>
    <w:rsid w:val="00D6505E"/>
    <w:pPr>
      <w:tabs>
        <w:tab w:val="left" w:pos="1068"/>
      </w:tabs>
      <w:ind w:left="720"/>
      <w:jc w:val="both"/>
    </w:pPr>
  </w:style>
  <w:style w:type="paragraph" w:styleId="Rientrocorpodeltesto3">
    <w:name w:val="Body Text Indent 3"/>
    <w:basedOn w:val="Normale"/>
    <w:rsid w:val="00D6505E"/>
    <w:pPr>
      <w:ind w:left="1080"/>
      <w:jc w:val="both"/>
    </w:pPr>
  </w:style>
  <w:style w:type="paragraph" w:styleId="Corpodeltesto3">
    <w:name w:val="Body Text 3"/>
    <w:basedOn w:val="Normale"/>
    <w:link w:val="Corpodeltesto3Carattere"/>
    <w:rsid w:val="00D6505E"/>
    <w:pPr>
      <w:spacing w:line="259" w:lineRule="atLeast"/>
      <w:jc w:val="both"/>
    </w:pPr>
    <w:rPr>
      <w:b/>
      <w:bCs/>
    </w:rPr>
  </w:style>
  <w:style w:type="paragraph" w:styleId="Pidipagina">
    <w:name w:val="footer"/>
    <w:basedOn w:val="Normale"/>
    <w:rsid w:val="00D6505E"/>
    <w:pPr>
      <w:tabs>
        <w:tab w:val="center" w:pos="4819"/>
        <w:tab w:val="right" w:pos="9638"/>
      </w:tabs>
    </w:pPr>
  </w:style>
  <w:style w:type="paragraph" w:styleId="Testonotadichiusura">
    <w:name w:val="endnote text"/>
    <w:basedOn w:val="Normale"/>
    <w:link w:val="TestonotadichiusuraCarattere"/>
    <w:rsid w:val="00D6505E"/>
    <w:rPr>
      <w:sz w:val="20"/>
      <w:szCs w:val="20"/>
    </w:rPr>
  </w:style>
  <w:style w:type="character" w:styleId="Rimandonotadichiusura">
    <w:name w:val="endnote reference"/>
    <w:rsid w:val="00D6505E"/>
    <w:rPr>
      <w:vertAlign w:val="superscript"/>
    </w:rPr>
  </w:style>
  <w:style w:type="character" w:styleId="Collegamentoipertestuale">
    <w:name w:val="Hyperlink"/>
    <w:rsid w:val="00D6505E"/>
    <w:rPr>
      <w:color w:val="0000FF"/>
      <w:u w:val="single"/>
    </w:rPr>
  </w:style>
  <w:style w:type="character" w:styleId="Collegamentovisitato">
    <w:name w:val="FollowedHyperlink"/>
    <w:rsid w:val="00D6505E"/>
    <w:rPr>
      <w:color w:val="800080"/>
      <w:u w:val="single"/>
    </w:rPr>
  </w:style>
  <w:style w:type="paragraph" w:styleId="NormaleWeb">
    <w:name w:val="Normal (Web)"/>
    <w:basedOn w:val="Normale"/>
    <w:rsid w:val="00D6505E"/>
    <w:pPr>
      <w:spacing w:before="100" w:beforeAutospacing="1" w:after="100" w:afterAutospacing="1"/>
    </w:pPr>
  </w:style>
  <w:style w:type="paragraph" w:styleId="Testodelblocco">
    <w:name w:val="Block Text"/>
    <w:basedOn w:val="Normale"/>
    <w:rsid w:val="00D6505E"/>
    <w:pPr>
      <w:tabs>
        <w:tab w:val="right" w:pos="9214"/>
      </w:tabs>
      <w:ind w:left="71" w:right="2" w:hanging="71"/>
    </w:pPr>
    <w:rPr>
      <w:rFonts w:ascii="Arial" w:hAnsi="Arial" w:cs="Arial"/>
      <w:i/>
      <w:iCs/>
      <w:spacing w:val="-6"/>
      <w:sz w:val="22"/>
      <w:szCs w:val="22"/>
    </w:rPr>
  </w:style>
  <w:style w:type="paragraph" w:customStyle="1" w:styleId="uso-bollo">
    <w:name w:val="uso-bollo"/>
    <w:basedOn w:val="Normale"/>
    <w:rsid w:val="00D6505E"/>
    <w:pPr>
      <w:widowControl w:val="0"/>
      <w:spacing w:line="566" w:lineRule="auto"/>
    </w:pPr>
    <w:rPr>
      <w:sz w:val="20"/>
      <w:szCs w:val="20"/>
    </w:rPr>
  </w:style>
  <w:style w:type="paragraph" w:customStyle="1" w:styleId="Standard">
    <w:name w:val="Standard"/>
    <w:basedOn w:val="Normale"/>
    <w:rsid w:val="00D6505E"/>
    <w:rPr>
      <w:sz w:val="20"/>
      <w:szCs w:val="20"/>
    </w:rPr>
  </w:style>
  <w:style w:type="paragraph" w:styleId="Testocommento">
    <w:name w:val="annotation text"/>
    <w:basedOn w:val="Normale"/>
    <w:semiHidden/>
    <w:rsid w:val="00D6505E"/>
    <w:rPr>
      <w:sz w:val="20"/>
      <w:szCs w:val="20"/>
    </w:rPr>
  </w:style>
  <w:style w:type="paragraph" w:styleId="Intestazione">
    <w:name w:val="header"/>
    <w:basedOn w:val="Normale"/>
    <w:rsid w:val="00D6505E"/>
    <w:pPr>
      <w:tabs>
        <w:tab w:val="center" w:pos="4819"/>
        <w:tab w:val="right" w:pos="9638"/>
      </w:tabs>
    </w:pPr>
    <w:rPr>
      <w:rFonts w:ascii="MS Sans Serif" w:hAnsi="MS Sans Serif"/>
      <w:sz w:val="20"/>
      <w:szCs w:val="20"/>
    </w:rPr>
  </w:style>
  <w:style w:type="table" w:styleId="Grigliatabella">
    <w:name w:val="Table Grid"/>
    <w:basedOn w:val="Tabellanormale"/>
    <w:rsid w:val="00470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notadichiusuraCarattere">
    <w:name w:val="Testo nota di chiusura Carattere"/>
    <w:basedOn w:val="Carpredefinitoparagrafo"/>
    <w:link w:val="Testonotadichiusura"/>
    <w:rsid w:val="006115F5"/>
  </w:style>
  <w:style w:type="character" w:customStyle="1" w:styleId="Rientrocorpodeltesto2Carattere">
    <w:name w:val="Rientro corpo del testo 2 Carattere"/>
    <w:link w:val="Rientrocorpodeltesto2"/>
    <w:rsid w:val="00C66C27"/>
    <w:rPr>
      <w:sz w:val="24"/>
      <w:szCs w:val="24"/>
    </w:rPr>
  </w:style>
  <w:style w:type="character" w:customStyle="1" w:styleId="Corpodeltesto3Carattere">
    <w:name w:val="Corpo del testo 3 Carattere"/>
    <w:link w:val="Corpodeltesto3"/>
    <w:rsid w:val="00332858"/>
    <w:rPr>
      <w:b/>
      <w:bCs/>
      <w:sz w:val="24"/>
      <w:szCs w:val="24"/>
    </w:rPr>
  </w:style>
  <w:style w:type="character" w:styleId="Numeropagina">
    <w:name w:val="page number"/>
    <w:basedOn w:val="Carpredefinitoparagrafo"/>
    <w:rsid w:val="002E0CF2"/>
  </w:style>
  <w:style w:type="character" w:customStyle="1" w:styleId="TestonotaapidipaginaCarattere">
    <w:name w:val="Testo nota a piè di pagina Carattere"/>
    <w:link w:val="Testonotaapidipagina"/>
    <w:rsid w:val="00D03B0D"/>
  </w:style>
  <w:style w:type="paragraph" w:styleId="Testofumetto">
    <w:name w:val="Balloon Text"/>
    <w:basedOn w:val="Normale"/>
    <w:link w:val="TestofumettoCarattere"/>
    <w:rsid w:val="00613F23"/>
    <w:rPr>
      <w:rFonts w:ascii="Tahoma" w:hAnsi="Tahoma" w:cs="Tahoma"/>
      <w:sz w:val="16"/>
      <w:szCs w:val="16"/>
    </w:rPr>
  </w:style>
  <w:style w:type="character" w:customStyle="1" w:styleId="TestofumettoCarattere">
    <w:name w:val="Testo fumetto Carattere"/>
    <w:basedOn w:val="Carpredefinitoparagrafo"/>
    <w:link w:val="Testofumetto"/>
    <w:rsid w:val="00613F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303463">
      <w:bodyDiv w:val="1"/>
      <w:marLeft w:val="0"/>
      <w:marRight w:val="0"/>
      <w:marTop w:val="0"/>
      <w:marBottom w:val="0"/>
      <w:divBdr>
        <w:top w:val="none" w:sz="0" w:space="0" w:color="auto"/>
        <w:left w:val="none" w:sz="0" w:space="0" w:color="auto"/>
        <w:bottom w:val="none" w:sz="0" w:space="0" w:color="auto"/>
        <w:right w:val="none" w:sz="0" w:space="0" w:color="auto"/>
      </w:divBdr>
    </w:div>
    <w:div w:id="232588869">
      <w:bodyDiv w:val="1"/>
      <w:marLeft w:val="0"/>
      <w:marRight w:val="0"/>
      <w:marTop w:val="0"/>
      <w:marBottom w:val="0"/>
      <w:divBdr>
        <w:top w:val="none" w:sz="0" w:space="0" w:color="auto"/>
        <w:left w:val="none" w:sz="0" w:space="0" w:color="auto"/>
        <w:bottom w:val="none" w:sz="0" w:space="0" w:color="auto"/>
        <w:right w:val="none" w:sz="0" w:space="0" w:color="auto"/>
      </w:divBdr>
    </w:div>
    <w:div w:id="258566675">
      <w:bodyDiv w:val="1"/>
      <w:marLeft w:val="0"/>
      <w:marRight w:val="0"/>
      <w:marTop w:val="0"/>
      <w:marBottom w:val="0"/>
      <w:divBdr>
        <w:top w:val="none" w:sz="0" w:space="0" w:color="auto"/>
        <w:left w:val="none" w:sz="0" w:space="0" w:color="auto"/>
        <w:bottom w:val="none" w:sz="0" w:space="0" w:color="auto"/>
        <w:right w:val="none" w:sz="0" w:space="0" w:color="auto"/>
      </w:divBdr>
    </w:div>
    <w:div w:id="370039012">
      <w:bodyDiv w:val="1"/>
      <w:marLeft w:val="0"/>
      <w:marRight w:val="0"/>
      <w:marTop w:val="0"/>
      <w:marBottom w:val="0"/>
      <w:divBdr>
        <w:top w:val="none" w:sz="0" w:space="0" w:color="auto"/>
        <w:left w:val="none" w:sz="0" w:space="0" w:color="auto"/>
        <w:bottom w:val="none" w:sz="0" w:space="0" w:color="auto"/>
        <w:right w:val="none" w:sz="0" w:space="0" w:color="auto"/>
      </w:divBdr>
    </w:div>
    <w:div w:id="561912031">
      <w:bodyDiv w:val="1"/>
      <w:marLeft w:val="0"/>
      <w:marRight w:val="0"/>
      <w:marTop w:val="0"/>
      <w:marBottom w:val="0"/>
      <w:divBdr>
        <w:top w:val="none" w:sz="0" w:space="0" w:color="auto"/>
        <w:left w:val="none" w:sz="0" w:space="0" w:color="auto"/>
        <w:bottom w:val="none" w:sz="0" w:space="0" w:color="auto"/>
        <w:right w:val="none" w:sz="0" w:space="0" w:color="auto"/>
      </w:divBdr>
    </w:div>
    <w:div w:id="570233538">
      <w:bodyDiv w:val="1"/>
      <w:marLeft w:val="0"/>
      <w:marRight w:val="0"/>
      <w:marTop w:val="0"/>
      <w:marBottom w:val="0"/>
      <w:divBdr>
        <w:top w:val="none" w:sz="0" w:space="0" w:color="auto"/>
        <w:left w:val="none" w:sz="0" w:space="0" w:color="auto"/>
        <w:bottom w:val="none" w:sz="0" w:space="0" w:color="auto"/>
        <w:right w:val="none" w:sz="0" w:space="0" w:color="auto"/>
      </w:divBdr>
    </w:div>
    <w:div w:id="602415555">
      <w:bodyDiv w:val="1"/>
      <w:marLeft w:val="0"/>
      <w:marRight w:val="0"/>
      <w:marTop w:val="0"/>
      <w:marBottom w:val="0"/>
      <w:divBdr>
        <w:top w:val="none" w:sz="0" w:space="0" w:color="auto"/>
        <w:left w:val="none" w:sz="0" w:space="0" w:color="auto"/>
        <w:bottom w:val="none" w:sz="0" w:space="0" w:color="auto"/>
        <w:right w:val="none" w:sz="0" w:space="0" w:color="auto"/>
      </w:divBdr>
    </w:div>
    <w:div w:id="952903019">
      <w:bodyDiv w:val="1"/>
      <w:marLeft w:val="0"/>
      <w:marRight w:val="0"/>
      <w:marTop w:val="0"/>
      <w:marBottom w:val="0"/>
      <w:divBdr>
        <w:top w:val="none" w:sz="0" w:space="0" w:color="auto"/>
        <w:left w:val="none" w:sz="0" w:space="0" w:color="auto"/>
        <w:bottom w:val="none" w:sz="0" w:space="0" w:color="auto"/>
        <w:right w:val="none" w:sz="0" w:space="0" w:color="auto"/>
      </w:divBdr>
    </w:div>
    <w:div w:id="1305893677">
      <w:bodyDiv w:val="1"/>
      <w:marLeft w:val="0"/>
      <w:marRight w:val="0"/>
      <w:marTop w:val="0"/>
      <w:marBottom w:val="0"/>
      <w:divBdr>
        <w:top w:val="none" w:sz="0" w:space="0" w:color="auto"/>
        <w:left w:val="none" w:sz="0" w:space="0" w:color="auto"/>
        <w:bottom w:val="none" w:sz="0" w:space="0" w:color="auto"/>
        <w:right w:val="none" w:sz="0" w:space="0" w:color="auto"/>
      </w:divBdr>
    </w:div>
    <w:div w:id="1454516693">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714692416">
      <w:bodyDiv w:val="1"/>
      <w:marLeft w:val="0"/>
      <w:marRight w:val="0"/>
      <w:marTop w:val="0"/>
      <w:marBottom w:val="0"/>
      <w:divBdr>
        <w:top w:val="none" w:sz="0" w:space="0" w:color="auto"/>
        <w:left w:val="none" w:sz="0" w:space="0" w:color="auto"/>
        <w:bottom w:val="none" w:sz="0" w:space="0" w:color="auto"/>
        <w:right w:val="none" w:sz="0" w:space="0" w:color="auto"/>
      </w:divBdr>
    </w:div>
    <w:div w:id="2027946108">
      <w:bodyDiv w:val="1"/>
      <w:marLeft w:val="0"/>
      <w:marRight w:val="0"/>
      <w:marTop w:val="0"/>
      <w:marBottom w:val="0"/>
      <w:divBdr>
        <w:top w:val="none" w:sz="0" w:space="0" w:color="auto"/>
        <w:left w:val="none" w:sz="0" w:space="0" w:color="auto"/>
        <w:bottom w:val="none" w:sz="0" w:space="0" w:color="auto"/>
        <w:right w:val="none" w:sz="0" w:space="0" w:color="auto"/>
      </w:divBdr>
    </w:div>
    <w:div w:id="207804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18AED-3090-4AD7-AD55-1B679DD31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3602</Words>
  <Characters>20537</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Lavori - pa - prezzo - oltre_20658</vt:lpstr>
    </vt:vector>
  </TitlesOfParts>
  <Company>Bosetti &amp; Gatti s.r.l.</Company>
  <LinksUpToDate>false</LinksUpToDate>
  <CharactersWithSpaces>24091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prezzo - oltre_20658</dc:title>
  <dc:subject>Dichiarazioni ausiliaria</dc:subject>
  <dc:creator>Bosetti</dc:creator>
  <cp:keywords>BB</cp:keywords>
  <dc:description/>
  <cp:lastModifiedBy>asateriale</cp:lastModifiedBy>
  <cp:revision>20</cp:revision>
  <cp:lastPrinted>2015-12-01T15:50:00Z</cp:lastPrinted>
  <dcterms:created xsi:type="dcterms:W3CDTF">2014-09-25T09:05:00Z</dcterms:created>
  <dcterms:modified xsi:type="dcterms:W3CDTF">2015-12-29T09:28:00Z</dcterms:modified>
</cp:coreProperties>
</file>