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F6778A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Servizi di Staff e</w:t>
      </w:r>
      <w:r w:rsidRPr="00E9222F">
        <w:rPr>
          <w:rFonts w:ascii="Palatino Linotype" w:hAnsi="Palatino Linotype"/>
        </w:rPr>
        <w:t xml:space="preserve"> Supporto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430170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001AE7" w:rsidRPr="00001AE7" w:rsidRDefault="00173B68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  <w:highlight w:val="yellow"/>
        </w:rPr>
      </w:pPr>
      <w:r w:rsidRPr="00F6029B">
        <w:rPr>
          <w:rFonts w:ascii="Palatino Linotype" w:hAnsi="Palatino Linotype"/>
          <w:b/>
        </w:rPr>
        <w:t xml:space="preserve">DOMANDA DI PARTECIPAZIONE ALL’AVVISO DI SELEZIONE PER L’ATTRIBUZIONE DELL’INCARICO DI </w:t>
      </w:r>
      <w:r>
        <w:rPr>
          <w:rFonts w:ascii="Palatino Linotype" w:hAnsi="Palatino Linotype"/>
          <w:b/>
        </w:rPr>
        <w:t>ELEVATA QUALIFICAZIONE</w:t>
      </w:r>
      <w:r w:rsidR="00001AE7">
        <w:rPr>
          <w:rFonts w:ascii="Palatino Linotype" w:hAnsi="Palatino Linotype"/>
          <w:b/>
        </w:rPr>
        <w:t xml:space="preserve"> </w:t>
      </w:r>
      <w:r w:rsidR="00001AE7" w:rsidRPr="00001AE7">
        <w:rPr>
          <w:rFonts w:ascii="Palatino Linotype" w:hAnsi="Palatino Linotype"/>
          <w:b/>
          <w:highlight w:val="yellow"/>
        </w:rPr>
        <w:t xml:space="preserve">CON CONTENUTI </w:t>
      </w:r>
    </w:p>
    <w:p w:rsidR="00173B68" w:rsidRDefault="00001AE7" w:rsidP="00001AE7">
      <w:pPr>
        <w:spacing w:after="0" w:line="240" w:lineRule="auto"/>
        <w:ind w:right="28" w:hanging="6"/>
        <w:jc w:val="center"/>
        <w:rPr>
          <w:rFonts w:ascii="Palatino Linotype" w:hAnsi="Palatino Linotype"/>
          <w:b/>
        </w:rPr>
      </w:pPr>
      <w:r w:rsidRPr="00001AE7">
        <w:rPr>
          <w:rFonts w:ascii="Palatino Linotype" w:hAnsi="Palatino Linotype"/>
          <w:b/>
          <w:highlight w:val="yellow"/>
        </w:rPr>
        <w:t>DI ALTA SPECIALIZZAZIONE</w:t>
      </w:r>
    </w:p>
    <w:p w:rsidR="00001AE7" w:rsidRDefault="00001AE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173B68" w:rsidRDefault="00F6778A" w:rsidP="00173B68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u w:val="single"/>
        </w:rPr>
      </w:pPr>
      <w:r w:rsidRPr="00F6029B">
        <w:rPr>
          <w:rFonts w:ascii="Palatino Linotype" w:hAnsi="Palatino Linotype"/>
          <w:b/>
        </w:rPr>
        <w:t>SETTORE</w:t>
      </w:r>
      <w:r>
        <w:rPr>
          <w:rFonts w:ascii="Palatino Linotype" w:hAnsi="Palatino Linotype"/>
          <w:b/>
          <w:u w:val="single"/>
        </w:rPr>
        <w:t xml:space="preserve">: </w:t>
      </w:r>
      <w:r w:rsidRPr="00F6778A">
        <w:rPr>
          <w:rFonts w:ascii="Times New Roman" w:hAnsi="Times New Roman" w:cs="Times New Roman"/>
          <w:b/>
          <w:i/>
          <w:sz w:val="24"/>
          <w:szCs w:val="24"/>
        </w:rPr>
        <w:t>Servizi di Staff e Supporto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="00001AE7" w:rsidRPr="001423B1">
        <w:rPr>
          <w:rFonts w:ascii="Times New Roman" w:hAnsi="Times New Roman" w:cs="Times New Roman"/>
          <w:b/>
          <w:i/>
          <w:sz w:val="24"/>
          <w:szCs w:val="24"/>
        </w:rPr>
        <w:t>Comunicazione Istituzionale e Ufficio Stampa – Cerimoniale</w:t>
      </w:r>
      <w:r w:rsidRPr="00F6778A">
        <w:rPr>
          <w:rFonts w:ascii="Palatino Linotype" w:hAnsi="Palatino Linotype"/>
          <w:b/>
          <w:i/>
        </w:rPr>
        <w:t xml:space="preserve">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di partecipare alla selezione indetta per l’attribuzione dell’incarico di elevata qualificazione </w:t>
      </w:r>
      <w:r w:rsidR="00D1293D">
        <w:rPr>
          <w:rFonts w:ascii="Palatino Linotype" w:hAnsi="Palatino Linotype"/>
        </w:rPr>
        <w:t xml:space="preserve">con contenuti di alta specializzazione </w:t>
      </w:r>
      <w:r w:rsidRPr="00F6029B">
        <w:rPr>
          <w:rFonts w:ascii="Palatino Linotype" w:hAnsi="Palatino Linotype"/>
        </w:rPr>
        <w:t>relativa al servizio</w:t>
      </w:r>
      <w:r w:rsidR="00F6778A">
        <w:rPr>
          <w:rFonts w:ascii="Palatino Linotype" w:hAnsi="Palatino Linotype"/>
        </w:rPr>
        <w:t xml:space="preserve"> </w:t>
      </w:r>
      <w:r w:rsidR="00001AE7" w:rsidRPr="001423B1">
        <w:rPr>
          <w:rFonts w:ascii="Times New Roman" w:hAnsi="Times New Roman" w:cs="Times New Roman"/>
          <w:b/>
          <w:i/>
          <w:sz w:val="24"/>
          <w:szCs w:val="24"/>
        </w:rPr>
        <w:t>Comunicazione Istituzionale e Ufficio Stampa – Cerimoniale</w:t>
      </w:r>
      <w:r w:rsidR="00001AE7" w:rsidRPr="00F6029B">
        <w:rPr>
          <w:rFonts w:ascii="Palatino Linotype" w:hAnsi="Palatino Linotype"/>
        </w:rPr>
        <w:t xml:space="preserve">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Pr="00F81F8A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Di aver preso visione dell’avviso pubblico</w:t>
      </w:r>
      <w:r w:rsidR="009F1617" w:rsidRPr="00F81F8A">
        <w:rPr>
          <w:rFonts w:ascii="Palatino Linotype" w:hAnsi="Palatino Linotype"/>
        </w:rPr>
        <w:t xml:space="preserve"> del ____________</w:t>
      </w:r>
      <w:r w:rsidRPr="00F81F8A">
        <w:rPr>
          <w:rFonts w:ascii="Palatino Linotype" w:hAnsi="Palatino Linotype"/>
        </w:rPr>
        <w:t xml:space="preserve"> e del disciplinare per il conferimento degli incarichi di elevata Qualificazione</w:t>
      </w:r>
      <w:r w:rsidR="009F1617" w:rsidRPr="00F81F8A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001AE7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F81F8A" w:rsidRPr="00F81F8A" w:rsidRDefault="00F81F8A" w:rsidP="00001AE7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di possedere il seguente titolo di studio richiesto dal bando____________________________</w:t>
      </w:r>
    </w:p>
    <w:p w:rsidR="00001AE7" w:rsidRPr="00F81F8A" w:rsidRDefault="00001AE7" w:rsidP="00001AE7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  <w:b/>
          <w:u w:val="single"/>
        </w:rPr>
      </w:pPr>
      <w:r w:rsidRPr="00F81F8A">
        <w:rPr>
          <w:rFonts w:ascii="Palatino Linotype" w:hAnsi="Palatino Linotype"/>
        </w:rPr>
        <w:t xml:space="preserve">di essere iscritto nell’albo speciale_______________________ </w:t>
      </w:r>
      <w:r w:rsidR="00F81F8A">
        <w:rPr>
          <w:rFonts w:ascii="Palatino Linotype" w:hAnsi="Palatino Linotype"/>
        </w:rPr>
        <w:t>richiesto dal bando</w:t>
      </w:r>
    </w:p>
    <w:p w:rsidR="00173B68" w:rsidRPr="00F81F8A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 xml:space="preserve">Allega alla presente il proprio </w:t>
      </w:r>
      <w:r w:rsidRPr="00F81F8A">
        <w:rPr>
          <w:rFonts w:ascii="Palatino Linotype" w:hAnsi="Palatino Linotype"/>
          <w:i/>
        </w:rPr>
        <w:t xml:space="preserve">curriculum vitae </w:t>
      </w:r>
      <w:r w:rsidRPr="00F81F8A">
        <w:rPr>
          <w:rFonts w:ascii="Palatino Linotype" w:hAnsi="Palatino Linotype"/>
        </w:rPr>
        <w:t>in formato europeo</w:t>
      </w:r>
      <w:r w:rsidRPr="00F81F8A">
        <w:rPr>
          <w:rFonts w:ascii="Palatino Linotype" w:hAnsi="Palatino Linotype"/>
          <w:i/>
        </w:rPr>
        <w:t xml:space="preserve">, </w:t>
      </w:r>
      <w:r w:rsidRPr="00F81F8A">
        <w:rPr>
          <w:rFonts w:ascii="Palatino Linotype" w:hAnsi="Palatino Linotype"/>
        </w:rPr>
        <w:t>de</w:t>
      </w:r>
      <w:r w:rsidR="00914251" w:rsidRPr="00F81F8A">
        <w:rPr>
          <w:rFonts w:ascii="Palatino Linotype" w:hAnsi="Palatino Linotype"/>
        </w:rPr>
        <w:t>bitamente sottoscritto e datato dalla quale si rilevano:</w:t>
      </w:r>
    </w:p>
    <w:p w:rsidR="00914251" w:rsidRPr="00F81F8A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F81F8A">
        <w:rPr>
          <w:rFonts w:ascii="Palatino Linotype" w:hAnsi="Palatino Linotype"/>
          <w:i/>
        </w:rPr>
        <w:t>requisiti culturali e professionali posseduti;</w:t>
      </w:r>
    </w:p>
    <w:p w:rsidR="00914251" w:rsidRPr="00F81F8A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F81F8A">
        <w:rPr>
          <w:rFonts w:ascii="Palatino Linotype" w:hAnsi="Palatino Linotype"/>
          <w:i/>
        </w:rPr>
        <w:t>stato di servizio;</w:t>
      </w:r>
    </w:p>
    <w:p w:rsidR="00914251" w:rsidRPr="00F81F8A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F81F8A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Pr="00F81F8A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oppure i seguenti altri documenti utili per la selezione: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F81F8A">
        <w:rPr>
          <w:rFonts w:ascii="Palatino Linotype" w:hAnsi="Palatino Linotype"/>
        </w:rPr>
        <w:t>___________________________________________________</w:t>
      </w: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2">
    <w:nsid w:val="49E5090F"/>
    <w:multiLevelType w:val="hybridMultilevel"/>
    <w:tmpl w:val="880EECF4"/>
    <w:lvl w:ilvl="0" w:tplc="1248D3D4">
      <w:start w:val="1"/>
      <w:numFmt w:val="upperLetter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01B83A3A">
      <w:numFmt w:val="bullet"/>
      <w:lvlText w:val="-"/>
      <w:lvlJc w:val="left"/>
      <w:pPr>
        <w:ind w:left="1673" w:hanging="13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0E6A6464">
      <w:numFmt w:val="bullet"/>
      <w:lvlText w:val="•"/>
      <w:lvlJc w:val="left"/>
      <w:pPr>
        <w:ind w:left="1680" w:hanging="132"/>
      </w:pPr>
      <w:rPr>
        <w:rFonts w:hint="default"/>
        <w:lang w:val="it-IT" w:eastAsia="en-US" w:bidi="ar-SA"/>
      </w:rPr>
    </w:lvl>
    <w:lvl w:ilvl="3" w:tplc="ED580DA4">
      <w:numFmt w:val="bullet"/>
      <w:lvlText w:val="•"/>
      <w:lvlJc w:val="left"/>
      <w:pPr>
        <w:ind w:left="2823" w:hanging="132"/>
      </w:pPr>
      <w:rPr>
        <w:rFonts w:hint="default"/>
        <w:lang w:val="it-IT" w:eastAsia="en-US" w:bidi="ar-SA"/>
      </w:rPr>
    </w:lvl>
    <w:lvl w:ilvl="4" w:tplc="AD648086">
      <w:numFmt w:val="bullet"/>
      <w:lvlText w:val="•"/>
      <w:lvlJc w:val="left"/>
      <w:pPr>
        <w:ind w:left="3966" w:hanging="132"/>
      </w:pPr>
      <w:rPr>
        <w:rFonts w:hint="default"/>
        <w:lang w:val="it-IT" w:eastAsia="en-US" w:bidi="ar-SA"/>
      </w:rPr>
    </w:lvl>
    <w:lvl w:ilvl="5" w:tplc="27CAB41E">
      <w:numFmt w:val="bullet"/>
      <w:lvlText w:val="•"/>
      <w:lvlJc w:val="left"/>
      <w:pPr>
        <w:ind w:left="5109" w:hanging="132"/>
      </w:pPr>
      <w:rPr>
        <w:rFonts w:hint="default"/>
        <w:lang w:val="it-IT" w:eastAsia="en-US" w:bidi="ar-SA"/>
      </w:rPr>
    </w:lvl>
    <w:lvl w:ilvl="6" w:tplc="7F2C43C0">
      <w:numFmt w:val="bullet"/>
      <w:lvlText w:val="•"/>
      <w:lvlJc w:val="left"/>
      <w:pPr>
        <w:ind w:left="6253" w:hanging="132"/>
      </w:pPr>
      <w:rPr>
        <w:rFonts w:hint="default"/>
        <w:lang w:val="it-IT" w:eastAsia="en-US" w:bidi="ar-SA"/>
      </w:rPr>
    </w:lvl>
    <w:lvl w:ilvl="7" w:tplc="9AB203F6">
      <w:numFmt w:val="bullet"/>
      <w:lvlText w:val="•"/>
      <w:lvlJc w:val="left"/>
      <w:pPr>
        <w:ind w:left="7396" w:hanging="132"/>
      </w:pPr>
      <w:rPr>
        <w:rFonts w:hint="default"/>
        <w:lang w:val="it-IT" w:eastAsia="en-US" w:bidi="ar-SA"/>
      </w:rPr>
    </w:lvl>
    <w:lvl w:ilvl="8" w:tplc="67B4CA40">
      <w:numFmt w:val="bullet"/>
      <w:lvlText w:val="•"/>
      <w:lvlJc w:val="left"/>
      <w:pPr>
        <w:ind w:left="8539" w:hanging="1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73B68"/>
    <w:rsid w:val="00001AE7"/>
    <w:rsid w:val="000130E4"/>
    <w:rsid w:val="00130B58"/>
    <w:rsid w:val="00173B68"/>
    <w:rsid w:val="001E66CE"/>
    <w:rsid w:val="00430170"/>
    <w:rsid w:val="00700186"/>
    <w:rsid w:val="0075719E"/>
    <w:rsid w:val="00914251"/>
    <w:rsid w:val="00996916"/>
    <w:rsid w:val="009E1BC2"/>
    <w:rsid w:val="009F1617"/>
    <w:rsid w:val="00A41E54"/>
    <w:rsid w:val="00CA0795"/>
    <w:rsid w:val="00D1293D"/>
    <w:rsid w:val="00D96DC3"/>
    <w:rsid w:val="00E517E2"/>
    <w:rsid w:val="00E7776B"/>
    <w:rsid w:val="00F6778A"/>
    <w:rsid w:val="00F8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pvivolo</cp:lastModifiedBy>
  <cp:revision>2</cp:revision>
  <dcterms:created xsi:type="dcterms:W3CDTF">2023-07-04T13:59:00Z</dcterms:created>
  <dcterms:modified xsi:type="dcterms:W3CDTF">2023-07-04T13:59:00Z</dcterms:modified>
</cp:coreProperties>
</file>