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B479CB" w:rsidRDefault="008F7F17" w:rsidP="00936BF2">
      <w:pPr>
        <w:pStyle w:val="Textbody"/>
        <w:spacing w:line="320" w:lineRule="exact"/>
        <w:rPr>
          <w:b/>
          <w:sz w:val="32"/>
          <w:szCs w:val="32"/>
        </w:rPr>
      </w:pPr>
      <w:r>
        <w:rPr>
          <w:b/>
          <w:sz w:val="32"/>
          <w:szCs w:val="32"/>
        </w:rPr>
        <w:t>Allegato 2</w:t>
      </w:r>
    </w:p>
    <w:p w:rsidR="00B479CB" w:rsidRPr="00B479CB" w:rsidRDefault="00B479CB" w:rsidP="00B479CB">
      <w:pPr>
        <w:pStyle w:val="Textbody"/>
        <w:spacing w:line="320" w:lineRule="exact"/>
        <w:rPr>
          <w:b/>
          <w:sz w:val="32"/>
          <w:szCs w:val="32"/>
        </w:rPr>
      </w:pPr>
    </w:p>
    <w:p w:rsidR="00B479CB" w:rsidRPr="00C17C90" w:rsidRDefault="00B479CB" w:rsidP="00B479CB">
      <w:pPr>
        <w:pStyle w:val="Textbody"/>
        <w:spacing w:line="320" w:lineRule="exact"/>
        <w:rPr>
          <w:sz w:val="20"/>
          <w:szCs w:val="20"/>
        </w:rPr>
      </w:pPr>
    </w:p>
    <w:p w:rsidR="00B479CB" w:rsidRDefault="00B479CB" w:rsidP="00B479CB">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028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4142D1" w:rsidRDefault="004142D1" w:rsidP="004142D1">
      <w:pPr>
        <w:autoSpaceDE w:val="0"/>
        <w:autoSpaceDN w:val="0"/>
        <w:adjustRightInd w:val="0"/>
        <w:spacing w:after="0" w:line="240" w:lineRule="auto"/>
        <w:ind w:left="1276"/>
        <w:jc w:val="center"/>
        <w:rPr>
          <w:rFonts w:ascii="Times New Roman" w:hAnsi="Times New Roman" w:cs="Times New Roman"/>
          <w:b/>
          <w:sz w:val="28"/>
          <w:szCs w:val="28"/>
        </w:rPr>
      </w:pPr>
      <w:r>
        <w:rPr>
          <w:rFonts w:ascii="Times New Roman" w:hAnsi="Times New Roman" w:cs="Times New Roman"/>
          <w:b/>
          <w:sz w:val="28"/>
          <w:szCs w:val="28"/>
        </w:rPr>
        <w:t>STAZIONE UNICA APPALTANTE</w:t>
      </w:r>
    </w:p>
    <w:p w:rsidR="004142D1" w:rsidRDefault="004142D1" w:rsidP="004142D1">
      <w:pPr>
        <w:autoSpaceDE w:val="0"/>
        <w:autoSpaceDN w:val="0"/>
        <w:adjustRightInd w:val="0"/>
        <w:spacing w:after="0" w:line="240" w:lineRule="auto"/>
        <w:ind w:left="1276"/>
        <w:jc w:val="center"/>
        <w:rPr>
          <w:rFonts w:ascii="Times New Roman" w:hAnsi="Times New Roman" w:cs="Times New Roman"/>
          <w:b/>
          <w:i/>
          <w:sz w:val="28"/>
          <w:szCs w:val="28"/>
        </w:rPr>
      </w:pPr>
      <w:r>
        <w:rPr>
          <w:rFonts w:ascii="Times New Roman" w:hAnsi="Times New Roman" w:cs="Times New Roman"/>
          <w:b/>
          <w:i/>
          <w:sz w:val="28"/>
          <w:szCs w:val="28"/>
        </w:rPr>
        <w:t xml:space="preserve">Servizio </w:t>
      </w:r>
      <w:r>
        <w:rPr>
          <w:rFonts w:ascii="Times New Roman" w:hAnsi="Times New Roman" w:cs="Times New Roman"/>
          <w:b/>
          <w:sz w:val="28"/>
          <w:szCs w:val="28"/>
        </w:rPr>
        <w:t>Staff</w:t>
      </w:r>
      <w:r>
        <w:rPr>
          <w:rFonts w:ascii="Times New Roman" w:hAnsi="Times New Roman" w:cs="Times New Roman"/>
          <w:b/>
          <w:i/>
          <w:sz w:val="28"/>
          <w:szCs w:val="28"/>
        </w:rPr>
        <w:t xml:space="preserve">  e Appalti</w:t>
      </w:r>
    </w:p>
    <w:p w:rsidR="004142D1" w:rsidRDefault="004142D1" w:rsidP="004142D1">
      <w:pPr>
        <w:autoSpaceDE w:val="0"/>
        <w:autoSpaceDN w:val="0"/>
        <w:adjustRightInd w:val="0"/>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479CB" w:rsidRPr="00C17C90" w:rsidRDefault="00B479CB" w:rsidP="004142D1">
      <w:pPr>
        <w:widowControl w:val="0"/>
        <w:autoSpaceDE w:val="0"/>
        <w:autoSpaceDN w:val="0"/>
        <w:adjustRightInd w:val="0"/>
        <w:spacing w:before="16" w:after="0" w:line="280" w:lineRule="exact"/>
        <w:jc w:val="center"/>
        <w:rPr>
          <w:rFonts w:ascii="Times New Roman" w:hAnsi="Times New Roman" w:cs="Times New Roman"/>
          <w:sz w:val="28"/>
          <w:szCs w:val="28"/>
        </w:rPr>
      </w:pPr>
    </w:p>
    <w:p w:rsidR="00B479CB" w:rsidRPr="00C17C90" w:rsidRDefault="00B479CB" w:rsidP="00B479CB">
      <w:pPr>
        <w:widowControl w:val="0"/>
        <w:autoSpaceDE w:val="0"/>
        <w:autoSpaceDN w:val="0"/>
        <w:adjustRightInd w:val="0"/>
        <w:spacing w:after="0" w:line="313" w:lineRule="exact"/>
        <w:ind w:right="409"/>
        <w:jc w:val="both"/>
        <w:rPr>
          <w:rFonts w:ascii="Times New Roman" w:hAnsi="Times New Roman" w:cs="Times New Roman"/>
          <w:b/>
        </w:rPr>
      </w:pPr>
    </w:p>
    <w:p w:rsidR="00F37850" w:rsidRDefault="00F37850" w:rsidP="00F37850">
      <w:pPr>
        <w:autoSpaceDE w:val="0"/>
        <w:adjustRightIn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PROCEDURA APERTA </w:t>
      </w:r>
    </w:p>
    <w:p w:rsidR="004142D1" w:rsidRPr="00204DF2" w:rsidRDefault="004142D1" w:rsidP="004142D1">
      <w:pPr>
        <w:spacing w:line="100" w:lineRule="atLeast"/>
        <w:ind w:left="-108"/>
        <w:jc w:val="both"/>
        <w:rPr>
          <w:rFonts w:ascii="Times New Roman" w:hAnsi="Times New Roman" w:cs="Times New Roman"/>
          <w:sz w:val="28"/>
          <w:szCs w:val="28"/>
        </w:rPr>
      </w:pPr>
      <w:bookmarkStart w:id="0" w:name="_Toc103674150"/>
      <w:r w:rsidRPr="00204DF2">
        <w:rPr>
          <w:rFonts w:ascii="Times New Roman" w:hAnsi="Times New Roman" w:cs="Times New Roman"/>
          <w:sz w:val="28"/>
          <w:szCs w:val="28"/>
        </w:rPr>
        <w:t xml:space="preserve">APPALTO INTEGRATO PER AFFIDAMENTO DELLA PROGETTAZIONE ESECUTIVA ED ESECUZIONE DEI LAVORI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“REALIZZAZIONE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UN NUOVO CENTRO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RACCOLTA COMUNALE (CCR)” SULLA BASE DEL PROGETTO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FATTIBILITÀ TECNICA ED ECONOMICA, (FINANZIAMENTO NELL'AMBITO DEL PNRR MIS.2, componente 1 investimento 1.1., finanziato dall'U.E. NEXT GENERATION </w:t>
      </w:r>
      <w:proofErr w:type="spellStart"/>
      <w:r w:rsidRPr="00204DF2">
        <w:rPr>
          <w:rFonts w:ascii="Times New Roman" w:hAnsi="Times New Roman" w:cs="Times New Roman"/>
          <w:sz w:val="28"/>
          <w:szCs w:val="28"/>
        </w:rPr>
        <w:t>E.U.</w:t>
      </w:r>
      <w:proofErr w:type="spellEnd"/>
      <w:r w:rsidRPr="00204DF2">
        <w:rPr>
          <w:rFonts w:ascii="Times New Roman" w:hAnsi="Times New Roman" w:cs="Times New Roman"/>
          <w:sz w:val="28"/>
          <w:szCs w:val="28"/>
        </w:rPr>
        <w:t xml:space="preserve"> REALIZZAZIONE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NUOVI IMPIANTI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GESTIONE RIFIUTI E AMMODERNAMENTO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IMPIANTI ESISTENTI, PER UN IMPORTO COMPLESSIVO </w:t>
      </w:r>
      <w:proofErr w:type="spellStart"/>
      <w:r w:rsidRPr="00204DF2">
        <w:rPr>
          <w:rFonts w:ascii="Times New Roman" w:hAnsi="Times New Roman" w:cs="Times New Roman"/>
          <w:sz w:val="28"/>
          <w:szCs w:val="28"/>
        </w:rPr>
        <w:t>DI</w:t>
      </w:r>
      <w:proofErr w:type="spellEnd"/>
      <w:r w:rsidRPr="00204DF2">
        <w:rPr>
          <w:rFonts w:ascii="Times New Roman" w:hAnsi="Times New Roman" w:cs="Times New Roman"/>
          <w:sz w:val="28"/>
          <w:szCs w:val="28"/>
        </w:rPr>
        <w:t xml:space="preserve"> € 614.864,60).</w:t>
      </w:r>
    </w:p>
    <w:bookmarkEnd w:id="0"/>
    <w:p w:rsidR="004142D1" w:rsidRPr="00204DF2" w:rsidRDefault="004142D1" w:rsidP="004142D1">
      <w:pPr>
        <w:autoSpaceDE w:val="0"/>
        <w:autoSpaceDN w:val="0"/>
        <w:adjustRightInd w:val="0"/>
        <w:spacing w:after="0" w:line="360" w:lineRule="auto"/>
        <w:jc w:val="both"/>
        <w:rPr>
          <w:rFonts w:ascii="Times New Roman" w:hAnsi="Times New Roman" w:cs="Times New Roman"/>
          <w:b/>
          <w:bCs/>
          <w:sz w:val="28"/>
          <w:szCs w:val="28"/>
        </w:rPr>
      </w:pPr>
      <w:r w:rsidRPr="00204DF2">
        <w:rPr>
          <w:rFonts w:ascii="Times New Roman" w:hAnsi="Times New Roman" w:cs="Times New Roman"/>
          <w:b/>
          <w:bCs/>
          <w:sz w:val="28"/>
          <w:szCs w:val="28"/>
        </w:rPr>
        <w:t>CUP : H41B22001820006</w:t>
      </w:r>
    </w:p>
    <w:p w:rsidR="004142D1" w:rsidRDefault="004142D1" w:rsidP="004142D1">
      <w:pPr>
        <w:autoSpaceDE w:val="0"/>
        <w:adjustRightInd w:val="0"/>
        <w:spacing w:line="360" w:lineRule="auto"/>
        <w:rPr>
          <w:rFonts w:ascii="Times New Roman" w:hAnsi="Times New Roman" w:cs="Times New Roman"/>
          <w:b/>
          <w:sz w:val="28"/>
          <w:szCs w:val="28"/>
        </w:rPr>
      </w:pPr>
      <w:r w:rsidRPr="00204DF2">
        <w:rPr>
          <w:rFonts w:ascii="Times New Roman" w:hAnsi="Times New Roman" w:cs="Times New Roman"/>
          <w:b/>
          <w:bCs/>
          <w:sz w:val="28"/>
          <w:szCs w:val="28"/>
        </w:rPr>
        <w:t xml:space="preserve">CIG : A030ED86BB    </w:t>
      </w:r>
    </w:p>
    <w:p w:rsidR="00F37850" w:rsidRDefault="00F37850" w:rsidP="00B479CB">
      <w:pPr>
        <w:autoSpaceDE w:val="0"/>
        <w:autoSpaceDN w:val="0"/>
        <w:adjustRightInd w:val="0"/>
        <w:spacing w:after="0" w:line="360" w:lineRule="auto"/>
        <w:jc w:val="both"/>
        <w:rPr>
          <w:rFonts w:ascii="Times New Roman" w:hAnsi="Times New Roman" w:cs="Times New Roman"/>
          <w:b/>
          <w:position w:val="3"/>
        </w:rPr>
      </w:pPr>
    </w:p>
    <w:p w:rsidR="0076009E" w:rsidRPr="00B479CB" w:rsidRDefault="001A041D" w:rsidP="00B479CB">
      <w:pPr>
        <w:autoSpaceDE w:val="0"/>
        <w:autoSpaceDN w:val="0"/>
        <w:adjustRightInd w:val="0"/>
        <w:spacing w:after="0" w:line="360" w:lineRule="auto"/>
        <w:jc w:val="right"/>
        <w:rPr>
          <w:rFonts w:ascii="Times New Roman" w:hAnsi="Times New Roman" w:cs="Times New Roman"/>
          <w:b/>
          <w:sz w:val="28"/>
          <w:szCs w:val="28"/>
        </w:rPr>
      </w:pPr>
      <w:r w:rsidRPr="001A041D">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B479CB">
        <w:rPr>
          <w:rFonts w:ascii="Times New Roman" w:hAnsi="Times New Roman" w:cs="Times New Roman"/>
          <w:b/>
          <w:noProof/>
          <w:sz w:val="28"/>
          <w:szCs w:val="28"/>
          <w:lang w:eastAsia="it-IT"/>
        </w:rPr>
        <w:drawing>
          <wp:inline distT="0" distB="0" distL="0" distR="0">
            <wp:extent cx="2371751" cy="627808"/>
            <wp:effectExtent l="19050" t="0" r="9499" b="0"/>
            <wp:docPr id="4"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6"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7"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8"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lastRenderedPageBreak/>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A628F"/>
    <w:rsid w:val="000D744A"/>
    <w:rsid w:val="00103549"/>
    <w:rsid w:val="00165CCE"/>
    <w:rsid w:val="001A041D"/>
    <w:rsid w:val="002646A1"/>
    <w:rsid w:val="00332E30"/>
    <w:rsid w:val="00337142"/>
    <w:rsid w:val="00374AD6"/>
    <w:rsid w:val="004142D1"/>
    <w:rsid w:val="0052311C"/>
    <w:rsid w:val="00525BDD"/>
    <w:rsid w:val="0056050C"/>
    <w:rsid w:val="005F18F9"/>
    <w:rsid w:val="006174FE"/>
    <w:rsid w:val="006510A4"/>
    <w:rsid w:val="006679F2"/>
    <w:rsid w:val="00694EF3"/>
    <w:rsid w:val="006A173D"/>
    <w:rsid w:val="0072627A"/>
    <w:rsid w:val="0076009E"/>
    <w:rsid w:val="007B2A4E"/>
    <w:rsid w:val="008E6E25"/>
    <w:rsid w:val="008F7F17"/>
    <w:rsid w:val="00900988"/>
    <w:rsid w:val="00936BF2"/>
    <w:rsid w:val="00945DC5"/>
    <w:rsid w:val="009C4FF3"/>
    <w:rsid w:val="00A02C33"/>
    <w:rsid w:val="00A81658"/>
    <w:rsid w:val="00AA5655"/>
    <w:rsid w:val="00AE53BC"/>
    <w:rsid w:val="00AE5A90"/>
    <w:rsid w:val="00AF1F81"/>
    <w:rsid w:val="00B479CB"/>
    <w:rsid w:val="00B53557"/>
    <w:rsid w:val="00BD3524"/>
    <w:rsid w:val="00BE1643"/>
    <w:rsid w:val="00BF7CED"/>
    <w:rsid w:val="00C04912"/>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uiPriority w:val="1"/>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uiPriority w:val="1"/>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s>
</file>

<file path=word/webSettings.xml><?xml version="1.0" encoding="utf-8"?>
<w:webSettings xmlns:r="http://schemas.openxmlformats.org/officeDocument/2006/relationships" xmlns:w="http://schemas.openxmlformats.org/wordprocessingml/2006/main">
  <w:divs>
    <w:div w:id="259335808">
      <w:bodyDiv w:val="1"/>
      <w:marLeft w:val="0"/>
      <w:marRight w:val="0"/>
      <w:marTop w:val="0"/>
      <w:marBottom w:val="0"/>
      <w:divBdr>
        <w:top w:val="none" w:sz="0" w:space="0" w:color="auto"/>
        <w:left w:val="none" w:sz="0" w:space="0" w:color="auto"/>
        <w:bottom w:val="none" w:sz="0" w:space="0" w:color="auto"/>
        <w:right w:val="none" w:sz="0" w:space="0" w:color="auto"/>
      </w:divBdr>
    </w:div>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ncia-benevento.acquistitelematici.it" TargetMode="External"/><Relationship Id="rId3" Type="http://schemas.openxmlformats.org/officeDocument/2006/relationships/settings" Target="settings.xml"/><Relationship Id="rId7" Type="http://schemas.openxmlformats.org/officeDocument/2006/relationships/hyperlink" Target="https://provincia-benevento.acquistitelemati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2458</Words>
  <Characters>14011</Characters>
  <Application>Microsoft Office Word</Application>
  <DocSecurity>0</DocSecurity>
  <Lines>116</Lines>
  <Paragraphs>32</Paragraphs>
  <ScaleCrop>false</ScaleCrop>
  <Company>Microsoft</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Augusto Travaglione</cp:lastModifiedBy>
  <cp:revision>36</cp:revision>
  <dcterms:created xsi:type="dcterms:W3CDTF">2020-11-29T11:46:00Z</dcterms:created>
  <dcterms:modified xsi:type="dcterms:W3CDTF">2023-12-14T17:03:00Z</dcterms:modified>
</cp:coreProperties>
</file>