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BCE" w:rsidRDefault="00992BCE" w:rsidP="00992BCE">
      <w:pPr>
        <w:jc w:val="center"/>
        <w:rPr>
          <w:rFonts w:ascii="Palatino Linotype" w:hAnsi="Palatino Linotype"/>
        </w:rPr>
      </w:pPr>
      <w:r w:rsidRPr="008B219A">
        <w:rPr>
          <w:rFonts w:ascii="Palatino Linotype" w:hAnsi="Palatino Linotype"/>
          <w:noProof/>
          <w:lang w:eastAsia="it-IT"/>
        </w:rPr>
        <w:drawing>
          <wp:inline distT="0" distB="0" distL="0" distR="0">
            <wp:extent cx="761365" cy="768350"/>
            <wp:effectExtent l="19050" t="0" r="635" b="0"/>
            <wp:docPr id="2" name="Immagine 3" descr="Stemma P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temma Prov"/>
                    <pic:cNvPicPr>
                      <a:picLocks noChangeAspect="1" noChangeArrowheads="1"/>
                    </pic:cNvPicPr>
                  </pic:nvPicPr>
                  <pic:blipFill>
                    <a:blip r:embed="rId7" cstate="print"/>
                    <a:srcRect/>
                    <a:stretch>
                      <a:fillRect/>
                    </a:stretch>
                  </pic:blipFill>
                  <pic:spPr bwMode="auto">
                    <a:xfrm>
                      <a:off x="0" y="0"/>
                      <a:ext cx="761365" cy="768350"/>
                    </a:xfrm>
                    <a:prstGeom prst="rect">
                      <a:avLst/>
                    </a:prstGeom>
                    <a:noFill/>
                    <a:ln w="9525">
                      <a:noFill/>
                      <a:miter lim="800000"/>
                      <a:headEnd/>
                      <a:tailEnd/>
                    </a:ln>
                  </pic:spPr>
                </pic:pic>
              </a:graphicData>
            </a:graphic>
          </wp:inline>
        </w:drawing>
      </w:r>
    </w:p>
    <w:p w:rsidR="00992BCE" w:rsidRDefault="00390E59" w:rsidP="00992BCE">
      <w:pPr>
        <w:spacing w:after="120"/>
        <w:jc w:val="center"/>
        <w:rPr>
          <w:rFonts w:ascii="Palatino Linotype" w:hAnsi="Palatino Linotype"/>
        </w:rPr>
      </w:pPr>
      <w:r w:rsidRPr="00390E59">
        <w:rPr>
          <w:rFonts w:ascii="Palatino Linotype" w:hAnsi="Palatino Linotyp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93.1pt;height:20.1pt" fillcolor="#f60">
            <v:shadow on="t" opacity="52429f"/>
            <v:textpath style="font-family:&quot;Arial Black&quot;;font-size:20pt;font-style:italic;v-text-kern:t" trim="t" fitpath="t" string="PROVINCIA DI BENEVENTO"/>
          </v:shape>
        </w:pict>
      </w:r>
    </w:p>
    <w:p w:rsidR="00992BCE" w:rsidRPr="00852203" w:rsidRDefault="00390E59" w:rsidP="00992BCE">
      <w:pPr>
        <w:spacing w:after="120"/>
        <w:jc w:val="center"/>
        <w:rPr>
          <w:rFonts w:ascii="Palatino Linotype" w:hAnsi="Palatino Linotype"/>
          <w:b/>
          <w:bCs/>
          <w:color w:val="0070C0"/>
        </w:rPr>
      </w:pPr>
      <w:r w:rsidRPr="00390E59">
        <w:rPr>
          <w:rFonts w:ascii="Arial" w:hAnsi="Arial"/>
          <w:sz w:val="20"/>
          <w:szCs w:val="20"/>
        </w:rPr>
        <w:pict>
          <v:shape id="_x0000_s3544" style="position:absolute;left:0;text-align:left;margin-left:0;margin-top:0;width:50pt;height:50pt;z-index:487640576;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r w:rsidR="00992BCE">
        <w:rPr>
          <w:rStyle w:val="Enfasigrassetto"/>
          <w:rFonts w:ascii="Palatino Linotype" w:hAnsi="Palatino Linotype"/>
          <w:color w:val="0070C0"/>
        </w:rPr>
        <w:t>VERBALE INTESA DEFINITIVA</w:t>
      </w:r>
    </w:p>
    <w:p w:rsidR="00992BCE" w:rsidRDefault="00992BCE">
      <w:pPr>
        <w:pStyle w:val="Titolo"/>
      </w:pPr>
    </w:p>
    <w:p w:rsidR="00992BCE" w:rsidRDefault="00D01A8F">
      <w:pPr>
        <w:pStyle w:val="Titolo"/>
      </w:pPr>
      <w:r>
        <w:t>CCI DIRIGENZA 2025</w:t>
      </w:r>
      <w:r w:rsidR="00992BCE">
        <w:t xml:space="preserve"> – PARTE GIURIDICA ED ECONOMICA</w:t>
      </w:r>
    </w:p>
    <w:p w:rsidR="00D342A5" w:rsidRDefault="00992BCE">
      <w:pPr>
        <w:pStyle w:val="Titolo"/>
      </w:pPr>
      <w:r>
        <w:t xml:space="preserve">Secondo i criteri stabili dal </w:t>
      </w:r>
      <w:r w:rsidR="006A24A2">
        <w:t>CCNL AREA FUNZIONI LOCALI</w:t>
      </w:r>
      <w:r w:rsidR="006A24A2">
        <w:rPr>
          <w:spacing w:val="1"/>
        </w:rPr>
        <w:t xml:space="preserve"> </w:t>
      </w:r>
      <w:r w:rsidR="006A24A2">
        <w:t>2019/21</w:t>
      </w:r>
    </w:p>
    <w:p w:rsidR="00D342A5" w:rsidRDefault="00D342A5">
      <w:pPr>
        <w:pStyle w:val="Corpodeltesto"/>
        <w:rPr>
          <w:b/>
          <w:i/>
          <w:sz w:val="30"/>
        </w:rPr>
      </w:pPr>
    </w:p>
    <w:p w:rsidR="00D342A5" w:rsidRDefault="00D342A5">
      <w:pPr>
        <w:pStyle w:val="Corpodeltesto"/>
        <w:rPr>
          <w:b/>
          <w:i/>
          <w:sz w:val="30"/>
        </w:rPr>
      </w:pPr>
    </w:p>
    <w:p w:rsidR="00D342A5" w:rsidRDefault="006A24A2">
      <w:pPr>
        <w:spacing w:before="120"/>
        <w:ind w:right="132"/>
        <w:jc w:val="center"/>
        <w:rPr>
          <w:b/>
        </w:rPr>
      </w:pPr>
      <w:r>
        <w:rPr>
          <w:b/>
        </w:rPr>
        <w:t>CONTRATTO COLLETTIVO DECENTRATO INTEGRATIVO</w:t>
      </w:r>
    </w:p>
    <w:p w:rsidR="00D342A5" w:rsidRDefault="006A24A2">
      <w:pPr>
        <w:tabs>
          <w:tab w:val="left" w:pos="5763"/>
          <w:tab w:val="left" w:pos="7712"/>
        </w:tabs>
        <w:spacing w:before="120"/>
        <w:ind w:right="78"/>
        <w:jc w:val="center"/>
      </w:pPr>
      <w:r>
        <w:rPr>
          <w:b/>
        </w:rPr>
        <w:t xml:space="preserve">DEL PERSONALE DIRIGENTE </w:t>
      </w:r>
      <w:r w:rsidR="00B7111F">
        <w:rPr>
          <w:b/>
        </w:rPr>
        <w:t xml:space="preserve">DELLA PROVINCIA </w:t>
      </w:r>
      <w:proofErr w:type="spellStart"/>
      <w:r w:rsidR="00B7111F">
        <w:rPr>
          <w:b/>
        </w:rPr>
        <w:t>DI</w:t>
      </w:r>
      <w:proofErr w:type="spellEnd"/>
      <w:r w:rsidR="00B7111F">
        <w:rPr>
          <w:b/>
        </w:rPr>
        <w:t xml:space="preserve"> BENEVENTO</w:t>
      </w:r>
    </w:p>
    <w:p w:rsidR="00F12CB6" w:rsidRDefault="00F12CB6">
      <w:pPr>
        <w:rPr>
          <w:sz w:val="20"/>
        </w:rPr>
      </w:pPr>
    </w:p>
    <w:p w:rsidR="00F12CB6" w:rsidRDefault="00F12CB6">
      <w:pPr>
        <w:rPr>
          <w:sz w:val="20"/>
        </w:rPr>
      </w:pPr>
    </w:p>
    <w:p w:rsidR="00F12CB6" w:rsidRDefault="00F12CB6" w:rsidP="00F12CB6">
      <w:pPr>
        <w:spacing w:before="240" w:after="240" w:line="360" w:lineRule="auto"/>
        <w:ind w:right="62"/>
        <w:jc w:val="both"/>
        <w:rPr>
          <w:rFonts w:ascii="Palatino Linotype" w:hAnsi="Palatino Linotype"/>
        </w:rPr>
      </w:pPr>
      <w:r>
        <w:rPr>
          <w:rFonts w:ascii="Palatino Linotype" w:hAnsi="Palatino Linotype"/>
        </w:rPr>
        <w:t xml:space="preserve">Il giorno </w:t>
      </w:r>
      <w:r w:rsidR="00D01A8F">
        <w:rPr>
          <w:rFonts w:ascii="Palatino Linotype" w:hAnsi="Palatino Linotype"/>
          <w:b/>
        </w:rPr>
        <w:t>29</w:t>
      </w:r>
      <w:r w:rsidRPr="008A0AED">
        <w:rPr>
          <w:rFonts w:ascii="Palatino Linotype" w:hAnsi="Palatino Linotype"/>
          <w:b/>
        </w:rPr>
        <w:t xml:space="preserve"> (</w:t>
      </w:r>
      <w:r w:rsidR="00D01A8F">
        <w:rPr>
          <w:rFonts w:ascii="Palatino Linotype" w:hAnsi="Palatino Linotype"/>
          <w:b/>
        </w:rPr>
        <w:t>ventinove</w:t>
      </w:r>
      <w:r w:rsidRPr="008A0AED">
        <w:rPr>
          <w:rFonts w:ascii="Palatino Linotype" w:hAnsi="Palatino Linotype"/>
          <w:b/>
        </w:rPr>
        <w:t>)</w:t>
      </w:r>
      <w:r>
        <w:rPr>
          <w:rFonts w:ascii="Palatino Linotype" w:hAnsi="Palatino Linotype"/>
        </w:rPr>
        <w:t xml:space="preserve"> del mese di dicembre dell’anno </w:t>
      </w:r>
      <w:r>
        <w:rPr>
          <w:rFonts w:ascii="Palatino Linotype" w:hAnsi="Palatino Linotype"/>
          <w:b/>
        </w:rPr>
        <w:t>202</w:t>
      </w:r>
      <w:r w:rsidR="00D01A8F">
        <w:rPr>
          <w:rFonts w:ascii="Palatino Linotype" w:hAnsi="Palatino Linotype"/>
          <w:b/>
        </w:rPr>
        <w:t>5</w:t>
      </w:r>
      <w:r>
        <w:rPr>
          <w:rFonts w:ascii="Palatino Linotype" w:hAnsi="Palatino Linotype"/>
        </w:rPr>
        <w:t xml:space="preserve">, alle ore </w:t>
      </w:r>
      <w:r w:rsidR="00346232">
        <w:rPr>
          <w:rFonts w:ascii="Palatino Linotype" w:hAnsi="Palatino Linotype"/>
        </w:rPr>
        <w:t>11,3</w:t>
      </w:r>
      <w:r w:rsidR="00D01A8F">
        <w:rPr>
          <w:rFonts w:ascii="Palatino Linotype" w:hAnsi="Palatino Linotype"/>
        </w:rPr>
        <w:t>0</w:t>
      </w:r>
      <w:r>
        <w:rPr>
          <w:rFonts w:ascii="Palatino Linotype" w:hAnsi="Palatino Linotype"/>
        </w:rPr>
        <w:t xml:space="preserve"> </w:t>
      </w:r>
      <w:r w:rsidRPr="008B219A">
        <w:rPr>
          <w:rFonts w:ascii="Palatino Linotype" w:hAnsi="Palatino Linotype"/>
        </w:rPr>
        <w:t>presso la sede</w:t>
      </w:r>
      <w:r>
        <w:rPr>
          <w:rFonts w:ascii="Palatino Linotype" w:hAnsi="Palatino Linotype"/>
        </w:rPr>
        <w:t xml:space="preserve"> della Provincia di Benevento – </w:t>
      </w:r>
      <w:r w:rsidR="00651FC4">
        <w:rPr>
          <w:rFonts w:ascii="Palatino Linotype" w:hAnsi="Palatino Linotype"/>
        </w:rPr>
        <w:t>Uffici via Calandra</w:t>
      </w:r>
      <w:r w:rsidRPr="008B219A">
        <w:rPr>
          <w:rFonts w:ascii="Palatino Linotype" w:hAnsi="Palatino Linotype"/>
        </w:rPr>
        <w:t>,</w:t>
      </w:r>
      <w:r>
        <w:rPr>
          <w:rFonts w:ascii="Palatino Linotype" w:hAnsi="Palatino Linotype"/>
        </w:rPr>
        <w:t xml:space="preserve"> a seguito di c</w:t>
      </w:r>
      <w:r w:rsidR="003D4AE0">
        <w:rPr>
          <w:rFonts w:ascii="Palatino Linotype" w:hAnsi="Palatino Linotype"/>
        </w:rPr>
        <w:t xml:space="preserve">onvocazione </w:t>
      </w:r>
      <w:proofErr w:type="spellStart"/>
      <w:r w:rsidR="003D4AE0">
        <w:rPr>
          <w:rFonts w:ascii="Palatino Linotype" w:hAnsi="Palatino Linotype"/>
        </w:rPr>
        <w:t>prot</w:t>
      </w:r>
      <w:proofErr w:type="spellEnd"/>
      <w:r w:rsidR="003D4AE0">
        <w:rPr>
          <w:rFonts w:ascii="Palatino Linotype" w:hAnsi="Palatino Linotype"/>
        </w:rPr>
        <w:t xml:space="preserve">. n. </w:t>
      </w:r>
      <w:r w:rsidR="00D01A8F">
        <w:rPr>
          <w:rFonts w:ascii="Palatino Linotype" w:hAnsi="Palatino Linotype"/>
        </w:rPr>
        <w:t>31924</w:t>
      </w:r>
      <w:r w:rsidR="003D4AE0">
        <w:rPr>
          <w:rFonts w:ascii="Palatino Linotype" w:hAnsi="Palatino Linotype"/>
        </w:rPr>
        <w:t xml:space="preserve"> del </w:t>
      </w:r>
      <w:r w:rsidR="00D01A8F">
        <w:rPr>
          <w:rFonts w:ascii="Palatino Linotype" w:hAnsi="Palatino Linotype"/>
        </w:rPr>
        <w:t>23.12.2025</w:t>
      </w:r>
      <w:r>
        <w:rPr>
          <w:rFonts w:ascii="Palatino Linotype" w:hAnsi="Palatino Linotype"/>
        </w:rPr>
        <w:t>, ha avuto luogo l’incontro per la firma del CCI dirigenza parte giuridica 202</w:t>
      </w:r>
      <w:r w:rsidR="00D01A8F">
        <w:rPr>
          <w:rFonts w:ascii="Palatino Linotype" w:hAnsi="Palatino Linotype"/>
        </w:rPr>
        <w:t>5</w:t>
      </w:r>
      <w:r>
        <w:rPr>
          <w:rFonts w:ascii="Palatino Linotype" w:hAnsi="Palatino Linotype"/>
        </w:rPr>
        <w:t>/202</w:t>
      </w:r>
      <w:r w:rsidR="00D01A8F">
        <w:rPr>
          <w:rFonts w:ascii="Palatino Linotype" w:hAnsi="Palatino Linotype"/>
        </w:rPr>
        <w:t>7 ed economica annualità 2025.</w:t>
      </w:r>
    </w:p>
    <w:p w:rsidR="00F12CB6" w:rsidRDefault="00F12CB6" w:rsidP="00322D9F">
      <w:pPr>
        <w:numPr>
          <w:ilvl w:val="0"/>
          <w:numId w:val="42"/>
        </w:numPr>
        <w:autoSpaceDE/>
        <w:autoSpaceDN/>
        <w:spacing w:after="240" w:line="360" w:lineRule="auto"/>
        <w:ind w:left="284" w:hanging="284"/>
        <w:jc w:val="both"/>
        <w:rPr>
          <w:rFonts w:ascii="Palatino Linotype" w:hAnsi="Palatino Linotype"/>
          <w:u w:val="single"/>
        </w:rPr>
      </w:pPr>
      <w:r>
        <w:rPr>
          <w:rFonts w:ascii="Palatino Linotype" w:hAnsi="Palatino Linotype"/>
          <w:b/>
          <w:bCs/>
          <w:u w:val="single"/>
        </w:rPr>
        <w:t xml:space="preserve">Delegazione di parte pubblica: </w:t>
      </w:r>
    </w:p>
    <w:p w:rsidR="00F12CB6" w:rsidRDefault="00F12CB6" w:rsidP="00076CF0">
      <w:pPr>
        <w:numPr>
          <w:ilvl w:val="0"/>
          <w:numId w:val="43"/>
        </w:numPr>
        <w:autoSpaceDE/>
        <w:autoSpaceDN/>
        <w:spacing w:after="120" w:line="360" w:lineRule="auto"/>
        <w:ind w:left="568" w:hanging="284"/>
      </w:pPr>
      <w:r>
        <w:rPr>
          <w:rFonts w:ascii="Palatino Linotype" w:hAnsi="Palatino Linotype"/>
        </w:rPr>
        <w:t>Presidente: Segretario Generale</w:t>
      </w:r>
      <w:r w:rsidR="00076CF0">
        <w:rPr>
          <w:rFonts w:ascii="Palatino Linotype" w:hAnsi="Palatino Linotype"/>
        </w:rPr>
        <w:t>: f.to</w:t>
      </w:r>
      <w:r>
        <w:rPr>
          <w:rFonts w:ascii="Palatino Linotype" w:hAnsi="Palatino Linotype"/>
        </w:rPr>
        <w:t xml:space="preserve"> </w:t>
      </w:r>
      <w:r w:rsidRPr="00EF635E">
        <w:rPr>
          <w:rFonts w:ascii="Palatino Linotype" w:hAnsi="Palatino Linotype"/>
          <w:b/>
        </w:rPr>
        <w:t xml:space="preserve">Dott.ssa Maria </w:t>
      </w:r>
      <w:r>
        <w:rPr>
          <w:rFonts w:ascii="Palatino Linotype" w:hAnsi="Palatino Linotype"/>
          <w:b/>
        </w:rPr>
        <w:t>Antonietta IACOBELLIS</w:t>
      </w:r>
      <w:r>
        <w:rPr>
          <w:rFonts w:ascii="Palatino Linotype" w:hAnsi="Palatino Linotype"/>
        </w:rPr>
        <w:t xml:space="preserve"> </w:t>
      </w:r>
      <w:r>
        <w:rPr>
          <w:rFonts w:ascii="Palatino Linotype" w:hAnsi="Palatino Linotype"/>
          <w:b/>
        </w:rPr>
        <w:t xml:space="preserve"> </w:t>
      </w:r>
    </w:p>
    <w:p w:rsidR="00F12CB6" w:rsidRPr="00E86795" w:rsidRDefault="00F12CB6" w:rsidP="00076CF0">
      <w:pPr>
        <w:numPr>
          <w:ilvl w:val="0"/>
          <w:numId w:val="43"/>
        </w:numPr>
        <w:autoSpaceDE/>
        <w:autoSpaceDN/>
        <w:spacing w:after="120" w:line="360" w:lineRule="auto"/>
        <w:ind w:left="568" w:hanging="284"/>
      </w:pPr>
      <w:r w:rsidRPr="00E86795">
        <w:rPr>
          <w:rFonts w:ascii="Palatino Linotype" w:hAnsi="Palatino Linotype"/>
        </w:rPr>
        <w:t xml:space="preserve">Componente: </w:t>
      </w:r>
      <w:r>
        <w:rPr>
          <w:rFonts w:ascii="Palatino Linotype" w:hAnsi="Palatino Linotype"/>
        </w:rPr>
        <w:t>Dirigente S</w:t>
      </w:r>
      <w:r w:rsidR="00076CF0">
        <w:rPr>
          <w:rFonts w:ascii="Palatino Linotype" w:hAnsi="Palatino Linotype"/>
        </w:rPr>
        <w:t>ettore 5</w:t>
      </w:r>
      <w:r>
        <w:rPr>
          <w:rFonts w:ascii="Palatino Linotype" w:hAnsi="Palatino Linotype"/>
        </w:rPr>
        <w:t>:</w:t>
      </w:r>
      <w:r w:rsidR="00076CF0">
        <w:rPr>
          <w:rFonts w:ascii="Palatino Linotype" w:hAnsi="Palatino Linotype"/>
        </w:rPr>
        <w:t xml:space="preserve"> f.to </w:t>
      </w:r>
      <w:r>
        <w:rPr>
          <w:rFonts w:ascii="Palatino Linotype" w:hAnsi="Palatino Linotype"/>
        </w:rPr>
        <w:t xml:space="preserve"> </w:t>
      </w:r>
      <w:r w:rsidR="00D01A8F">
        <w:rPr>
          <w:rFonts w:ascii="Palatino Linotype" w:hAnsi="Palatino Linotype"/>
          <w:b/>
        </w:rPr>
        <w:t>ing. Angelo Carmine Giordano</w:t>
      </w:r>
    </w:p>
    <w:p w:rsidR="00F12CB6" w:rsidRPr="00065BA8" w:rsidRDefault="00F12CB6" w:rsidP="00076CF0">
      <w:pPr>
        <w:numPr>
          <w:ilvl w:val="0"/>
          <w:numId w:val="43"/>
        </w:numPr>
        <w:autoSpaceDE/>
        <w:autoSpaceDN/>
        <w:spacing w:after="120" w:line="360" w:lineRule="auto"/>
        <w:ind w:left="568" w:hanging="284"/>
      </w:pPr>
      <w:r w:rsidRPr="00E86795">
        <w:rPr>
          <w:rFonts w:ascii="Palatino Linotype" w:hAnsi="Palatino Linotype"/>
        </w:rPr>
        <w:t>Componente: Dirigente Settore</w:t>
      </w:r>
      <w:r>
        <w:rPr>
          <w:rFonts w:ascii="Palatino Linotype" w:hAnsi="Palatino Linotype"/>
        </w:rPr>
        <w:t xml:space="preserve"> 6 Assetto del Territorio:</w:t>
      </w:r>
      <w:r w:rsidRPr="00E86795">
        <w:rPr>
          <w:rFonts w:ascii="Palatino Linotype" w:hAnsi="Palatino Linotype"/>
        </w:rPr>
        <w:t xml:space="preserve"> </w:t>
      </w:r>
      <w:r>
        <w:rPr>
          <w:rFonts w:ascii="Palatino Linotype" w:hAnsi="Palatino Linotype"/>
          <w:b/>
        </w:rPr>
        <w:t xml:space="preserve">avv. Nicola BOCCALONE </w:t>
      </w:r>
      <w:r w:rsidR="00180832">
        <w:rPr>
          <w:rFonts w:ascii="Palatino Linotype" w:hAnsi="Palatino Linotype"/>
          <w:b/>
        </w:rPr>
        <w:t xml:space="preserve">– </w:t>
      </w:r>
      <w:r w:rsidR="00D01A8F">
        <w:rPr>
          <w:rFonts w:ascii="Palatino Linotype" w:hAnsi="Palatino Linotype"/>
          <w:b/>
        </w:rPr>
        <w:t>ASSENTE</w:t>
      </w:r>
    </w:p>
    <w:p w:rsidR="00F12CB6" w:rsidRDefault="00F12CB6" w:rsidP="00322D9F">
      <w:pPr>
        <w:numPr>
          <w:ilvl w:val="0"/>
          <w:numId w:val="42"/>
        </w:numPr>
        <w:autoSpaceDE/>
        <w:autoSpaceDN/>
        <w:spacing w:after="240" w:line="360" w:lineRule="auto"/>
        <w:ind w:left="284" w:hanging="284"/>
        <w:jc w:val="both"/>
        <w:rPr>
          <w:rFonts w:ascii="Palatino Linotype" w:hAnsi="Palatino Linotype"/>
          <w:u w:val="single"/>
        </w:rPr>
      </w:pPr>
      <w:r>
        <w:rPr>
          <w:rFonts w:ascii="Palatino Linotype" w:hAnsi="Palatino Linotype"/>
          <w:b/>
          <w:u w:val="single"/>
        </w:rPr>
        <w:t>Rappresentanti Organizzazioni Sindacali</w:t>
      </w:r>
      <w:r>
        <w:rPr>
          <w:rFonts w:ascii="Palatino Linotype" w:hAnsi="Palatino Linotype"/>
          <w:u w:val="single"/>
        </w:rPr>
        <w:t>:</w:t>
      </w:r>
    </w:p>
    <w:p w:rsidR="00F12CB6" w:rsidRPr="008A0AED" w:rsidRDefault="00F12CB6" w:rsidP="00076CF0">
      <w:pPr>
        <w:pStyle w:val="Paragrafoelenco"/>
        <w:numPr>
          <w:ilvl w:val="0"/>
          <w:numId w:val="44"/>
        </w:numPr>
        <w:autoSpaceDE/>
        <w:autoSpaceDN/>
        <w:spacing w:after="120" w:line="360" w:lineRule="auto"/>
        <w:ind w:left="568" w:right="0" w:hanging="284"/>
      </w:pPr>
      <w:r>
        <w:rPr>
          <w:rFonts w:ascii="Palatino Linotype" w:hAnsi="Palatino Linotype"/>
          <w:b/>
        </w:rPr>
        <w:t xml:space="preserve">FP </w:t>
      </w:r>
      <w:r w:rsidRPr="00EF635E">
        <w:rPr>
          <w:rFonts w:ascii="Palatino Linotype" w:hAnsi="Palatino Linotype"/>
          <w:b/>
        </w:rPr>
        <w:t>CGIL:</w:t>
      </w:r>
      <w:r w:rsidRPr="00EF635E">
        <w:rPr>
          <w:rFonts w:ascii="Palatino Linotype" w:hAnsi="Palatino Linotype"/>
        </w:rPr>
        <w:t xml:space="preserve"> </w:t>
      </w:r>
      <w:r>
        <w:rPr>
          <w:rFonts w:ascii="Palatino Linotype" w:hAnsi="Palatino Linotype"/>
        </w:rPr>
        <w:t xml:space="preserve">sig. </w:t>
      </w:r>
      <w:r w:rsidR="00180832">
        <w:rPr>
          <w:rFonts w:ascii="Palatino Linotype" w:hAnsi="Palatino Linotype"/>
        </w:rPr>
        <w:t>assente</w:t>
      </w:r>
    </w:p>
    <w:p w:rsidR="00F12CB6" w:rsidRDefault="00F12CB6" w:rsidP="00076CF0">
      <w:pPr>
        <w:pStyle w:val="Paragrafoelenco"/>
        <w:numPr>
          <w:ilvl w:val="0"/>
          <w:numId w:val="44"/>
        </w:numPr>
        <w:autoSpaceDE/>
        <w:autoSpaceDN/>
        <w:spacing w:after="120" w:line="360" w:lineRule="auto"/>
        <w:ind w:left="568" w:right="0" w:hanging="284"/>
      </w:pPr>
      <w:r>
        <w:rPr>
          <w:rFonts w:ascii="Palatino Linotype" w:hAnsi="Palatino Linotype"/>
          <w:b/>
        </w:rPr>
        <w:t xml:space="preserve">CISL </w:t>
      </w:r>
      <w:r w:rsidRPr="00EF635E">
        <w:rPr>
          <w:rFonts w:ascii="Palatino Linotype" w:hAnsi="Palatino Linotype"/>
          <w:b/>
        </w:rPr>
        <w:t xml:space="preserve">FP: </w:t>
      </w:r>
      <w:r>
        <w:rPr>
          <w:rFonts w:ascii="Palatino Linotype" w:hAnsi="Palatino Linotype"/>
          <w:b/>
        </w:rPr>
        <w:t xml:space="preserve">sig. </w:t>
      </w:r>
      <w:r w:rsidR="00180832">
        <w:rPr>
          <w:rFonts w:ascii="Palatino Linotype" w:hAnsi="Palatino Linotype"/>
        </w:rPr>
        <w:t>assente</w:t>
      </w:r>
      <w:r w:rsidRPr="00EF635E">
        <w:rPr>
          <w:rFonts w:ascii="Palatino Linotype" w:hAnsi="Palatino Linotype"/>
          <w:b/>
        </w:rPr>
        <w:tab/>
      </w:r>
    </w:p>
    <w:p w:rsidR="00F12CB6" w:rsidRPr="008A0AED" w:rsidRDefault="00F12CB6" w:rsidP="00076CF0">
      <w:pPr>
        <w:pStyle w:val="Paragrafoelenco"/>
        <w:numPr>
          <w:ilvl w:val="0"/>
          <w:numId w:val="44"/>
        </w:numPr>
        <w:autoSpaceDE/>
        <w:autoSpaceDN/>
        <w:spacing w:after="120" w:line="360" w:lineRule="auto"/>
        <w:ind w:left="568" w:right="0" w:hanging="284"/>
      </w:pPr>
      <w:r>
        <w:rPr>
          <w:rFonts w:ascii="Palatino Linotype" w:hAnsi="Palatino Linotype"/>
          <w:b/>
        </w:rPr>
        <w:t xml:space="preserve">UIL </w:t>
      </w:r>
      <w:r w:rsidRPr="00EF635E">
        <w:rPr>
          <w:rFonts w:ascii="Palatino Linotype" w:hAnsi="Palatino Linotype"/>
          <w:b/>
        </w:rPr>
        <w:t xml:space="preserve">FPL: </w:t>
      </w:r>
      <w:r>
        <w:rPr>
          <w:rFonts w:ascii="Palatino Linotype" w:hAnsi="Palatino Linotype"/>
          <w:b/>
        </w:rPr>
        <w:t xml:space="preserve">sig.  </w:t>
      </w:r>
      <w:r w:rsidR="00180832">
        <w:rPr>
          <w:rFonts w:ascii="Palatino Linotype" w:hAnsi="Palatino Linotype"/>
        </w:rPr>
        <w:t>assente</w:t>
      </w:r>
      <w:r w:rsidRPr="00EF635E">
        <w:rPr>
          <w:rFonts w:ascii="Palatino Linotype" w:hAnsi="Palatino Linotype"/>
        </w:rPr>
        <w:tab/>
      </w:r>
    </w:p>
    <w:p w:rsidR="00F12CB6" w:rsidRDefault="00651FC4" w:rsidP="00076CF0">
      <w:pPr>
        <w:pStyle w:val="Paragrafoelenco"/>
        <w:numPr>
          <w:ilvl w:val="0"/>
          <w:numId w:val="44"/>
        </w:numPr>
        <w:autoSpaceDE/>
        <w:autoSpaceDN/>
        <w:spacing w:after="120" w:line="360" w:lineRule="auto"/>
        <w:ind w:left="568" w:right="0" w:hanging="284"/>
      </w:pPr>
      <w:r>
        <w:rPr>
          <w:rFonts w:ascii="Palatino Linotype" w:hAnsi="Palatino Linotype"/>
          <w:b/>
        </w:rPr>
        <w:t>FE</w:t>
      </w:r>
      <w:r w:rsidR="00F12CB6">
        <w:rPr>
          <w:rFonts w:ascii="Palatino Linotype" w:hAnsi="Palatino Linotype"/>
          <w:b/>
        </w:rPr>
        <w:t xml:space="preserve">DIRETS: </w:t>
      </w:r>
      <w:r w:rsidR="00180832">
        <w:rPr>
          <w:rFonts w:ascii="Palatino Linotype" w:hAnsi="Palatino Linotype"/>
          <w:b/>
        </w:rPr>
        <w:t xml:space="preserve"> </w:t>
      </w:r>
      <w:r w:rsidR="00076CF0">
        <w:rPr>
          <w:rFonts w:ascii="Palatino Linotype" w:hAnsi="Palatino Linotype"/>
          <w:b/>
        </w:rPr>
        <w:t xml:space="preserve">f.to </w:t>
      </w:r>
      <w:r>
        <w:rPr>
          <w:rFonts w:ascii="Palatino Linotype" w:hAnsi="Palatino Linotype"/>
          <w:b/>
        </w:rPr>
        <w:t xml:space="preserve">dott. Maria Cristina RUGGIERO </w:t>
      </w:r>
      <w:r w:rsidRPr="00651FC4">
        <w:rPr>
          <w:rFonts w:ascii="Palatino Linotype" w:hAnsi="Palatino Linotype"/>
        </w:rPr>
        <w:t>(in collegamento da remoto</w:t>
      </w:r>
      <w:r>
        <w:rPr>
          <w:rFonts w:ascii="Palatino Linotype" w:hAnsi="Palatino Linotype"/>
        </w:rPr>
        <w:t xml:space="preserve"> tramite piattaforma </w:t>
      </w:r>
      <w:proofErr w:type="spellStart"/>
      <w:r>
        <w:rPr>
          <w:rFonts w:ascii="Palatino Linotype" w:hAnsi="Palatino Linotype"/>
        </w:rPr>
        <w:t>WhatsApp</w:t>
      </w:r>
      <w:proofErr w:type="spellEnd"/>
      <w:r w:rsidRPr="00651FC4">
        <w:rPr>
          <w:rFonts w:ascii="Palatino Linotype" w:hAnsi="Palatino Linotype"/>
        </w:rPr>
        <w:t>);</w:t>
      </w:r>
    </w:p>
    <w:p w:rsidR="00F12CB6" w:rsidRPr="00F12CB6" w:rsidRDefault="00F12CB6" w:rsidP="00076CF0">
      <w:pPr>
        <w:numPr>
          <w:ilvl w:val="0"/>
          <w:numId w:val="42"/>
        </w:numPr>
        <w:autoSpaceDE/>
        <w:autoSpaceDN/>
        <w:spacing w:after="120" w:line="360" w:lineRule="auto"/>
        <w:ind w:left="284" w:hanging="284"/>
        <w:jc w:val="both"/>
        <w:rPr>
          <w:sz w:val="20"/>
        </w:rPr>
      </w:pPr>
      <w:r w:rsidRPr="00F12CB6">
        <w:rPr>
          <w:rFonts w:ascii="Palatino Linotype" w:hAnsi="Palatino Linotype"/>
          <w:b/>
          <w:u w:val="single"/>
        </w:rPr>
        <w:t xml:space="preserve">RSA </w:t>
      </w:r>
      <w:r w:rsidRPr="00F12CB6">
        <w:rPr>
          <w:rFonts w:ascii="Palatino Linotype" w:hAnsi="Palatino Linotype"/>
          <w:b/>
        </w:rPr>
        <w:t xml:space="preserve">: </w:t>
      </w:r>
      <w:r w:rsidR="00076CF0">
        <w:rPr>
          <w:rFonts w:ascii="Palatino Linotype" w:hAnsi="Palatino Linotype"/>
          <w:b/>
        </w:rPr>
        <w:t xml:space="preserve">f.to </w:t>
      </w:r>
      <w:r w:rsidR="003E4487">
        <w:rPr>
          <w:rFonts w:ascii="Palatino Linotype" w:hAnsi="Palatino Linotype"/>
          <w:b/>
        </w:rPr>
        <w:t xml:space="preserve">arch. Giancarlo </w:t>
      </w:r>
      <w:proofErr w:type="spellStart"/>
      <w:r w:rsidR="003E4487">
        <w:rPr>
          <w:rFonts w:ascii="Palatino Linotype" w:hAnsi="Palatino Linotype"/>
          <w:b/>
        </w:rPr>
        <w:t>C</w:t>
      </w:r>
      <w:r w:rsidR="00D01A8F">
        <w:rPr>
          <w:rFonts w:ascii="Palatino Linotype" w:hAnsi="Palatino Linotype"/>
          <w:b/>
        </w:rPr>
        <w:t>orsano</w:t>
      </w:r>
      <w:proofErr w:type="spellEnd"/>
      <w:r w:rsidR="00651FC4">
        <w:rPr>
          <w:rFonts w:ascii="Palatino Linotype" w:hAnsi="Palatino Linotype"/>
          <w:b/>
        </w:rPr>
        <w:t>.</w:t>
      </w:r>
    </w:p>
    <w:p w:rsidR="003C3873" w:rsidRPr="003C3873" w:rsidRDefault="003C3873" w:rsidP="003C3873">
      <w:pPr>
        <w:spacing w:after="240"/>
        <w:rPr>
          <w:sz w:val="24"/>
          <w:szCs w:val="24"/>
        </w:rPr>
      </w:pPr>
      <w:r w:rsidRPr="003C3873">
        <w:rPr>
          <w:b/>
          <w:sz w:val="24"/>
          <w:szCs w:val="24"/>
        </w:rPr>
        <w:lastRenderedPageBreak/>
        <w:t>VISTI</w:t>
      </w:r>
      <w:r w:rsidRPr="003C3873">
        <w:rPr>
          <w:sz w:val="24"/>
          <w:szCs w:val="24"/>
        </w:rPr>
        <w:t xml:space="preserve"> i C.C.N.L. per il comparto Regioni-Autonomie locali nel  tempo vigenti in materia di relazioni sindacali; </w:t>
      </w:r>
    </w:p>
    <w:p w:rsidR="003C3873" w:rsidRPr="007C0115" w:rsidRDefault="003C3873" w:rsidP="003C3873">
      <w:pPr>
        <w:suppressAutoHyphens/>
        <w:spacing w:after="240"/>
        <w:jc w:val="both"/>
        <w:rPr>
          <w:color w:val="000000"/>
          <w:sz w:val="24"/>
          <w:szCs w:val="24"/>
        </w:rPr>
      </w:pPr>
      <w:r w:rsidRPr="007C0115">
        <w:rPr>
          <w:b/>
          <w:color w:val="000000"/>
          <w:sz w:val="24"/>
          <w:szCs w:val="24"/>
        </w:rPr>
        <w:t>VISTE</w:t>
      </w:r>
      <w:r w:rsidRPr="007C0115">
        <w:rPr>
          <w:color w:val="000000"/>
          <w:sz w:val="24"/>
          <w:szCs w:val="24"/>
        </w:rPr>
        <w:t xml:space="preserve"> le Deliberazioni del Consiglio Provinciale: </w:t>
      </w:r>
    </w:p>
    <w:p w:rsidR="00D01A8F" w:rsidRPr="00605CEB" w:rsidRDefault="00D01A8F" w:rsidP="00D01A8F">
      <w:pPr>
        <w:pStyle w:val="Paragrafoelenco"/>
        <w:widowControl/>
        <w:numPr>
          <w:ilvl w:val="0"/>
          <w:numId w:val="74"/>
        </w:numPr>
        <w:autoSpaceDE/>
        <w:autoSpaceDN/>
        <w:spacing w:after="120"/>
        <w:ind w:right="0"/>
        <w:rPr>
          <w:spacing w:val="-4"/>
          <w:sz w:val="24"/>
          <w:szCs w:val="24"/>
        </w:rPr>
      </w:pPr>
      <w:r w:rsidRPr="00605CEB">
        <w:rPr>
          <w:spacing w:val="-4"/>
          <w:sz w:val="24"/>
          <w:szCs w:val="24"/>
        </w:rPr>
        <w:t xml:space="preserve">n. 21 del 14.04.2025: “DOCUMENTO UNICO </w:t>
      </w:r>
      <w:proofErr w:type="spellStart"/>
      <w:r w:rsidRPr="00605CEB">
        <w:rPr>
          <w:spacing w:val="-4"/>
          <w:sz w:val="24"/>
          <w:szCs w:val="24"/>
        </w:rPr>
        <w:t>DI</w:t>
      </w:r>
      <w:proofErr w:type="spellEnd"/>
      <w:r w:rsidRPr="00605CEB">
        <w:rPr>
          <w:spacing w:val="-4"/>
          <w:sz w:val="24"/>
          <w:szCs w:val="24"/>
        </w:rPr>
        <w:t xml:space="preserve"> PROGRAMMAZIONE (DUP) 2025-2027. APPROVAZIONE DEFINITIVA.</w:t>
      </w:r>
    </w:p>
    <w:p w:rsidR="00D01A8F" w:rsidRPr="00605CEB" w:rsidRDefault="00D01A8F" w:rsidP="00D01A8F">
      <w:pPr>
        <w:pStyle w:val="Paragrafoelenco"/>
        <w:widowControl/>
        <w:numPr>
          <w:ilvl w:val="0"/>
          <w:numId w:val="75"/>
        </w:numPr>
        <w:autoSpaceDE/>
        <w:autoSpaceDN/>
        <w:spacing w:after="120"/>
        <w:ind w:right="0"/>
        <w:rPr>
          <w:spacing w:val="-4"/>
          <w:sz w:val="24"/>
          <w:szCs w:val="24"/>
        </w:rPr>
      </w:pPr>
      <w:r w:rsidRPr="00605CEB">
        <w:rPr>
          <w:spacing w:val="-4"/>
          <w:sz w:val="24"/>
          <w:szCs w:val="24"/>
        </w:rPr>
        <w:t xml:space="preserve">n. 22 del 14.04.2025: “Schema di Bilancio di Previsione per il Triennio 2025-2027 e relativi allegati ai sensi dell’art. 174 del D. </w:t>
      </w:r>
      <w:proofErr w:type="spellStart"/>
      <w:r w:rsidRPr="00605CEB">
        <w:rPr>
          <w:spacing w:val="-4"/>
          <w:sz w:val="24"/>
          <w:szCs w:val="24"/>
        </w:rPr>
        <w:t>Lgs</w:t>
      </w:r>
      <w:proofErr w:type="spellEnd"/>
      <w:r w:rsidRPr="00605CEB">
        <w:rPr>
          <w:spacing w:val="-4"/>
          <w:sz w:val="24"/>
          <w:szCs w:val="24"/>
        </w:rPr>
        <w:t xml:space="preserve">. n. 267/2000 e degli artt. 11 e 18-bis del D. </w:t>
      </w:r>
      <w:proofErr w:type="spellStart"/>
      <w:r w:rsidRPr="00605CEB">
        <w:rPr>
          <w:spacing w:val="-4"/>
          <w:sz w:val="24"/>
          <w:szCs w:val="24"/>
        </w:rPr>
        <w:t>Lgs</w:t>
      </w:r>
      <w:proofErr w:type="spellEnd"/>
      <w:r w:rsidRPr="00605CEB">
        <w:rPr>
          <w:spacing w:val="-4"/>
          <w:sz w:val="24"/>
          <w:szCs w:val="24"/>
        </w:rPr>
        <w:t>. n. 118/2011. APPROVAZIONE DEFINITIVA.”</w:t>
      </w:r>
    </w:p>
    <w:p w:rsidR="00D01A8F" w:rsidRPr="00695C20" w:rsidRDefault="00D01A8F" w:rsidP="00D01A8F">
      <w:pPr>
        <w:spacing w:after="120"/>
        <w:jc w:val="both"/>
        <w:rPr>
          <w:sz w:val="24"/>
          <w:szCs w:val="24"/>
        </w:rPr>
      </w:pPr>
      <w:r>
        <w:rPr>
          <w:b/>
          <w:sz w:val="24"/>
          <w:szCs w:val="24"/>
          <w:u w:val="single"/>
        </w:rPr>
        <w:t>V</w:t>
      </w:r>
      <w:r w:rsidRPr="00492857">
        <w:rPr>
          <w:b/>
          <w:sz w:val="24"/>
          <w:szCs w:val="24"/>
          <w:u w:val="single"/>
        </w:rPr>
        <w:t>iste le Deliberazioni Presidenziali</w:t>
      </w:r>
      <w:r w:rsidRPr="00695C20">
        <w:rPr>
          <w:sz w:val="24"/>
          <w:szCs w:val="24"/>
        </w:rPr>
        <w:t>:</w:t>
      </w:r>
    </w:p>
    <w:p w:rsidR="00D01A8F" w:rsidRDefault="00D01A8F" w:rsidP="00D01A8F">
      <w:pPr>
        <w:pStyle w:val="Paragrafoelenco"/>
        <w:widowControl/>
        <w:numPr>
          <w:ilvl w:val="0"/>
          <w:numId w:val="76"/>
        </w:numPr>
        <w:autoSpaceDE/>
        <w:autoSpaceDN/>
        <w:spacing w:after="120"/>
        <w:ind w:right="0"/>
        <w:rPr>
          <w:sz w:val="24"/>
          <w:szCs w:val="24"/>
        </w:rPr>
      </w:pPr>
      <w:r w:rsidRPr="002C334D">
        <w:rPr>
          <w:sz w:val="24"/>
          <w:szCs w:val="24"/>
        </w:rPr>
        <w:t xml:space="preserve">n. </w:t>
      </w:r>
      <w:r>
        <w:rPr>
          <w:sz w:val="24"/>
          <w:szCs w:val="24"/>
        </w:rPr>
        <w:t>203</w:t>
      </w:r>
      <w:r w:rsidRPr="00492857">
        <w:rPr>
          <w:sz w:val="24"/>
          <w:szCs w:val="24"/>
        </w:rPr>
        <w:t xml:space="preserve"> del </w:t>
      </w:r>
      <w:r>
        <w:rPr>
          <w:sz w:val="24"/>
          <w:szCs w:val="24"/>
        </w:rPr>
        <w:t>10</w:t>
      </w:r>
      <w:r w:rsidRPr="00492857">
        <w:rPr>
          <w:sz w:val="24"/>
          <w:szCs w:val="24"/>
        </w:rPr>
        <w:t>.0</w:t>
      </w:r>
      <w:r>
        <w:rPr>
          <w:sz w:val="24"/>
          <w:szCs w:val="24"/>
        </w:rPr>
        <w:t>7</w:t>
      </w:r>
      <w:r w:rsidRPr="00492857">
        <w:rPr>
          <w:sz w:val="24"/>
          <w:szCs w:val="24"/>
        </w:rPr>
        <w:t>.202</w:t>
      </w:r>
      <w:r>
        <w:rPr>
          <w:sz w:val="24"/>
          <w:szCs w:val="24"/>
        </w:rPr>
        <w:t>5</w:t>
      </w:r>
      <w:r w:rsidRPr="00492857">
        <w:rPr>
          <w:sz w:val="24"/>
          <w:szCs w:val="24"/>
        </w:rPr>
        <w:t xml:space="preserve"> con la quale è stata approvata una revisione della macrostruttura organizzativa dell’Ente, che individua e definisce la struttura fondamentale dell’Ente nell’organigramma e </w:t>
      </w:r>
      <w:proofErr w:type="spellStart"/>
      <w:r w:rsidRPr="00492857">
        <w:rPr>
          <w:sz w:val="24"/>
          <w:szCs w:val="24"/>
        </w:rPr>
        <w:t>funzionigramma</w:t>
      </w:r>
      <w:proofErr w:type="spellEnd"/>
      <w:r w:rsidRPr="00492857">
        <w:rPr>
          <w:sz w:val="24"/>
          <w:szCs w:val="24"/>
        </w:rPr>
        <w:t>, dalla quale risulta che i Servizi Legali rientrano nelle competenze del Settore</w:t>
      </w:r>
      <w:r>
        <w:rPr>
          <w:sz w:val="24"/>
          <w:szCs w:val="24"/>
        </w:rPr>
        <w:t xml:space="preserve"> 1</w:t>
      </w:r>
      <w:r w:rsidRPr="00492857">
        <w:rPr>
          <w:sz w:val="24"/>
          <w:szCs w:val="24"/>
        </w:rPr>
        <w:t xml:space="preserve"> Servizi di Staff e Supporto, alle dirette dipendenze del Segretario Generale;</w:t>
      </w:r>
    </w:p>
    <w:p w:rsidR="00D01A8F" w:rsidRPr="00492857" w:rsidRDefault="00D01A8F" w:rsidP="00D01A8F">
      <w:pPr>
        <w:pStyle w:val="Paragrafoelenco"/>
        <w:widowControl/>
        <w:numPr>
          <w:ilvl w:val="0"/>
          <w:numId w:val="76"/>
        </w:numPr>
        <w:autoSpaceDE/>
        <w:autoSpaceDN/>
        <w:spacing w:after="120"/>
        <w:ind w:right="0"/>
        <w:rPr>
          <w:sz w:val="24"/>
          <w:szCs w:val="24"/>
        </w:rPr>
      </w:pPr>
      <w:r w:rsidRPr="00492857">
        <w:rPr>
          <w:sz w:val="24"/>
          <w:szCs w:val="24"/>
        </w:rPr>
        <w:t>n. 1</w:t>
      </w:r>
      <w:r>
        <w:rPr>
          <w:sz w:val="24"/>
          <w:szCs w:val="24"/>
        </w:rPr>
        <w:t>67</w:t>
      </w:r>
      <w:r w:rsidRPr="00492857">
        <w:rPr>
          <w:sz w:val="24"/>
          <w:szCs w:val="24"/>
        </w:rPr>
        <w:t xml:space="preserve"> del </w:t>
      </w:r>
      <w:r>
        <w:rPr>
          <w:sz w:val="24"/>
          <w:szCs w:val="24"/>
        </w:rPr>
        <w:t>16</w:t>
      </w:r>
      <w:r w:rsidRPr="00492857">
        <w:rPr>
          <w:sz w:val="24"/>
          <w:szCs w:val="24"/>
        </w:rPr>
        <w:t>.0</w:t>
      </w:r>
      <w:r>
        <w:rPr>
          <w:sz w:val="24"/>
          <w:szCs w:val="24"/>
        </w:rPr>
        <w:t>6</w:t>
      </w:r>
      <w:r w:rsidRPr="00492857">
        <w:rPr>
          <w:sz w:val="24"/>
          <w:szCs w:val="24"/>
        </w:rPr>
        <w:t>.202</w:t>
      </w:r>
      <w:r>
        <w:rPr>
          <w:sz w:val="24"/>
          <w:szCs w:val="24"/>
        </w:rPr>
        <w:t xml:space="preserve">5 di approvazione del Piano Esecutivo di Gestione 2025/2027 ( art. 169 </w:t>
      </w:r>
      <w:proofErr w:type="spellStart"/>
      <w:r>
        <w:rPr>
          <w:sz w:val="24"/>
          <w:szCs w:val="24"/>
        </w:rPr>
        <w:t>D.Lgs</w:t>
      </w:r>
      <w:proofErr w:type="spellEnd"/>
      <w:r>
        <w:rPr>
          <w:sz w:val="24"/>
          <w:szCs w:val="24"/>
        </w:rPr>
        <w:t xml:space="preserve"> 267/2000</w:t>
      </w:r>
    </w:p>
    <w:p w:rsidR="00D01A8F" w:rsidRDefault="00D01A8F" w:rsidP="00D01A8F">
      <w:pPr>
        <w:pStyle w:val="Paragrafoelenco"/>
        <w:widowControl/>
        <w:numPr>
          <w:ilvl w:val="0"/>
          <w:numId w:val="76"/>
        </w:numPr>
        <w:autoSpaceDE/>
        <w:autoSpaceDN/>
        <w:spacing w:after="120"/>
        <w:ind w:right="0"/>
        <w:rPr>
          <w:sz w:val="24"/>
          <w:szCs w:val="24"/>
        </w:rPr>
      </w:pPr>
      <w:r w:rsidRPr="00D4457A">
        <w:rPr>
          <w:sz w:val="24"/>
          <w:szCs w:val="24"/>
        </w:rPr>
        <w:t xml:space="preserve">n. 174 del 16.04.2024 di approvazione del PIANO INTEGRATO </w:t>
      </w:r>
      <w:proofErr w:type="spellStart"/>
      <w:r w:rsidRPr="00D4457A">
        <w:rPr>
          <w:sz w:val="24"/>
          <w:szCs w:val="24"/>
        </w:rPr>
        <w:t>DI</w:t>
      </w:r>
      <w:proofErr w:type="spellEnd"/>
      <w:r w:rsidRPr="00D4457A">
        <w:rPr>
          <w:sz w:val="24"/>
          <w:szCs w:val="24"/>
        </w:rPr>
        <w:t xml:space="preserve"> ATTIVITA' E ORGANIZZAZIONE (PIAO) 2025/2027</w:t>
      </w:r>
      <w:r>
        <w:rPr>
          <w:sz w:val="24"/>
          <w:szCs w:val="24"/>
        </w:rPr>
        <w:t>, come modificata con DP n. 245 del 09.09.2025;</w:t>
      </w:r>
      <w:r w:rsidRPr="00D4457A">
        <w:rPr>
          <w:sz w:val="24"/>
          <w:szCs w:val="24"/>
        </w:rPr>
        <w:t xml:space="preserve"> </w:t>
      </w:r>
    </w:p>
    <w:p w:rsidR="003C3873" w:rsidRPr="0015320F" w:rsidRDefault="003C3873" w:rsidP="00D01A8F">
      <w:pPr>
        <w:pStyle w:val="Corpodeltesto"/>
        <w:spacing w:after="120"/>
        <w:ind w:left="62" w:right="17"/>
        <w:jc w:val="both"/>
        <w:rPr>
          <w:sz w:val="24"/>
          <w:szCs w:val="24"/>
        </w:rPr>
      </w:pPr>
      <w:r w:rsidRPr="0015320F">
        <w:rPr>
          <w:b/>
          <w:sz w:val="24"/>
          <w:szCs w:val="24"/>
          <w:u w:val="single"/>
        </w:rPr>
        <w:t>Richiamato</w:t>
      </w:r>
      <w:r w:rsidRPr="0015320F">
        <w:rPr>
          <w:sz w:val="24"/>
          <w:szCs w:val="24"/>
        </w:rPr>
        <w:t>, preliminarmente, il principio consolidato in materia, in base al quale la costituzione delle risorse non può formare oggetto di contrattazione integrativa, essendo riservata alla determinazione unilaterale dell’amministrazione, la quale provvede sulla base di proprie ed esclusive valutazioni, in relazione ai propri programmi di miglioramento dei servizi, nei limiti delle capacità di bilancio e soprattutto nel rispetto delle disposizioni di legge;</w:t>
      </w:r>
    </w:p>
    <w:p w:rsidR="003C3873" w:rsidRPr="002D7D47" w:rsidRDefault="003C3873" w:rsidP="003C3873">
      <w:pPr>
        <w:pStyle w:val="PreformattatoHTML"/>
        <w:jc w:val="both"/>
        <w:rPr>
          <w:rFonts w:ascii="Times New Roman" w:hAnsi="Times New Roman"/>
          <w:sz w:val="24"/>
          <w:szCs w:val="24"/>
        </w:rPr>
      </w:pPr>
      <w:r w:rsidRPr="007F2DDE">
        <w:rPr>
          <w:rFonts w:ascii="Times New Roman" w:hAnsi="Times New Roman"/>
          <w:b/>
          <w:sz w:val="24"/>
          <w:szCs w:val="24"/>
          <w:u w:val="single"/>
        </w:rPr>
        <w:t>Richiamato</w:t>
      </w:r>
      <w:r w:rsidRPr="007F2DDE">
        <w:rPr>
          <w:rFonts w:ascii="Times New Roman" w:hAnsi="Times New Roman"/>
          <w:sz w:val="24"/>
          <w:szCs w:val="24"/>
        </w:rPr>
        <w:t xml:space="preserve"> il comma 7 dell’articolo 8 del CCNL per il personale del comparto Funzioni Locali stipulato in data 16.07.2024 triennio 2019-2021 per cui “</w:t>
      </w:r>
      <w:r w:rsidRPr="007F2DDE">
        <w:rPr>
          <w:rFonts w:ascii="Times New Roman" w:hAnsi="Times New Roman"/>
          <w:i/>
          <w:sz w:val="24"/>
          <w:szCs w:val="24"/>
        </w:rPr>
        <w:t xml:space="preserve">Il controllo sulla compatibilità dei costi della contrattazione collettiva integrativa con i vincoli di bilancio e  la relativa certificazione degli oneri sono  effettuati  dall'organo  di controllo competente ai sensi dell'art. 40-bis, comma 1, del  decreto legislativo n. 165 del 2001.  A  tal  fine,  l'ipotesi  di  contratto collettivo  integrativo  definita  dalle   parti,   corredata   dalla relazione illustrativa e da quella tecnica, e' inviata a tale  organo entro dieci giorni dalla sottoscrizione. In caso di rilievi da  parte del predetto organo, la trattativa deve essere ripresa  entro  cinque giorni. Trascorsi quindici giorni senza rilievi, l'organo  competente dell'amministrazione </w:t>
      </w:r>
      <w:proofErr w:type="spellStart"/>
      <w:r w:rsidRPr="007F2DDE">
        <w:rPr>
          <w:rFonts w:ascii="Times New Roman" w:hAnsi="Times New Roman"/>
          <w:i/>
          <w:sz w:val="24"/>
          <w:szCs w:val="24"/>
        </w:rPr>
        <w:t>puo'</w:t>
      </w:r>
      <w:proofErr w:type="spellEnd"/>
      <w:r w:rsidRPr="007F2DDE">
        <w:rPr>
          <w:rFonts w:ascii="Times New Roman" w:hAnsi="Times New Roman"/>
          <w:i/>
          <w:sz w:val="24"/>
          <w:szCs w:val="24"/>
        </w:rPr>
        <w:t xml:space="preserve"> autorizzare il presidente della delegazione trattante di parte pubblica alla sottoscrizione del contratto</w:t>
      </w:r>
      <w:r w:rsidRPr="007F2DDE">
        <w:rPr>
          <w:rFonts w:ascii="Times New Roman" w:hAnsi="Times New Roman"/>
          <w:sz w:val="24"/>
          <w:szCs w:val="24"/>
        </w:rPr>
        <w:t>”;</w:t>
      </w:r>
    </w:p>
    <w:p w:rsidR="003C3873" w:rsidRDefault="003C3873" w:rsidP="003C3873">
      <w:pPr>
        <w:autoSpaceDE/>
        <w:autoSpaceDN/>
        <w:spacing w:after="240" w:line="360" w:lineRule="auto"/>
        <w:ind w:left="284"/>
        <w:jc w:val="both"/>
        <w:rPr>
          <w:sz w:val="20"/>
        </w:rPr>
      </w:pPr>
    </w:p>
    <w:p w:rsidR="003C3873" w:rsidRPr="003E2038" w:rsidRDefault="003C3873" w:rsidP="003C3873">
      <w:pPr>
        <w:pStyle w:val="Corpodeltesto"/>
        <w:ind w:right="15"/>
        <w:rPr>
          <w:sz w:val="24"/>
          <w:szCs w:val="24"/>
        </w:rPr>
      </w:pPr>
      <w:r w:rsidRPr="003E2038">
        <w:rPr>
          <w:b/>
          <w:sz w:val="24"/>
          <w:szCs w:val="24"/>
          <w:u w:val="single"/>
        </w:rPr>
        <w:t>Considerato</w:t>
      </w:r>
      <w:r w:rsidRPr="003E2038">
        <w:rPr>
          <w:b/>
          <w:sz w:val="24"/>
          <w:szCs w:val="24"/>
        </w:rPr>
        <w:t xml:space="preserve"> </w:t>
      </w:r>
      <w:r w:rsidRPr="003E2038">
        <w:rPr>
          <w:sz w:val="24"/>
          <w:szCs w:val="24"/>
        </w:rPr>
        <w:t>che:</w:t>
      </w:r>
    </w:p>
    <w:p w:rsidR="003C3873" w:rsidRPr="003E2038" w:rsidRDefault="003C3873" w:rsidP="00322D9F">
      <w:pPr>
        <w:pStyle w:val="Paragrafoelenco"/>
        <w:numPr>
          <w:ilvl w:val="0"/>
          <w:numId w:val="46"/>
        </w:numPr>
        <w:tabs>
          <w:tab w:val="left" w:pos="1009"/>
        </w:tabs>
        <w:spacing w:before="79"/>
        <w:ind w:left="1009" w:right="0"/>
        <w:rPr>
          <w:sz w:val="24"/>
          <w:szCs w:val="24"/>
        </w:rPr>
      </w:pPr>
      <w:r w:rsidRPr="003E2038">
        <w:rPr>
          <w:sz w:val="24"/>
          <w:szCs w:val="24"/>
        </w:rPr>
        <w:t>i contenuti dei previgenti C.C.N.L. della dirigenza del comparto Autonomie locali, ed in particolare degli artt. 26, 27 e 28 del contratto del 23/12/99, concernenti la struttura della retribuzione accessoria dei dirigenti, le relative modalità di finanziamento, e la costituzione dell’apposito fondo destinato alla corresponsione delle indennità di</w:t>
      </w:r>
      <w:r w:rsidRPr="003E2038">
        <w:rPr>
          <w:spacing w:val="40"/>
          <w:sz w:val="24"/>
          <w:szCs w:val="24"/>
        </w:rPr>
        <w:t xml:space="preserve"> </w:t>
      </w:r>
      <w:r w:rsidRPr="003E2038">
        <w:rPr>
          <w:sz w:val="24"/>
          <w:szCs w:val="24"/>
        </w:rPr>
        <w:t>posizione e di risultato;</w:t>
      </w:r>
    </w:p>
    <w:p w:rsidR="003C3873" w:rsidRPr="003E2038" w:rsidRDefault="003C3873" w:rsidP="00322D9F">
      <w:pPr>
        <w:pStyle w:val="Paragrafoelenco"/>
        <w:numPr>
          <w:ilvl w:val="0"/>
          <w:numId w:val="46"/>
        </w:numPr>
        <w:tabs>
          <w:tab w:val="left" w:pos="1009"/>
        </w:tabs>
        <w:spacing w:before="240"/>
        <w:ind w:left="1009" w:right="0"/>
        <w:rPr>
          <w:sz w:val="24"/>
          <w:szCs w:val="24"/>
        </w:rPr>
      </w:pPr>
      <w:r w:rsidRPr="003E2038">
        <w:rPr>
          <w:sz w:val="24"/>
          <w:szCs w:val="24"/>
        </w:rPr>
        <w:t xml:space="preserve">i contenuti del CCNL del personale dell'Area delle Funzioni Locali per il triennio 2016- 2018, definitivamente sottoscritto in data 17/12/2020, che all'art. 62 espressamente </w:t>
      </w:r>
      <w:r w:rsidRPr="003E2038">
        <w:rPr>
          <w:sz w:val="24"/>
          <w:szCs w:val="24"/>
        </w:rPr>
        <w:lastRenderedPageBreak/>
        <w:t>conferma la validità del comma 1 e 5 dell'art. 27 del citato C.C.N.L. 23/12/1999;</w:t>
      </w:r>
    </w:p>
    <w:p w:rsidR="003C3873" w:rsidRDefault="003C3873" w:rsidP="00322D9F">
      <w:pPr>
        <w:pStyle w:val="Paragrafoelenco"/>
        <w:numPr>
          <w:ilvl w:val="0"/>
          <w:numId w:val="46"/>
        </w:numPr>
        <w:tabs>
          <w:tab w:val="left" w:pos="1009"/>
        </w:tabs>
        <w:spacing w:before="240"/>
        <w:ind w:left="1009" w:right="0"/>
        <w:rPr>
          <w:sz w:val="24"/>
          <w:szCs w:val="24"/>
        </w:rPr>
      </w:pPr>
      <w:r w:rsidRPr="003E2038">
        <w:rPr>
          <w:sz w:val="24"/>
          <w:szCs w:val="24"/>
        </w:rPr>
        <w:t>l'art. 27, 1° comma, del CCNL del 1999 dell'area della dirigenza prevede che “</w:t>
      </w:r>
      <w:r w:rsidRPr="003E2038">
        <w:rPr>
          <w:i/>
          <w:sz w:val="24"/>
          <w:szCs w:val="24"/>
        </w:rPr>
        <w:t>gli enti determinano i valori economici della retribuzione di posizione delle funzioni dirigenziali previste dai rispettivi ordinamenti, tenendo conto dei parametri connessi alla collocazione nella struttura, alla complessità organizzativa, alle responsabilità gestionali interne</w:t>
      </w:r>
      <w:r w:rsidRPr="003E2038">
        <w:rPr>
          <w:i/>
          <w:spacing w:val="-1"/>
          <w:sz w:val="24"/>
          <w:szCs w:val="24"/>
        </w:rPr>
        <w:t xml:space="preserve"> </w:t>
      </w:r>
      <w:r w:rsidRPr="003E2038">
        <w:rPr>
          <w:i/>
          <w:sz w:val="24"/>
          <w:szCs w:val="24"/>
        </w:rPr>
        <w:t>ed</w:t>
      </w:r>
      <w:r w:rsidRPr="003E2038">
        <w:rPr>
          <w:i/>
          <w:spacing w:val="-1"/>
          <w:sz w:val="24"/>
          <w:szCs w:val="24"/>
        </w:rPr>
        <w:t xml:space="preserve"> </w:t>
      </w:r>
      <w:r w:rsidRPr="003E2038">
        <w:rPr>
          <w:i/>
          <w:sz w:val="24"/>
          <w:szCs w:val="24"/>
        </w:rPr>
        <w:t>esterne</w:t>
      </w:r>
      <w:r w:rsidRPr="003E2038">
        <w:rPr>
          <w:sz w:val="24"/>
          <w:szCs w:val="24"/>
        </w:rPr>
        <w:t>”,</w:t>
      </w:r>
      <w:r w:rsidRPr="003E2038">
        <w:rPr>
          <w:spacing w:val="-1"/>
          <w:sz w:val="24"/>
          <w:szCs w:val="24"/>
        </w:rPr>
        <w:t xml:space="preserve"> </w:t>
      </w:r>
      <w:r w:rsidRPr="003E2038">
        <w:rPr>
          <w:sz w:val="24"/>
          <w:szCs w:val="24"/>
        </w:rPr>
        <w:t>e</w:t>
      </w:r>
      <w:r w:rsidRPr="003E2038">
        <w:rPr>
          <w:spacing w:val="-1"/>
          <w:sz w:val="24"/>
          <w:szCs w:val="24"/>
        </w:rPr>
        <w:t xml:space="preserve"> </w:t>
      </w:r>
      <w:r w:rsidRPr="003E2038">
        <w:rPr>
          <w:sz w:val="24"/>
          <w:szCs w:val="24"/>
        </w:rPr>
        <w:t>che</w:t>
      </w:r>
      <w:r w:rsidRPr="003E2038">
        <w:rPr>
          <w:spacing w:val="-1"/>
          <w:sz w:val="24"/>
          <w:szCs w:val="24"/>
        </w:rPr>
        <w:t xml:space="preserve"> </w:t>
      </w:r>
      <w:r w:rsidRPr="003E2038">
        <w:rPr>
          <w:sz w:val="24"/>
          <w:szCs w:val="24"/>
        </w:rPr>
        <w:t>tale</w:t>
      </w:r>
      <w:r w:rsidRPr="003E2038">
        <w:rPr>
          <w:spacing w:val="-1"/>
          <w:sz w:val="24"/>
          <w:szCs w:val="24"/>
        </w:rPr>
        <w:t xml:space="preserve"> </w:t>
      </w:r>
      <w:r w:rsidRPr="003E2038">
        <w:rPr>
          <w:sz w:val="24"/>
          <w:szCs w:val="24"/>
        </w:rPr>
        <w:t>retribuzione</w:t>
      </w:r>
      <w:r w:rsidRPr="003E2038">
        <w:rPr>
          <w:spacing w:val="-1"/>
          <w:sz w:val="24"/>
          <w:szCs w:val="24"/>
        </w:rPr>
        <w:t xml:space="preserve"> </w:t>
      </w:r>
      <w:r w:rsidRPr="003E2038">
        <w:rPr>
          <w:sz w:val="24"/>
          <w:szCs w:val="24"/>
        </w:rPr>
        <w:t>è</w:t>
      </w:r>
      <w:r w:rsidRPr="003E2038">
        <w:rPr>
          <w:spacing w:val="-1"/>
          <w:sz w:val="24"/>
          <w:szCs w:val="24"/>
        </w:rPr>
        <w:t xml:space="preserve"> </w:t>
      </w:r>
      <w:r w:rsidRPr="003E2038">
        <w:rPr>
          <w:sz w:val="24"/>
          <w:szCs w:val="24"/>
        </w:rPr>
        <w:t>definita per</w:t>
      </w:r>
      <w:r w:rsidRPr="003E2038">
        <w:rPr>
          <w:spacing w:val="-1"/>
          <w:sz w:val="24"/>
          <w:szCs w:val="24"/>
        </w:rPr>
        <w:t xml:space="preserve"> </w:t>
      </w:r>
      <w:r w:rsidRPr="003E2038">
        <w:rPr>
          <w:sz w:val="24"/>
          <w:szCs w:val="24"/>
        </w:rPr>
        <w:t>ciascuna</w:t>
      </w:r>
      <w:r w:rsidRPr="003E2038">
        <w:rPr>
          <w:spacing w:val="-1"/>
          <w:sz w:val="24"/>
          <w:szCs w:val="24"/>
        </w:rPr>
        <w:t xml:space="preserve"> </w:t>
      </w:r>
      <w:r w:rsidRPr="003E2038">
        <w:rPr>
          <w:sz w:val="24"/>
          <w:szCs w:val="24"/>
        </w:rPr>
        <w:t>funzione</w:t>
      </w:r>
      <w:r w:rsidRPr="003E2038">
        <w:rPr>
          <w:spacing w:val="-1"/>
          <w:sz w:val="24"/>
          <w:szCs w:val="24"/>
        </w:rPr>
        <w:t xml:space="preserve"> </w:t>
      </w:r>
      <w:r w:rsidRPr="003E2038">
        <w:rPr>
          <w:sz w:val="24"/>
          <w:szCs w:val="24"/>
        </w:rPr>
        <w:t>dirigenziale</w:t>
      </w:r>
      <w:r w:rsidRPr="003E2038">
        <w:rPr>
          <w:spacing w:val="-1"/>
          <w:sz w:val="24"/>
          <w:szCs w:val="24"/>
        </w:rPr>
        <w:t xml:space="preserve"> </w:t>
      </w:r>
      <w:r w:rsidRPr="003E2038">
        <w:rPr>
          <w:sz w:val="24"/>
          <w:szCs w:val="24"/>
        </w:rPr>
        <w:t>nei</w:t>
      </w:r>
      <w:r w:rsidRPr="003E2038">
        <w:rPr>
          <w:spacing w:val="-1"/>
          <w:sz w:val="24"/>
          <w:szCs w:val="24"/>
        </w:rPr>
        <w:t xml:space="preserve"> </w:t>
      </w:r>
      <w:r w:rsidRPr="003E2038">
        <w:rPr>
          <w:sz w:val="24"/>
          <w:szCs w:val="24"/>
        </w:rPr>
        <w:t>limiti delle disponibilità del fondo a ciò costituito, entro determinati valori annui lordi massimi definiti dai contratti di lavoro (attualmente pari ad € 45.512,37 ai sensi del comma 6° dell'art. 54 del nuovo CCNL 17/12/2020);</w:t>
      </w:r>
    </w:p>
    <w:p w:rsidR="003C3873" w:rsidRPr="003E2038" w:rsidRDefault="003C3873" w:rsidP="003C3873">
      <w:pPr>
        <w:spacing w:before="240"/>
        <w:ind w:left="294"/>
        <w:jc w:val="both"/>
        <w:rPr>
          <w:sz w:val="24"/>
          <w:szCs w:val="24"/>
        </w:rPr>
      </w:pPr>
    </w:p>
    <w:p w:rsidR="003C3873" w:rsidRDefault="003C3873" w:rsidP="00CB2458">
      <w:pPr>
        <w:pStyle w:val="Corpodeltesto"/>
        <w:ind w:left="1009" w:hanging="726"/>
        <w:jc w:val="both"/>
        <w:rPr>
          <w:sz w:val="24"/>
          <w:szCs w:val="24"/>
        </w:rPr>
      </w:pPr>
      <w:r w:rsidRPr="003E2038">
        <w:rPr>
          <w:b/>
          <w:sz w:val="24"/>
          <w:szCs w:val="24"/>
          <w:u w:val="thick"/>
        </w:rPr>
        <w:t>Preso atto che</w:t>
      </w:r>
      <w:r w:rsidRPr="003E2038">
        <w:rPr>
          <w:b/>
          <w:sz w:val="24"/>
          <w:szCs w:val="24"/>
        </w:rPr>
        <w:t xml:space="preserve"> </w:t>
      </w:r>
      <w:r w:rsidRPr="003E2038">
        <w:rPr>
          <w:sz w:val="24"/>
          <w:szCs w:val="24"/>
        </w:rPr>
        <w:t>con deliberazione Presid</w:t>
      </w:r>
      <w:r w:rsidR="00D01A8F">
        <w:rPr>
          <w:sz w:val="24"/>
          <w:szCs w:val="24"/>
        </w:rPr>
        <w:t>enziale n. 312 del 13/11/2025</w:t>
      </w:r>
      <w:r w:rsidRPr="003E2038">
        <w:rPr>
          <w:sz w:val="24"/>
          <w:szCs w:val="24"/>
        </w:rPr>
        <w:t xml:space="preserve"> ai sensi dell’art. 8, c. 2, CCNL</w:t>
      </w:r>
      <w:r w:rsidRPr="003E2038">
        <w:rPr>
          <w:spacing w:val="-1"/>
          <w:sz w:val="24"/>
          <w:szCs w:val="24"/>
        </w:rPr>
        <w:t xml:space="preserve"> </w:t>
      </w:r>
      <w:r w:rsidRPr="003E2038">
        <w:rPr>
          <w:sz w:val="24"/>
          <w:szCs w:val="24"/>
        </w:rPr>
        <w:t>Dirigenza</w:t>
      </w:r>
      <w:r w:rsidRPr="003E2038">
        <w:rPr>
          <w:spacing w:val="-1"/>
          <w:sz w:val="24"/>
          <w:szCs w:val="24"/>
        </w:rPr>
        <w:t xml:space="preserve"> </w:t>
      </w:r>
      <w:r w:rsidRPr="003E2038">
        <w:rPr>
          <w:sz w:val="24"/>
          <w:szCs w:val="24"/>
        </w:rPr>
        <w:t>16</w:t>
      </w:r>
      <w:r w:rsidRPr="003E2038">
        <w:rPr>
          <w:spacing w:val="-1"/>
          <w:sz w:val="24"/>
          <w:szCs w:val="24"/>
        </w:rPr>
        <w:t xml:space="preserve"> </w:t>
      </w:r>
      <w:r w:rsidRPr="003E2038">
        <w:rPr>
          <w:sz w:val="24"/>
          <w:szCs w:val="24"/>
        </w:rPr>
        <w:t>luglio</w:t>
      </w:r>
      <w:r w:rsidRPr="003E2038">
        <w:rPr>
          <w:spacing w:val="-1"/>
          <w:sz w:val="24"/>
          <w:szCs w:val="24"/>
        </w:rPr>
        <w:t xml:space="preserve"> </w:t>
      </w:r>
      <w:r w:rsidRPr="003E2038">
        <w:rPr>
          <w:sz w:val="24"/>
          <w:szCs w:val="24"/>
        </w:rPr>
        <w:t>2024,</w:t>
      </w:r>
      <w:r w:rsidRPr="003E2038">
        <w:rPr>
          <w:spacing w:val="-1"/>
          <w:sz w:val="24"/>
          <w:szCs w:val="24"/>
        </w:rPr>
        <w:t xml:space="preserve"> </w:t>
      </w:r>
      <w:r w:rsidRPr="003E2038">
        <w:rPr>
          <w:sz w:val="24"/>
          <w:szCs w:val="24"/>
        </w:rPr>
        <w:t>è</w:t>
      </w:r>
      <w:r w:rsidRPr="003E2038">
        <w:rPr>
          <w:spacing w:val="-1"/>
          <w:sz w:val="24"/>
          <w:szCs w:val="24"/>
        </w:rPr>
        <w:t xml:space="preserve"> </w:t>
      </w:r>
      <w:r w:rsidRPr="003E2038">
        <w:rPr>
          <w:sz w:val="24"/>
          <w:szCs w:val="24"/>
        </w:rPr>
        <w:t>stata</w:t>
      </w:r>
      <w:r w:rsidRPr="003E2038">
        <w:rPr>
          <w:spacing w:val="-1"/>
          <w:sz w:val="24"/>
          <w:szCs w:val="24"/>
        </w:rPr>
        <w:t xml:space="preserve"> </w:t>
      </w:r>
      <w:r w:rsidRPr="003E2038">
        <w:rPr>
          <w:sz w:val="24"/>
          <w:szCs w:val="24"/>
        </w:rPr>
        <w:t>costituita</w:t>
      </w:r>
      <w:r w:rsidRPr="003E2038">
        <w:rPr>
          <w:spacing w:val="-1"/>
          <w:sz w:val="24"/>
          <w:szCs w:val="24"/>
        </w:rPr>
        <w:t xml:space="preserve"> </w:t>
      </w:r>
      <w:r w:rsidRPr="003E2038">
        <w:rPr>
          <w:sz w:val="24"/>
          <w:szCs w:val="24"/>
        </w:rPr>
        <w:t>la</w:t>
      </w:r>
      <w:r w:rsidRPr="003E2038">
        <w:rPr>
          <w:spacing w:val="-1"/>
          <w:sz w:val="24"/>
          <w:szCs w:val="24"/>
        </w:rPr>
        <w:t xml:space="preserve"> </w:t>
      </w:r>
      <w:r w:rsidRPr="003E2038">
        <w:rPr>
          <w:sz w:val="24"/>
          <w:szCs w:val="24"/>
        </w:rPr>
        <w:t>delegazione</w:t>
      </w:r>
      <w:r w:rsidRPr="003E2038">
        <w:rPr>
          <w:spacing w:val="-1"/>
          <w:sz w:val="24"/>
          <w:szCs w:val="24"/>
        </w:rPr>
        <w:t xml:space="preserve"> </w:t>
      </w:r>
      <w:r w:rsidRPr="003E2038">
        <w:rPr>
          <w:sz w:val="24"/>
          <w:szCs w:val="24"/>
        </w:rPr>
        <w:t>datoriale</w:t>
      </w:r>
      <w:r w:rsidRPr="003E2038">
        <w:rPr>
          <w:spacing w:val="-1"/>
          <w:sz w:val="24"/>
          <w:szCs w:val="24"/>
        </w:rPr>
        <w:t xml:space="preserve"> </w:t>
      </w:r>
      <w:r w:rsidRPr="003E2038">
        <w:rPr>
          <w:sz w:val="24"/>
          <w:szCs w:val="24"/>
        </w:rPr>
        <w:t>di</w:t>
      </w:r>
      <w:r w:rsidRPr="003E2038">
        <w:rPr>
          <w:spacing w:val="-1"/>
          <w:sz w:val="24"/>
          <w:szCs w:val="24"/>
        </w:rPr>
        <w:t xml:space="preserve"> </w:t>
      </w:r>
      <w:r w:rsidRPr="003E2038">
        <w:rPr>
          <w:sz w:val="24"/>
          <w:szCs w:val="24"/>
        </w:rPr>
        <w:t>cui</w:t>
      </w:r>
      <w:r w:rsidRPr="003E2038">
        <w:rPr>
          <w:spacing w:val="-1"/>
          <w:sz w:val="24"/>
          <w:szCs w:val="24"/>
        </w:rPr>
        <w:t xml:space="preserve"> </w:t>
      </w:r>
      <w:r w:rsidRPr="003E2038">
        <w:rPr>
          <w:sz w:val="24"/>
          <w:szCs w:val="24"/>
        </w:rPr>
        <w:t>all’art.</w:t>
      </w:r>
      <w:r w:rsidRPr="003E2038">
        <w:rPr>
          <w:spacing w:val="-1"/>
          <w:sz w:val="24"/>
          <w:szCs w:val="24"/>
        </w:rPr>
        <w:t xml:space="preserve"> </w:t>
      </w:r>
      <w:r w:rsidRPr="003E2038">
        <w:rPr>
          <w:sz w:val="24"/>
          <w:szCs w:val="24"/>
        </w:rPr>
        <w:t>7 (Contrattazione collettiva integrativa soggetti e materie), c. 4, CCNL 16.7.2024 per il personale dirigenziale dell’Area Funzioni Locali;</w:t>
      </w:r>
    </w:p>
    <w:p w:rsidR="003C3873" w:rsidRDefault="003C3873" w:rsidP="003C3873">
      <w:pPr>
        <w:pStyle w:val="Corpodeltesto"/>
        <w:ind w:left="1009" w:hanging="726"/>
        <w:rPr>
          <w:sz w:val="24"/>
          <w:szCs w:val="24"/>
        </w:rPr>
      </w:pPr>
    </w:p>
    <w:p w:rsidR="003C3873" w:rsidRPr="003E2038" w:rsidRDefault="003C3873" w:rsidP="007F2DDE">
      <w:pPr>
        <w:pStyle w:val="Corpodeltesto"/>
        <w:ind w:left="1009" w:hanging="726"/>
        <w:jc w:val="both"/>
        <w:rPr>
          <w:sz w:val="24"/>
          <w:szCs w:val="24"/>
        </w:rPr>
      </w:pPr>
      <w:r w:rsidRPr="003E2038">
        <w:rPr>
          <w:b/>
          <w:sz w:val="24"/>
          <w:szCs w:val="24"/>
          <w:u w:val="thick"/>
        </w:rPr>
        <w:t>Vista</w:t>
      </w:r>
      <w:r w:rsidRPr="003E2038">
        <w:rPr>
          <w:b/>
          <w:sz w:val="24"/>
          <w:szCs w:val="24"/>
        </w:rPr>
        <w:t xml:space="preserve"> </w:t>
      </w:r>
      <w:r w:rsidRPr="003E2038">
        <w:rPr>
          <w:sz w:val="24"/>
          <w:szCs w:val="24"/>
        </w:rPr>
        <w:t>la det</w:t>
      </w:r>
      <w:r w:rsidR="00D01A8F">
        <w:rPr>
          <w:sz w:val="24"/>
          <w:szCs w:val="24"/>
        </w:rPr>
        <w:t>erminazione dirigenziale n. 2230</w:t>
      </w:r>
      <w:r w:rsidRPr="003E2038">
        <w:rPr>
          <w:sz w:val="24"/>
          <w:szCs w:val="24"/>
        </w:rPr>
        <w:t xml:space="preserve"> del </w:t>
      </w:r>
      <w:r w:rsidR="00D01A8F">
        <w:rPr>
          <w:sz w:val="24"/>
          <w:szCs w:val="24"/>
        </w:rPr>
        <w:t>30.10.2025</w:t>
      </w:r>
      <w:r w:rsidRPr="003E2038">
        <w:rPr>
          <w:sz w:val="24"/>
          <w:szCs w:val="24"/>
        </w:rPr>
        <w:t xml:space="preserve"> con la quale, sulla base delle disposizioni </w:t>
      </w:r>
      <w:r w:rsidRPr="007F2DDE">
        <w:rPr>
          <w:spacing w:val="-1"/>
          <w:sz w:val="24"/>
          <w:szCs w:val="24"/>
        </w:rPr>
        <w:t>sopra</w:t>
      </w:r>
      <w:r w:rsidRPr="003E2038">
        <w:rPr>
          <w:sz w:val="24"/>
          <w:szCs w:val="24"/>
        </w:rPr>
        <w:t xml:space="preserve"> richiamate di cui al CCNL </w:t>
      </w:r>
      <w:r w:rsidR="00D01A8F">
        <w:rPr>
          <w:sz w:val="24"/>
          <w:szCs w:val="24"/>
        </w:rPr>
        <w:t>16.07.2024</w:t>
      </w:r>
      <w:r w:rsidRPr="003E2038">
        <w:rPr>
          <w:sz w:val="24"/>
          <w:szCs w:val="24"/>
        </w:rPr>
        <w:t>, è stato costituito il Fondo per il finanziamento della retribuzione di posizione e di risultato</w:t>
      </w:r>
      <w:r w:rsidR="00D01A8F">
        <w:rPr>
          <w:sz w:val="24"/>
          <w:szCs w:val="24"/>
        </w:rPr>
        <w:t xml:space="preserve"> della dirigenza per l’anno 2025</w:t>
      </w:r>
      <w:r w:rsidRPr="003E2038">
        <w:rPr>
          <w:sz w:val="24"/>
          <w:szCs w:val="24"/>
        </w:rPr>
        <w:t xml:space="preserve"> con le seguenti risorse:</w:t>
      </w:r>
    </w:p>
    <w:p w:rsidR="003C3873" w:rsidRPr="003E2038" w:rsidRDefault="003C3873" w:rsidP="00322D9F">
      <w:pPr>
        <w:pStyle w:val="Paragrafoelenco"/>
        <w:numPr>
          <w:ilvl w:val="0"/>
          <w:numId w:val="47"/>
        </w:numPr>
        <w:tabs>
          <w:tab w:val="left" w:pos="567"/>
        </w:tabs>
        <w:spacing w:before="241"/>
        <w:ind w:right="84"/>
        <w:rPr>
          <w:sz w:val="24"/>
          <w:szCs w:val="24"/>
        </w:rPr>
      </w:pPr>
      <w:r w:rsidRPr="003E2038">
        <w:rPr>
          <w:sz w:val="24"/>
          <w:szCs w:val="24"/>
        </w:rPr>
        <w:t xml:space="preserve">importo unico annuale di cui all’art. 57, comma 2, lett. a), calcolato al netto delle decurtazioni consolidate (importo unico consolidato) e quantificato, come da ricostruzione dei fondi per gli anni dal 2007 al 2022 approvata con DP 340/2023, in </w:t>
      </w:r>
      <w:r w:rsidRPr="003E2038">
        <w:rPr>
          <w:b/>
          <w:sz w:val="24"/>
          <w:szCs w:val="24"/>
        </w:rPr>
        <w:t xml:space="preserve">€ 125.420,11 </w:t>
      </w:r>
      <w:r w:rsidRPr="003E2038">
        <w:rPr>
          <w:sz w:val="24"/>
          <w:szCs w:val="24"/>
        </w:rPr>
        <w:t>e ricomprende, come previsto dal CCNL, tutte le risorse certe e stabili destinate a retribuzione di posizione e di risultato,</w:t>
      </w:r>
      <w:r w:rsidRPr="003E2038">
        <w:rPr>
          <w:spacing w:val="-1"/>
          <w:sz w:val="24"/>
          <w:szCs w:val="24"/>
        </w:rPr>
        <w:t xml:space="preserve"> </w:t>
      </w:r>
      <w:r w:rsidRPr="003E2038">
        <w:rPr>
          <w:sz w:val="24"/>
          <w:szCs w:val="24"/>
        </w:rPr>
        <w:t>ivi</w:t>
      </w:r>
      <w:r w:rsidRPr="003E2038">
        <w:rPr>
          <w:spacing w:val="-1"/>
          <w:sz w:val="24"/>
          <w:szCs w:val="24"/>
        </w:rPr>
        <w:t xml:space="preserve"> </w:t>
      </w:r>
      <w:r w:rsidRPr="003E2038">
        <w:rPr>
          <w:sz w:val="24"/>
          <w:szCs w:val="24"/>
        </w:rPr>
        <w:t>comprese quelle</w:t>
      </w:r>
      <w:r w:rsidRPr="003E2038">
        <w:rPr>
          <w:spacing w:val="-1"/>
          <w:sz w:val="24"/>
          <w:szCs w:val="24"/>
        </w:rPr>
        <w:t xml:space="preserve"> </w:t>
      </w:r>
      <w:r w:rsidRPr="003E2038">
        <w:rPr>
          <w:sz w:val="24"/>
          <w:szCs w:val="24"/>
        </w:rPr>
        <w:t>di cui</w:t>
      </w:r>
      <w:r w:rsidRPr="003E2038">
        <w:rPr>
          <w:spacing w:val="-1"/>
          <w:sz w:val="24"/>
          <w:szCs w:val="24"/>
        </w:rPr>
        <w:t xml:space="preserve"> </w:t>
      </w:r>
      <w:r w:rsidRPr="003E2038">
        <w:rPr>
          <w:sz w:val="24"/>
          <w:szCs w:val="24"/>
        </w:rPr>
        <w:t>all’art. 56</w:t>
      </w:r>
      <w:r w:rsidRPr="003E2038">
        <w:rPr>
          <w:spacing w:val="-1"/>
          <w:sz w:val="24"/>
          <w:szCs w:val="24"/>
        </w:rPr>
        <w:t xml:space="preserve"> </w:t>
      </w:r>
      <w:r w:rsidRPr="003E2038">
        <w:rPr>
          <w:sz w:val="24"/>
          <w:szCs w:val="24"/>
        </w:rPr>
        <w:t>del</w:t>
      </w:r>
      <w:r w:rsidRPr="003E2038">
        <w:rPr>
          <w:spacing w:val="-1"/>
          <w:sz w:val="24"/>
          <w:szCs w:val="24"/>
        </w:rPr>
        <w:t xml:space="preserve"> </w:t>
      </w:r>
      <w:r w:rsidRPr="003E2038">
        <w:rPr>
          <w:sz w:val="24"/>
          <w:szCs w:val="24"/>
        </w:rPr>
        <w:t>CCNL del</w:t>
      </w:r>
      <w:r w:rsidRPr="003E2038">
        <w:rPr>
          <w:spacing w:val="-1"/>
          <w:sz w:val="24"/>
          <w:szCs w:val="24"/>
        </w:rPr>
        <w:t xml:space="preserve"> </w:t>
      </w:r>
      <w:r w:rsidRPr="003E2038">
        <w:rPr>
          <w:sz w:val="24"/>
          <w:szCs w:val="24"/>
        </w:rPr>
        <w:t>17.12.2020 (incremento</w:t>
      </w:r>
      <w:r w:rsidRPr="003E2038">
        <w:rPr>
          <w:spacing w:val="-1"/>
          <w:sz w:val="24"/>
          <w:szCs w:val="24"/>
        </w:rPr>
        <w:t xml:space="preserve"> </w:t>
      </w:r>
      <w:r w:rsidRPr="003E2038">
        <w:rPr>
          <w:sz w:val="24"/>
          <w:szCs w:val="24"/>
        </w:rPr>
        <w:t>1,53% del monte salari 2015);</w:t>
      </w:r>
    </w:p>
    <w:p w:rsidR="003C3873" w:rsidRPr="003E2038" w:rsidRDefault="003C3873" w:rsidP="00322D9F">
      <w:pPr>
        <w:pStyle w:val="Paragrafoelenco"/>
        <w:numPr>
          <w:ilvl w:val="0"/>
          <w:numId w:val="47"/>
        </w:numPr>
        <w:tabs>
          <w:tab w:val="left" w:pos="567"/>
        </w:tabs>
        <w:spacing w:before="241"/>
        <w:ind w:right="84"/>
        <w:rPr>
          <w:sz w:val="24"/>
          <w:szCs w:val="24"/>
        </w:rPr>
      </w:pPr>
      <w:r w:rsidRPr="003E2038">
        <w:rPr>
          <w:sz w:val="24"/>
          <w:szCs w:val="24"/>
        </w:rPr>
        <w:t xml:space="preserve">incremento di cui all’art. 56, comma 1, a decorrere dal 1° gennaio 2018 delle risorse destinate alla retribuzione di posizione e di risultato, di cui all’art. 5 del CCNL del 03/08/2010 (biennio economico 2008-2009), di una percentuale pari all’1,53% da calcolarsi sul monte salari anno 2015, pari all’importo di </w:t>
      </w:r>
      <w:r w:rsidRPr="003E2038">
        <w:rPr>
          <w:b/>
          <w:sz w:val="24"/>
          <w:szCs w:val="24"/>
        </w:rPr>
        <w:t xml:space="preserve">€ </w:t>
      </w:r>
      <w:r w:rsidR="00D01A8F">
        <w:rPr>
          <w:b/>
          <w:sz w:val="24"/>
          <w:szCs w:val="24"/>
        </w:rPr>
        <w:t>3.910,28</w:t>
      </w:r>
      <w:r w:rsidRPr="003E2038">
        <w:rPr>
          <w:sz w:val="24"/>
          <w:szCs w:val="24"/>
        </w:rPr>
        <w:t>;</w:t>
      </w:r>
    </w:p>
    <w:p w:rsidR="003C3873" w:rsidRPr="003E2038" w:rsidRDefault="003C3873" w:rsidP="003C3873">
      <w:pPr>
        <w:pStyle w:val="Corpodeltesto"/>
        <w:ind w:left="1009" w:hanging="726"/>
        <w:rPr>
          <w:sz w:val="24"/>
          <w:szCs w:val="24"/>
        </w:rPr>
      </w:pPr>
    </w:p>
    <w:p w:rsidR="007F2DDE" w:rsidRDefault="007F2DDE" w:rsidP="007F2DDE">
      <w:pPr>
        <w:pStyle w:val="Default"/>
        <w:jc w:val="both"/>
        <w:rPr>
          <w:rFonts w:eastAsia="Calibri"/>
          <w:lang w:eastAsia="en-US"/>
        </w:rPr>
      </w:pPr>
      <w:r w:rsidRPr="009517A6">
        <w:rPr>
          <w:rFonts w:eastAsia="Calibri"/>
          <w:b/>
          <w:u w:val="single"/>
          <w:lang w:eastAsia="en-US"/>
        </w:rPr>
        <w:t>Considerato</w:t>
      </w:r>
      <w:r w:rsidR="007D10AF">
        <w:rPr>
          <w:rFonts w:eastAsia="Calibri"/>
          <w:lang w:eastAsia="en-US"/>
        </w:rPr>
        <w:t xml:space="preserve"> che:</w:t>
      </w:r>
    </w:p>
    <w:p w:rsidR="007F2DDE" w:rsidRDefault="007F2DDE" w:rsidP="00322D9F">
      <w:pPr>
        <w:pStyle w:val="Default"/>
        <w:numPr>
          <w:ilvl w:val="0"/>
          <w:numId w:val="48"/>
        </w:numPr>
        <w:jc w:val="both"/>
        <w:rPr>
          <w:rFonts w:eastAsia="Calibri"/>
          <w:color w:val="auto"/>
          <w:lang w:eastAsia="en-US"/>
        </w:rPr>
      </w:pPr>
      <w:r w:rsidRPr="002E7D35">
        <w:rPr>
          <w:rFonts w:eastAsia="Calibri"/>
          <w:color w:val="auto"/>
          <w:lang w:eastAsia="en-US"/>
        </w:rPr>
        <w:t xml:space="preserve">con </w:t>
      </w:r>
      <w:r w:rsidR="003B47FD">
        <w:rPr>
          <w:rFonts w:eastAsia="Calibri"/>
          <w:color w:val="auto"/>
          <w:lang w:eastAsia="en-US"/>
        </w:rPr>
        <w:t xml:space="preserve">proposta di </w:t>
      </w:r>
      <w:r w:rsidRPr="002E7D35">
        <w:rPr>
          <w:rFonts w:eastAsia="Calibri"/>
          <w:color w:val="auto"/>
          <w:lang w:eastAsia="en-US"/>
        </w:rPr>
        <w:t xml:space="preserve">Deliberazione Presidenziale </w:t>
      </w:r>
      <w:r>
        <w:rPr>
          <w:rFonts w:eastAsia="Calibri"/>
          <w:color w:val="auto"/>
          <w:lang w:eastAsia="en-US"/>
        </w:rPr>
        <w:t>n.</w:t>
      </w:r>
      <w:r w:rsidR="003B47FD">
        <w:rPr>
          <w:rFonts w:eastAsia="Calibri"/>
          <w:color w:val="auto"/>
          <w:lang w:eastAsia="en-US"/>
        </w:rPr>
        <w:t xml:space="preserve"> 158</w:t>
      </w:r>
      <w:r w:rsidRPr="002E7D35">
        <w:rPr>
          <w:rFonts w:eastAsia="Calibri"/>
          <w:color w:val="auto"/>
          <w:lang w:eastAsia="en-US"/>
        </w:rPr>
        <w:t xml:space="preserve"> del </w:t>
      </w:r>
      <w:r w:rsidR="003B47FD">
        <w:rPr>
          <w:rFonts w:eastAsia="Calibri"/>
          <w:b/>
          <w:color w:val="auto"/>
          <w:lang w:eastAsia="en-US"/>
        </w:rPr>
        <w:t>23.12.2025</w:t>
      </w:r>
      <w:r w:rsidRPr="002E7D35">
        <w:rPr>
          <w:rFonts w:eastAsia="Calibri"/>
          <w:color w:val="auto"/>
          <w:lang w:eastAsia="en-US"/>
        </w:rPr>
        <w:t xml:space="preserve"> recante ad oggetto “</w:t>
      </w:r>
      <w:r w:rsidRPr="007D73E7">
        <w:rPr>
          <w:rFonts w:eastAsia="Calibri"/>
          <w:i/>
          <w:color w:val="auto"/>
          <w:lang w:eastAsia="en-US"/>
        </w:rPr>
        <w:t>Direttive alla DT per l'utilizzo d</w:t>
      </w:r>
      <w:r w:rsidR="00EE3FA7">
        <w:rPr>
          <w:rFonts w:eastAsia="Calibri"/>
          <w:i/>
          <w:color w:val="auto"/>
          <w:lang w:eastAsia="en-US"/>
        </w:rPr>
        <w:t>el fondo salario accessorio 2025</w:t>
      </w:r>
      <w:r w:rsidRPr="007D73E7">
        <w:rPr>
          <w:rFonts w:eastAsia="Calibri"/>
          <w:i/>
          <w:color w:val="auto"/>
          <w:lang w:eastAsia="en-US"/>
        </w:rPr>
        <w:t xml:space="preserve"> - CCNL del personale dirigente del 16.07.2024</w:t>
      </w:r>
      <w:r w:rsidRPr="002E7D35">
        <w:rPr>
          <w:rFonts w:eastAsia="Calibri"/>
          <w:color w:val="auto"/>
          <w:lang w:eastAsia="en-US"/>
        </w:rPr>
        <w:t>” si è provveduto a formalizzare</w:t>
      </w:r>
      <w:r>
        <w:rPr>
          <w:rFonts w:eastAsia="Calibri"/>
          <w:color w:val="auto"/>
          <w:lang w:eastAsia="en-US"/>
        </w:rPr>
        <w:t xml:space="preserve"> </w:t>
      </w:r>
      <w:r w:rsidRPr="002E7D35">
        <w:rPr>
          <w:rFonts w:eastAsia="Calibri"/>
          <w:color w:val="auto"/>
          <w:lang w:eastAsia="en-US"/>
        </w:rPr>
        <w:t xml:space="preserve">direttive alla Delegazione trattante di parte pubblica, in ordine alla conduzione della trattativa ai fini della sottoscrizione di accordo del </w:t>
      </w:r>
      <w:r w:rsidR="00EE3FA7">
        <w:rPr>
          <w:rFonts w:eastAsia="Calibri"/>
          <w:color w:val="auto"/>
          <w:lang w:eastAsia="en-US"/>
        </w:rPr>
        <w:t>C.C.I. parte economica anno 2025</w:t>
      </w:r>
      <w:r w:rsidRPr="002E7D35">
        <w:rPr>
          <w:rFonts w:eastAsia="Calibri"/>
          <w:color w:val="auto"/>
          <w:lang w:eastAsia="en-US"/>
        </w:rPr>
        <w:t xml:space="preserve"> e per l’utilizzo de</w:t>
      </w:r>
      <w:r w:rsidR="00EE3FA7">
        <w:rPr>
          <w:rFonts w:eastAsia="Calibri"/>
          <w:color w:val="auto"/>
          <w:lang w:eastAsia="en-US"/>
        </w:rPr>
        <w:t>lle risorse economiche anno 2025</w:t>
      </w:r>
      <w:r w:rsidRPr="002E7D35">
        <w:rPr>
          <w:rFonts w:eastAsia="Calibri"/>
          <w:color w:val="auto"/>
          <w:lang w:eastAsia="en-US"/>
        </w:rPr>
        <w:t xml:space="preserve"> ai fini della </w:t>
      </w:r>
      <w:r>
        <w:rPr>
          <w:rFonts w:eastAsia="Calibri"/>
          <w:color w:val="auto"/>
          <w:lang w:eastAsia="en-US"/>
        </w:rPr>
        <w:t>stipula dell’accordo definitivo;</w:t>
      </w:r>
    </w:p>
    <w:p w:rsidR="007F2DDE" w:rsidRDefault="007F2DDE" w:rsidP="00322D9F">
      <w:pPr>
        <w:pStyle w:val="Default"/>
        <w:numPr>
          <w:ilvl w:val="0"/>
          <w:numId w:val="48"/>
        </w:numPr>
        <w:jc w:val="both"/>
        <w:rPr>
          <w:rFonts w:eastAsia="Calibri"/>
          <w:color w:val="auto"/>
          <w:lang w:eastAsia="en-US"/>
        </w:rPr>
      </w:pPr>
      <w:r>
        <w:rPr>
          <w:rFonts w:eastAsia="Calibri"/>
          <w:color w:val="auto"/>
          <w:lang w:eastAsia="en-US"/>
        </w:rPr>
        <w:t xml:space="preserve">in data </w:t>
      </w:r>
      <w:r w:rsidR="00EE3FA7">
        <w:rPr>
          <w:rFonts w:eastAsia="Calibri"/>
          <w:b/>
          <w:color w:val="auto"/>
          <w:lang w:eastAsia="en-US"/>
        </w:rPr>
        <w:t>29.12.2025</w:t>
      </w:r>
      <w:r>
        <w:rPr>
          <w:rFonts w:eastAsia="Calibri"/>
          <w:color w:val="auto"/>
          <w:lang w:eastAsia="en-US"/>
        </w:rPr>
        <w:t xml:space="preserve"> è stata formalizzata l’ipotesi di accordo sul contratto integrativo del personale </w:t>
      </w:r>
      <w:r w:rsidR="00EE3FA7">
        <w:rPr>
          <w:rFonts w:eastAsia="Calibri"/>
          <w:color w:val="auto"/>
          <w:lang w:eastAsia="en-US"/>
        </w:rPr>
        <w:t>Dirigente di parte pubblica 2025/2027</w:t>
      </w:r>
      <w:r>
        <w:rPr>
          <w:rFonts w:eastAsia="Calibri"/>
          <w:color w:val="auto"/>
          <w:lang w:eastAsia="en-US"/>
        </w:rPr>
        <w:t xml:space="preserve"> e relat</w:t>
      </w:r>
      <w:r w:rsidR="00EE3FA7">
        <w:rPr>
          <w:rFonts w:eastAsia="Calibri"/>
          <w:color w:val="auto"/>
          <w:lang w:eastAsia="en-US"/>
        </w:rPr>
        <w:t>ivo all’annualità economica 2025</w:t>
      </w:r>
      <w:r>
        <w:rPr>
          <w:rFonts w:eastAsia="Calibri"/>
          <w:color w:val="auto"/>
          <w:lang w:eastAsia="en-US"/>
        </w:rPr>
        <w:t xml:space="preserve">, contenente </w:t>
      </w:r>
      <w:proofErr w:type="spellStart"/>
      <w:r>
        <w:rPr>
          <w:rFonts w:eastAsia="Calibri"/>
          <w:color w:val="auto"/>
          <w:lang w:eastAsia="en-US"/>
        </w:rPr>
        <w:t>preintesa</w:t>
      </w:r>
      <w:proofErr w:type="spellEnd"/>
      <w:r>
        <w:rPr>
          <w:rFonts w:eastAsia="Calibri"/>
          <w:color w:val="auto"/>
          <w:lang w:eastAsia="en-US"/>
        </w:rPr>
        <w:t xml:space="preserve"> della Delegazione Trattante di questo Ente con le Organizzazioni Sindacali e le </w:t>
      </w:r>
      <w:proofErr w:type="spellStart"/>
      <w:r>
        <w:rPr>
          <w:rFonts w:eastAsia="Calibri"/>
          <w:color w:val="auto"/>
          <w:lang w:eastAsia="en-US"/>
        </w:rPr>
        <w:t>RR.SS.UU</w:t>
      </w:r>
      <w:proofErr w:type="spellEnd"/>
      <w:r>
        <w:rPr>
          <w:rFonts w:eastAsia="Calibri"/>
          <w:color w:val="auto"/>
          <w:lang w:eastAsia="en-US"/>
        </w:rPr>
        <w:t>;</w:t>
      </w:r>
    </w:p>
    <w:p w:rsidR="007F2DDE" w:rsidRDefault="007F2DDE" w:rsidP="007F2DDE">
      <w:pPr>
        <w:pStyle w:val="Default"/>
        <w:ind w:left="720"/>
        <w:jc w:val="both"/>
        <w:rPr>
          <w:rFonts w:eastAsia="Calibri"/>
          <w:color w:val="auto"/>
          <w:lang w:eastAsia="en-US"/>
        </w:rPr>
      </w:pPr>
    </w:p>
    <w:p w:rsidR="007F2DDE" w:rsidRPr="007F2DDE" w:rsidRDefault="007F2DDE" w:rsidP="007F2DDE">
      <w:pPr>
        <w:adjustRightInd w:val="0"/>
        <w:jc w:val="both"/>
        <w:rPr>
          <w:rFonts w:ascii="Palatino" w:hAnsi="Palatino" w:cs="Palatino"/>
          <w:color w:val="000000"/>
        </w:rPr>
      </w:pPr>
      <w:r w:rsidRPr="007F2DDE">
        <w:rPr>
          <w:rFonts w:eastAsia="Calibri"/>
          <w:b/>
          <w:color w:val="000000"/>
          <w:sz w:val="24"/>
          <w:szCs w:val="24"/>
          <w:u w:val="single"/>
        </w:rPr>
        <w:t xml:space="preserve">Atteso </w:t>
      </w:r>
      <w:r w:rsidRPr="007F2DDE">
        <w:rPr>
          <w:rFonts w:eastAsia="Calibri"/>
          <w:color w:val="000000"/>
          <w:sz w:val="24"/>
          <w:szCs w:val="24"/>
        </w:rPr>
        <w:t>che</w:t>
      </w:r>
      <w:r w:rsidRPr="007F2DDE">
        <w:rPr>
          <w:rFonts w:ascii="Palatino" w:hAnsi="Palatino" w:cs="Palatino"/>
          <w:color w:val="000000"/>
        </w:rPr>
        <w:t>:</w:t>
      </w:r>
    </w:p>
    <w:p w:rsidR="007F2DDE" w:rsidRPr="007F2DDE" w:rsidRDefault="007F2DDE" w:rsidP="00322D9F">
      <w:pPr>
        <w:pStyle w:val="Default"/>
        <w:numPr>
          <w:ilvl w:val="0"/>
          <w:numId w:val="48"/>
        </w:numPr>
        <w:jc w:val="both"/>
      </w:pPr>
      <w:r w:rsidRPr="007F2DDE">
        <w:rPr>
          <w:rFonts w:eastAsia="Calibri"/>
          <w:color w:val="auto"/>
          <w:lang w:eastAsia="en-US"/>
        </w:rPr>
        <w:t>Il Collegio dei Revisori</w:t>
      </w:r>
      <w:r w:rsidR="003B47FD">
        <w:rPr>
          <w:rFonts w:eastAsia="Calibri"/>
          <w:color w:val="auto"/>
          <w:lang w:eastAsia="en-US"/>
        </w:rPr>
        <w:t>,</w:t>
      </w:r>
      <w:r w:rsidRPr="007F2DDE">
        <w:rPr>
          <w:rFonts w:eastAsia="Calibri"/>
          <w:color w:val="auto"/>
          <w:lang w:eastAsia="en-US"/>
        </w:rPr>
        <w:t xml:space="preserve"> </w:t>
      </w:r>
      <w:r w:rsidR="003B47FD">
        <w:rPr>
          <w:rFonts w:eastAsia="Calibri"/>
          <w:color w:val="auto"/>
          <w:lang w:eastAsia="en-US"/>
        </w:rPr>
        <w:t>risultando</w:t>
      </w:r>
      <w:r w:rsidRPr="007F2DDE">
        <w:rPr>
          <w:rFonts w:eastAsia="Calibri"/>
          <w:color w:val="auto"/>
          <w:lang w:eastAsia="en-US"/>
        </w:rPr>
        <w:t xml:space="preserve"> impossibilitato a trasferire la certificazione entro il 31.12.202</w:t>
      </w:r>
      <w:r w:rsidR="00EE3FA7">
        <w:rPr>
          <w:rFonts w:eastAsia="Calibri"/>
          <w:color w:val="auto"/>
          <w:lang w:eastAsia="en-US"/>
        </w:rPr>
        <w:t>5</w:t>
      </w:r>
      <w:r w:rsidRPr="007F2DDE">
        <w:rPr>
          <w:rFonts w:eastAsia="Calibri"/>
          <w:color w:val="auto"/>
          <w:lang w:eastAsia="en-US"/>
        </w:rPr>
        <w:t xml:space="preserve">, </w:t>
      </w:r>
      <w:r w:rsidR="003B47FD">
        <w:rPr>
          <w:rFonts w:eastAsia="Calibri"/>
          <w:color w:val="auto"/>
          <w:lang w:eastAsia="en-US"/>
        </w:rPr>
        <w:t>sarà interessato di assicurare</w:t>
      </w:r>
      <w:r w:rsidRPr="007F2DDE">
        <w:rPr>
          <w:rFonts w:eastAsia="Calibri"/>
          <w:color w:val="auto"/>
          <w:lang w:eastAsia="en-US"/>
        </w:rPr>
        <w:t xml:space="preserve"> l’Ente circa la sua trasmissione e relativo parere in </w:t>
      </w:r>
      <w:r w:rsidRPr="007F2DDE">
        <w:rPr>
          <w:rFonts w:eastAsia="Calibri"/>
          <w:color w:val="auto"/>
          <w:lang w:eastAsia="en-US"/>
        </w:rPr>
        <w:lastRenderedPageBreak/>
        <w:t>ordine alla compatibilità degli oneri previsti nella ipotesi di contratto decentrato con i vincoli di bilancio e con quelli derivanti dall'applicazione delle norme di legge entro i termini di legge</w:t>
      </w:r>
      <w:r w:rsidRPr="007F2DDE">
        <w:t>.</w:t>
      </w:r>
    </w:p>
    <w:p w:rsidR="007F2DDE" w:rsidRDefault="007F2DDE" w:rsidP="007F2DDE">
      <w:pPr>
        <w:pStyle w:val="Default"/>
        <w:ind w:left="720"/>
        <w:jc w:val="both"/>
        <w:rPr>
          <w:rFonts w:eastAsia="Calibri"/>
          <w:color w:val="auto"/>
          <w:lang w:eastAsia="en-US"/>
        </w:rPr>
      </w:pPr>
    </w:p>
    <w:p w:rsidR="007F2DDE" w:rsidRDefault="007F2DDE" w:rsidP="003D4AE0">
      <w:pPr>
        <w:pStyle w:val="Default"/>
        <w:jc w:val="both"/>
        <w:rPr>
          <w:rFonts w:eastAsia="Calibri"/>
          <w:color w:val="auto"/>
          <w:lang w:eastAsia="en-US"/>
        </w:rPr>
      </w:pPr>
      <w:r w:rsidRPr="003D4AE0">
        <w:rPr>
          <w:rFonts w:eastAsia="Calibri"/>
          <w:b/>
          <w:color w:val="auto"/>
          <w:u w:val="single"/>
          <w:lang w:eastAsia="en-US"/>
        </w:rPr>
        <w:t>Vista</w:t>
      </w:r>
      <w:r>
        <w:rPr>
          <w:rFonts w:eastAsia="Calibri"/>
          <w:color w:val="auto"/>
          <w:lang w:eastAsia="en-US"/>
        </w:rPr>
        <w:t xml:space="preserve"> la Delibera del Presidente della Provincia n</w:t>
      </w:r>
      <w:r w:rsidRPr="00346232">
        <w:rPr>
          <w:rFonts w:eastAsia="Calibri"/>
          <w:color w:val="auto"/>
          <w:lang w:eastAsia="en-US"/>
        </w:rPr>
        <w:t xml:space="preserve">. </w:t>
      </w:r>
      <w:r w:rsidR="00346232" w:rsidRPr="00346232">
        <w:rPr>
          <w:rFonts w:eastAsia="Calibri"/>
          <w:color w:val="auto"/>
          <w:lang w:eastAsia="en-US"/>
        </w:rPr>
        <w:t>349</w:t>
      </w:r>
      <w:r w:rsidRPr="00346232">
        <w:rPr>
          <w:rFonts w:eastAsia="Calibri"/>
          <w:color w:val="auto"/>
          <w:lang w:eastAsia="en-US"/>
        </w:rPr>
        <w:t xml:space="preserve"> del </w:t>
      </w:r>
      <w:r w:rsidR="00EE3FA7" w:rsidRPr="00346232">
        <w:rPr>
          <w:rFonts w:eastAsia="Calibri"/>
          <w:color w:val="auto"/>
          <w:lang w:eastAsia="en-US"/>
        </w:rPr>
        <w:t>29.12.2025</w:t>
      </w:r>
      <w:r>
        <w:rPr>
          <w:rFonts w:eastAsia="Calibri"/>
          <w:color w:val="auto"/>
          <w:lang w:eastAsia="en-US"/>
        </w:rPr>
        <w:t xml:space="preserve"> con la quale si autorizza la firma dell’allegato CCI dirigenza</w:t>
      </w:r>
      <w:r w:rsidR="00EE3FA7">
        <w:rPr>
          <w:rFonts w:eastAsia="Calibri"/>
          <w:color w:val="auto"/>
          <w:lang w:eastAsia="en-US"/>
        </w:rPr>
        <w:t xml:space="preserve"> definitivo parte giuridica 2025</w:t>
      </w:r>
      <w:r>
        <w:rPr>
          <w:rFonts w:eastAsia="Calibri"/>
          <w:color w:val="auto"/>
          <w:lang w:eastAsia="en-US"/>
        </w:rPr>
        <w:t>/202</w:t>
      </w:r>
      <w:r w:rsidR="00EE3FA7">
        <w:rPr>
          <w:rFonts w:eastAsia="Calibri"/>
          <w:color w:val="auto"/>
          <w:lang w:eastAsia="en-US"/>
        </w:rPr>
        <w:t>7</w:t>
      </w:r>
      <w:r>
        <w:rPr>
          <w:rFonts w:eastAsia="Calibri"/>
          <w:color w:val="auto"/>
          <w:lang w:eastAsia="en-US"/>
        </w:rPr>
        <w:t xml:space="preserve"> ed economica 202</w:t>
      </w:r>
      <w:r w:rsidR="00EE3FA7">
        <w:rPr>
          <w:rFonts w:eastAsia="Calibri"/>
          <w:color w:val="auto"/>
          <w:lang w:eastAsia="en-US"/>
        </w:rPr>
        <w:t>5</w:t>
      </w:r>
      <w:r>
        <w:rPr>
          <w:rFonts w:eastAsia="Calibri"/>
          <w:color w:val="auto"/>
          <w:lang w:eastAsia="en-US"/>
        </w:rPr>
        <w:t xml:space="preserve"> con le seguenti </w:t>
      </w:r>
      <w:r w:rsidR="00927DAF">
        <w:rPr>
          <w:rFonts w:eastAsia="Calibri"/>
          <w:color w:val="auto"/>
          <w:lang w:eastAsia="en-US"/>
        </w:rPr>
        <w:t>prescrizioni</w:t>
      </w:r>
      <w:r>
        <w:rPr>
          <w:rFonts w:eastAsia="Calibri"/>
          <w:color w:val="auto"/>
          <w:lang w:eastAsia="en-US"/>
        </w:rPr>
        <w:t>:</w:t>
      </w:r>
    </w:p>
    <w:p w:rsidR="007F2DDE" w:rsidRDefault="007F2DDE" w:rsidP="007F2DDE">
      <w:pPr>
        <w:pStyle w:val="Default"/>
        <w:ind w:left="720"/>
        <w:jc w:val="both"/>
        <w:rPr>
          <w:rFonts w:eastAsia="Calibri"/>
          <w:color w:val="auto"/>
          <w:lang w:eastAsia="en-US"/>
        </w:rPr>
      </w:pPr>
    </w:p>
    <w:p w:rsidR="007F2DDE" w:rsidRPr="00346232" w:rsidRDefault="00390E59" w:rsidP="00322D9F">
      <w:pPr>
        <w:pStyle w:val="Paragrafoelenco"/>
        <w:numPr>
          <w:ilvl w:val="0"/>
          <w:numId w:val="49"/>
        </w:numPr>
        <w:tabs>
          <w:tab w:val="left" w:pos="438"/>
        </w:tabs>
        <w:spacing w:before="240"/>
        <w:ind w:right="10"/>
        <w:rPr>
          <w:i/>
          <w:sz w:val="24"/>
          <w:szCs w:val="24"/>
        </w:rPr>
      </w:pPr>
      <w:r w:rsidRPr="00346232">
        <w:rPr>
          <w:i/>
          <w:sz w:val="24"/>
          <w:szCs w:val="24"/>
        </w:rPr>
        <w:pict>
          <v:rect id="docshape7" o:spid="_x0000_s3545" style="position:absolute;left:0;text-align:left;margin-left:214.5pt;margin-top:24.5pt;width:3.7pt;height:1.15pt;z-index:487642624;mso-position-horizontal-relative:page" fillcolor="black" stroked="f">
            <w10:wrap anchorx="page"/>
          </v:rect>
        </w:pict>
      </w:r>
      <w:r w:rsidR="007F2DDE" w:rsidRPr="00346232">
        <w:rPr>
          <w:b/>
          <w:i/>
          <w:sz w:val="24"/>
          <w:szCs w:val="24"/>
          <w:u w:val="thick"/>
        </w:rPr>
        <w:t>“Di prendere atto</w:t>
      </w:r>
      <w:r w:rsidR="007F2DDE" w:rsidRPr="00346232">
        <w:rPr>
          <w:b/>
          <w:i/>
          <w:sz w:val="24"/>
          <w:szCs w:val="24"/>
        </w:rPr>
        <w:t xml:space="preserve"> </w:t>
      </w:r>
      <w:r w:rsidR="007F2DDE" w:rsidRPr="00346232">
        <w:rPr>
          <w:i/>
          <w:sz w:val="24"/>
          <w:szCs w:val="24"/>
        </w:rPr>
        <w:t>della Relazione Illustrativa e Tecnico Finanziaria di cui alla circolare RGS n. 25/2012 sottoscritta dal dirigente del Servizio finanziario e al dirigente del servizio gestione giuridica del Personale (</w:t>
      </w:r>
      <w:r w:rsidR="007F2DDE" w:rsidRPr="00346232">
        <w:rPr>
          <w:b/>
          <w:i/>
          <w:sz w:val="24"/>
          <w:szCs w:val="24"/>
          <w:u w:val="thick"/>
        </w:rPr>
        <w:t>ALLEGATO SUB 1 alla presente</w:t>
      </w:r>
      <w:r w:rsidR="007F2DDE" w:rsidRPr="00346232">
        <w:rPr>
          <w:i/>
          <w:sz w:val="24"/>
          <w:szCs w:val="24"/>
        </w:rPr>
        <w:t>);</w:t>
      </w:r>
    </w:p>
    <w:p w:rsidR="007F2DDE" w:rsidRPr="007F2DDE" w:rsidRDefault="007F2DDE" w:rsidP="00322D9F">
      <w:pPr>
        <w:pStyle w:val="Paragrafoelenco"/>
        <w:numPr>
          <w:ilvl w:val="0"/>
          <w:numId w:val="49"/>
        </w:numPr>
        <w:tabs>
          <w:tab w:val="left" w:pos="438"/>
        </w:tabs>
        <w:spacing w:before="78"/>
        <w:ind w:left="437" w:right="11"/>
        <w:rPr>
          <w:i/>
          <w:sz w:val="24"/>
          <w:szCs w:val="24"/>
        </w:rPr>
      </w:pPr>
      <w:r w:rsidRPr="007F2DDE">
        <w:rPr>
          <w:b/>
          <w:i/>
          <w:sz w:val="24"/>
          <w:szCs w:val="24"/>
          <w:u w:val="thick"/>
        </w:rPr>
        <w:t>Di autorizzare</w:t>
      </w:r>
      <w:r w:rsidRPr="007F2DDE">
        <w:rPr>
          <w:b/>
          <w:i/>
          <w:sz w:val="24"/>
          <w:szCs w:val="24"/>
        </w:rPr>
        <w:t xml:space="preserve"> </w:t>
      </w:r>
      <w:r w:rsidRPr="007F2DDE">
        <w:rPr>
          <w:i/>
          <w:sz w:val="24"/>
          <w:szCs w:val="24"/>
        </w:rPr>
        <w:t>il Presidente della delegazione trattante di parte pubblica alla sottoscrizione definitiva del contratto integrativo per l'Area del personale Dirigente, annualità 202</w:t>
      </w:r>
      <w:r w:rsidR="00EE3FA7">
        <w:rPr>
          <w:i/>
          <w:sz w:val="24"/>
          <w:szCs w:val="24"/>
        </w:rPr>
        <w:t>5</w:t>
      </w:r>
      <w:r w:rsidRPr="007F2DDE">
        <w:rPr>
          <w:i/>
          <w:sz w:val="24"/>
          <w:szCs w:val="24"/>
        </w:rPr>
        <w:t xml:space="preserve"> (</w:t>
      </w:r>
      <w:proofErr w:type="spellStart"/>
      <w:r w:rsidRPr="007F2DDE">
        <w:rPr>
          <w:i/>
          <w:sz w:val="24"/>
          <w:szCs w:val="24"/>
        </w:rPr>
        <w:t>preintesa</w:t>
      </w:r>
      <w:proofErr w:type="spellEnd"/>
      <w:r w:rsidRPr="007F2DDE">
        <w:rPr>
          <w:i/>
          <w:spacing w:val="-1"/>
          <w:sz w:val="24"/>
          <w:szCs w:val="24"/>
        </w:rPr>
        <w:t xml:space="preserve"> </w:t>
      </w:r>
      <w:r w:rsidRPr="007F2DDE">
        <w:rPr>
          <w:i/>
          <w:sz w:val="24"/>
          <w:szCs w:val="24"/>
        </w:rPr>
        <w:t xml:space="preserve">di contratto </w:t>
      </w:r>
      <w:r w:rsidRPr="007F2DDE">
        <w:rPr>
          <w:b/>
          <w:i/>
          <w:sz w:val="24"/>
          <w:szCs w:val="24"/>
          <w:u w:val="thick"/>
        </w:rPr>
        <w:t>ALLEGATO SUB 2 alla presente</w:t>
      </w:r>
      <w:r w:rsidRPr="007F2DDE">
        <w:rPr>
          <w:i/>
          <w:sz w:val="24"/>
          <w:szCs w:val="24"/>
        </w:rPr>
        <w:t>), nelle more della acquisizione del parere favorevole da parte del Collegio dei Revisori dei Conti in ordine alla compatibilità dei costi della contrattazione collettiva integrativa con i vincoli di bilancio e le disposizioni di legge;</w:t>
      </w:r>
    </w:p>
    <w:p w:rsidR="007F2DDE" w:rsidRPr="007F2DDE" w:rsidRDefault="007F2DDE" w:rsidP="00322D9F">
      <w:pPr>
        <w:pStyle w:val="Paragrafoelenco"/>
        <w:numPr>
          <w:ilvl w:val="0"/>
          <w:numId w:val="49"/>
        </w:numPr>
        <w:tabs>
          <w:tab w:val="left" w:pos="438"/>
          <w:tab w:val="left" w:pos="874"/>
        </w:tabs>
        <w:spacing w:before="240"/>
        <w:ind w:left="437" w:right="11"/>
        <w:rPr>
          <w:i/>
          <w:sz w:val="24"/>
          <w:szCs w:val="24"/>
        </w:rPr>
      </w:pPr>
      <w:r w:rsidRPr="007F2DDE">
        <w:rPr>
          <w:b/>
          <w:i/>
          <w:sz w:val="24"/>
          <w:szCs w:val="24"/>
          <w:u w:val="thick"/>
        </w:rPr>
        <w:t>Di dare atto che</w:t>
      </w:r>
      <w:r w:rsidRPr="007F2DDE">
        <w:rPr>
          <w:b/>
          <w:i/>
          <w:sz w:val="24"/>
          <w:szCs w:val="24"/>
        </w:rPr>
        <w:t xml:space="preserve"> </w:t>
      </w:r>
      <w:r w:rsidRPr="007F2DDE">
        <w:rPr>
          <w:i/>
          <w:sz w:val="24"/>
          <w:szCs w:val="24"/>
        </w:rPr>
        <w:t xml:space="preserve">tutti gli effetti della deliberazione di autorizzazione e del relativo contratto che verrà sottoscritto - direttamente dipendenti dalla parte variabile del fondo come approvato - </w:t>
      </w:r>
      <w:r w:rsidRPr="007F2DDE">
        <w:rPr>
          <w:b/>
          <w:i/>
          <w:sz w:val="24"/>
          <w:szCs w:val="24"/>
          <w:u w:val="thick"/>
        </w:rPr>
        <w:t>sono sottoposti</w:t>
      </w:r>
      <w:r w:rsidRPr="007F2DDE">
        <w:rPr>
          <w:b/>
          <w:i/>
          <w:spacing w:val="40"/>
          <w:sz w:val="24"/>
          <w:szCs w:val="24"/>
        </w:rPr>
        <w:t xml:space="preserve"> </w:t>
      </w:r>
      <w:r w:rsidRPr="007F2DDE">
        <w:rPr>
          <w:b/>
          <w:i/>
          <w:sz w:val="24"/>
          <w:szCs w:val="24"/>
          <w:u w:val="thick"/>
        </w:rPr>
        <w:t>alla condizione sospensiva del rilascio della certificazione del fondo stesso per la retribuzione di</w:t>
      </w:r>
      <w:r w:rsidRPr="007F2DDE">
        <w:rPr>
          <w:b/>
          <w:i/>
          <w:sz w:val="24"/>
          <w:szCs w:val="24"/>
        </w:rPr>
        <w:t xml:space="preserve"> </w:t>
      </w:r>
      <w:r w:rsidRPr="007F2DDE">
        <w:rPr>
          <w:b/>
          <w:i/>
          <w:sz w:val="24"/>
          <w:szCs w:val="24"/>
          <w:u w:val="thick"/>
        </w:rPr>
        <w:t xml:space="preserve">posizione e di risultato da parte del collegio dei revisori dei conti, </w:t>
      </w:r>
      <w:r w:rsidRPr="007F2DDE">
        <w:rPr>
          <w:i/>
          <w:color w:val="000000"/>
          <w:sz w:val="24"/>
          <w:szCs w:val="24"/>
        </w:rPr>
        <w:t>ovvero delle relativa efficacia alla decorrenza del termine di cui al</w:t>
      </w:r>
      <w:r w:rsidRPr="007F2DDE">
        <w:rPr>
          <w:i/>
          <w:sz w:val="24"/>
          <w:szCs w:val="24"/>
        </w:rPr>
        <w:t xml:space="preserve"> comma 7 del suddetto articolo 8 CCNL per il personale del comparto Funzioni Locali stipulato in data </w:t>
      </w:r>
      <w:r w:rsidR="00EE3FA7">
        <w:rPr>
          <w:i/>
          <w:sz w:val="24"/>
          <w:szCs w:val="24"/>
        </w:rPr>
        <w:t>16.07.2024</w:t>
      </w:r>
      <w:r w:rsidRPr="007F2DDE">
        <w:rPr>
          <w:i/>
          <w:sz w:val="24"/>
          <w:szCs w:val="24"/>
        </w:rPr>
        <w:t>.</w:t>
      </w:r>
    </w:p>
    <w:p w:rsidR="007F2DDE" w:rsidRDefault="007F2DDE" w:rsidP="00322D9F">
      <w:pPr>
        <w:pStyle w:val="Paragrafoelenco"/>
        <w:numPr>
          <w:ilvl w:val="0"/>
          <w:numId w:val="49"/>
        </w:numPr>
        <w:tabs>
          <w:tab w:val="left" w:pos="438"/>
          <w:tab w:val="left" w:pos="873"/>
        </w:tabs>
        <w:spacing w:before="240"/>
        <w:ind w:right="10"/>
        <w:rPr>
          <w:i/>
          <w:sz w:val="24"/>
          <w:szCs w:val="24"/>
        </w:rPr>
      </w:pPr>
      <w:r w:rsidRPr="007F2DDE">
        <w:rPr>
          <w:b/>
          <w:i/>
          <w:sz w:val="24"/>
          <w:szCs w:val="24"/>
          <w:u w:val="thick"/>
        </w:rPr>
        <w:t>Di</w:t>
      </w:r>
      <w:r w:rsidRPr="007F2DDE">
        <w:rPr>
          <w:b/>
          <w:i/>
          <w:spacing w:val="40"/>
          <w:sz w:val="24"/>
          <w:szCs w:val="24"/>
          <w:u w:val="thick"/>
        </w:rPr>
        <w:t xml:space="preserve"> </w:t>
      </w:r>
      <w:r w:rsidRPr="007F2DDE">
        <w:rPr>
          <w:b/>
          <w:i/>
          <w:sz w:val="24"/>
          <w:szCs w:val="24"/>
          <w:u w:val="thick"/>
        </w:rPr>
        <w:t>dare</w:t>
      </w:r>
      <w:r w:rsidRPr="007F2DDE">
        <w:rPr>
          <w:b/>
          <w:i/>
          <w:spacing w:val="40"/>
          <w:sz w:val="24"/>
          <w:szCs w:val="24"/>
          <w:u w:val="thick"/>
        </w:rPr>
        <w:t xml:space="preserve"> </w:t>
      </w:r>
      <w:r w:rsidRPr="007F2DDE">
        <w:rPr>
          <w:b/>
          <w:i/>
          <w:sz w:val="24"/>
          <w:szCs w:val="24"/>
          <w:u w:val="thick"/>
        </w:rPr>
        <w:t>atto</w:t>
      </w:r>
      <w:r w:rsidRPr="007F2DDE">
        <w:rPr>
          <w:b/>
          <w:i/>
          <w:spacing w:val="40"/>
          <w:sz w:val="24"/>
          <w:szCs w:val="24"/>
          <w:u w:val="thick"/>
        </w:rPr>
        <w:t xml:space="preserve"> </w:t>
      </w:r>
      <w:r w:rsidRPr="007F2DDE">
        <w:rPr>
          <w:b/>
          <w:i/>
          <w:sz w:val="24"/>
          <w:szCs w:val="24"/>
          <w:u w:val="thick"/>
        </w:rPr>
        <w:t>che</w:t>
      </w:r>
      <w:r w:rsidRPr="007F2DDE">
        <w:rPr>
          <w:b/>
          <w:i/>
          <w:spacing w:val="40"/>
          <w:sz w:val="24"/>
          <w:szCs w:val="24"/>
        </w:rPr>
        <w:t xml:space="preserve"> </w:t>
      </w:r>
      <w:r w:rsidRPr="007F2DDE">
        <w:rPr>
          <w:i/>
          <w:sz w:val="24"/>
          <w:szCs w:val="24"/>
        </w:rPr>
        <w:t>la</w:t>
      </w:r>
      <w:r w:rsidRPr="007F2DDE">
        <w:rPr>
          <w:i/>
          <w:spacing w:val="40"/>
          <w:sz w:val="24"/>
          <w:szCs w:val="24"/>
        </w:rPr>
        <w:t xml:space="preserve"> </w:t>
      </w:r>
      <w:r w:rsidRPr="007F2DDE">
        <w:rPr>
          <w:i/>
          <w:sz w:val="24"/>
          <w:szCs w:val="24"/>
        </w:rPr>
        <w:t>spesa</w:t>
      </w:r>
      <w:r w:rsidRPr="007F2DDE">
        <w:rPr>
          <w:i/>
          <w:spacing w:val="40"/>
          <w:sz w:val="24"/>
          <w:szCs w:val="24"/>
        </w:rPr>
        <w:t xml:space="preserve"> </w:t>
      </w:r>
      <w:r w:rsidRPr="007F2DDE">
        <w:rPr>
          <w:i/>
          <w:sz w:val="24"/>
          <w:szCs w:val="24"/>
        </w:rPr>
        <w:t>correlata</w:t>
      </w:r>
      <w:r w:rsidRPr="007F2DDE">
        <w:rPr>
          <w:i/>
          <w:spacing w:val="40"/>
          <w:sz w:val="24"/>
          <w:szCs w:val="24"/>
        </w:rPr>
        <w:t xml:space="preserve"> </w:t>
      </w:r>
      <w:r w:rsidRPr="007F2DDE">
        <w:rPr>
          <w:i/>
          <w:sz w:val="24"/>
          <w:szCs w:val="24"/>
        </w:rPr>
        <w:t>al</w:t>
      </w:r>
      <w:r w:rsidRPr="007F2DDE">
        <w:rPr>
          <w:i/>
          <w:spacing w:val="40"/>
          <w:sz w:val="24"/>
          <w:szCs w:val="24"/>
        </w:rPr>
        <w:t xml:space="preserve"> </w:t>
      </w:r>
      <w:r w:rsidRPr="007F2DDE">
        <w:rPr>
          <w:i/>
          <w:sz w:val="24"/>
          <w:szCs w:val="24"/>
        </w:rPr>
        <w:t>CCI</w:t>
      </w:r>
      <w:r w:rsidRPr="007F2DDE">
        <w:rPr>
          <w:i/>
          <w:spacing w:val="40"/>
          <w:sz w:val="24"/>
          <w:szCs w:val="24"/>
        </w:rPr>
        <w:t xml:space="preserve"> </w:t>
      </w:r>
      <w:r w:rsidRPr="007F2DDE">
        <w:rPr>
          <w:i/>
          <w:sz w:val="24"/>
          <w:szCs w:val="24"/>
        </w:rPr>
        <w:t>di</w:t>
      </w:r>
      <w:r w:rsidRPr="007F2DDE">
        <w:rPr>
          <w:i/>
          <w:spacing w:val="40"/>
          <w:sz w:val="24"/>
          <w:szCs w:val="24"/>
        </w:rPr>
        <w:t xml:space="preserve"> </w:t>
      </w:r>
      <w:r w:rsidRPr="007F2DDE">
        <w:rPr>
          <w:i/>
          <w:sz w:val="24"/>
          <w:szCs w:val="24"/>
        </w:rPr>
        <w:t>cui</w:t>
      </w:r>
      <w:r w:rsidRPr="007F2DDE">
        <w:rPr>
          <w:i/>
          <w:spacing w:val="40"/>
          <w:sz w:val="24"/>
          <w:szCs w:val="24"/>
        </w:rPr>
        <w:t xml:space="preserve"> </w:t>
      </w:r>
      <w:r w:rsidRPr="007F2DDE">
        <w:rPr>
          <w:i/>
          <w:sz w:val="24"/>
          <w:szCs w:val="24"/>
        </w:rPr>
        <w:t>al</w:t>
      </w:r>
      <w:r w:rsidRPr="007F2DDE">
        <w:rPr>
          <w:i/>
          <w:spacing w:val="40"/>
          <w:sz w:val="24"/>
          <w:szCs w:val="24"/>
        </w:rPr>
        <w:t xml:space="preserve"> </w:t>
      </w:r>
      <w:r w:rsidRPr="007F2DDE">
        <w:rPr>
          <w:i/>
          <w:sz w:val="24"/>
          <w:szCs w:val="24"/>
        </w:rPr>
        <w:t>punto</w:t>
      </w:r>
      <w:r w:rsidRPr="007F2DDE">
        <w:rPr>
          <w:i/>
          <w:spacing w:val="40"/>
          <w:sz w:val="24"/>
          <w:szCs w:val="24"/>
        </w:rPr>
        <w:t xml:space="preserve"> </w:t>
      </w:r>
      <w:r w:rsidRPr="007F2DDE">
        <w:rPr>
          <w:i/>
          <w:sz w:val="24"/>
          <w:szCs w:val="24"/>
        </w:rPr>
        <w:t>precedente</w:t>
      </w:r>
      <w:r w:rsidRPr="007F2DDE">
        <w:rPr>
          <w:i/>
          <w:spacing w:val="40"/>
          <w:sz w:val="24"/>
          <w:szCs w:val="24"/>
        </w:rPr>
        <w:t xml:space="preserve"> </w:t>
      </w:r>
      <w:r w:rsidRPr="007F2DDE">
        <w:rPr>
          <w:i/>
          <w:sz w:val="24"/>
          <w:szCs w:val="24"/>
        </w:rPr>
        <w:t>trova</w:t>
      </w:r>
      <w:r w:rsidRPr="007F2DDE">
        <w:rPr>
          <w:i/>
          <w:spacing w:val="40"/>
          <w:sz w:val="24"/>
          <w:szCs w:val="24"/>
        </w:rPr>
        <w:t xml:space="preserve"> </w:t>
      </w:r>
      <w:r w:rsidRPr="007F2DDE">
        <w:rPr>
          <w:i/>
          <w:sz w:val="24"/>
          <w:szCs w:val="24"/>
        </w:rPr>
        <w:t>copertura,</w:t>
      </w:r>
      <w:r w:rsidRPr="007F2DDE">
        <w:rPr>
          <w:i/>
          <w:spacing w:val="40"/>
          <w:sz w:val="24"/>
          <w:szCs w:val="24"/>
        </w:rPr>
        <w:t xml:space="preserve"> </w:t>
      </w:r>
      <w:r w:rsidRPr="007F2DDE">
        <w:rPr>
          <w:i/>
          <w:sz w:val="24"/>
          <w:szCs w:val="24"/>
        </w:rPr>
        <w:t>per</w:t>
      </w:r>
      <w:r w:rsidRPr="007F2DDE">
        <w:rPr>
          <w:i/>
          <w:spacing w:val="40"/>
          <w:sz w:val="24"/>
          <w:szCs w:val="24"/>
        </w:rPr>
        <w:t xml:space="preserve"> </w:t>
      </w:r>
      <w:r w:rsidRPr="007F2DDE">
        <w:rPr>
          <w:i/>
          <w:sz w:val="24"/>
          <w:szCs w:val="24"/>
        </w:rPr>
        <w:t>quanto attiene la retribuzione di posizione (e relativi oneri) negli stanziamenti di spesa corrente di competenza del bilancio 202</w:t>
      </w:r>
      <w:r w:rsidR="00EE3FA7">
        <w:rPr>
          <w:i/>
          <w:sz w:val="24"/>
          <w:szCs w:val="24"/>
        </w:rPr>
        <w:t>5</w:t>
      </w:r>
      <w:r w:rsidRPr="007F2DDE">
        <w:rPr>
          <w:i/>
          <w:sz w:val="24"/>
          <w:szCs w:val="24"/>
        </w:rPr>
        <w:t>.</w:t>
      </w:r>
      <w:r>
        <w:rPr>
          <w:i/>
          <w:sz w:val="24"/>
          <w:szCs w:val="24"/>
        </w:rPr>
        <w:t>”</w:t>
      </w:r>
    </w:p>
    <w:p w:rsidR="00927DAF" w:rsidRDefault="00927DAF" w:rsidP="00CB2458">
      <w:pPr>
        <w:tabs>
          <w:tab w:val="left" w:pos="438"/>
          <w:tab w:val="left" w:pos="873"/>
        </w:tabs>
        <w:spacing w:before="240"/>
        <w:ind w:right="10"/>
        <w:jc w:val="both"/>
        <w:rPr>
          <w:sz w:val="24"/>
          <w:szCs w:val="24"/>
        </w:rPr>
      </w:pPr>
      <w:r w:rsidRPr="00927DAF">
        <w:rPr>
          <w:b/>
          <w:sz w:val="24"/>
          <w:szCs w:val="24"/>
          <w:u w:val="single"/>
        </w:rPr>
        <w:t>Ritenuto</w:t>
      </w:r>
      <w:r>
        <w:rPr>
          <w:sz w:val="24"/>
          <w:szCs w:val="24"/>
        </w:rPr>
        <w:t xml:space="preserve"> di prendere atto delle pre</w:t>
      </w:r>
      <w:r w:rsidR="003D4AE0">
        <w:rPr>
          <w:sz w:val="24"/>
          <w:szCs w:val="24"/>
        </w:rPr>
        <w:t>scrizioni del Presidente di cui</w:t>
      </w:r>
      <w:r>
        <w:rPr>
          <w:sz w:val="24"/>
          <w:szCs w:val="24"/>
        </w:rPr>
        <w:t xml:space="preserve"> alla deliberazione </w:t>
      </w:r>
      <w:r w:rsidRPr="00346232">
        <w:rPr>
          <w:sz w:val="24"/>
          <w:szCs w:val="24"/>
        </w:rPr>
        <w:t xml:space="preserve">n. </w:t>
      </w:r>
      <w:r w:rsidR="00346232" w:rsidRPr="00346232">
        <w:rPr>
          <w:sz w:val="24"/>
          <w:szCs w:val="24"/>
        </w:rPr>
        <w:t>349</w:t>
      </w:r>
      <w:r w:rsidRPr="00346232">
        <w:rPr>
          <w:sz w:val="24"/>
          <w:szCs w:val="24"/>
        </w:rPr>
        <w:t xml:space="preserve"> del </w:t>
      </w:r>
      <w:r w:rsidR="00EE3FA7" w:rsidRPr="00346232">
        <w:rPr>
          <w:sz w:val="24"/>
          <w:szCs w:val="24"/>
        </w:rPr>
        <w:t>29.12.2025</w:t>
      </w:r>
      <w:r>
        <w:rPr>
          <w:sz w:val="24"/>
          <w:szCs w:val="24"/>
        </w:rPr>
        <w:t xml:space="preserve"> e di a</w:t>
      </w:r>
      <w:r w:rsidR="003D4AE0">
        <w:rPr>
          <w:sz w:val="24"/>
          <w:szCs w:val="24"/>
        </w:rPr>
        <w:t>ggiungere un comma 1 all’art. 40</w:t>
      </w:r>
      <w:r>
        <w:rPr>
          <w:sz w:val="24"/>
          <w:szCs w:val="24"/>
        </w:rPr>
        <w:t xml:space="preserve"> “</w:t>
      </w:r>
      <w:r w:rsidRPr="003D4AE0">
        <w:rPr>
          <w:b/>
          <w:i/>
          <w:sz w:val="24"/>
          <w:szCs w:val="24"/>
        </w:rPr>
        <w:t>Disposizioni transitorie, finali e di rinvio</w:t>
      </w:r>
      <w:r>
        <w:rPr>
          <w:sz w:val="24"/>
          <w:szCs w:val="24"/>
        </w:rPr>
        <w:t>” come segue:</w:t>
      </w:r>
    </w:p>
    <w:p w:rsidR="00927DAF" w:rsidRDefault="00927DAF" w:rsidP="00927DAF">
      <w:pPr>
        <w:tabs>
          <w:tab w:val="left" w:pos="438"/>
          <w:tab w:val="left" w:pos="873"/>
        </w:tabs>
        <w:spacing w:before="240"/>
        <w:ind w:left="426" w:right="651"/>
        <w:jc w:val="both"/>
        <w:rPr>
          <w:b/>
          <w:i/>
          <w:sz w:val="24"/>
          <w:szCs w:val="24"/>
          <w:u w:val="single"/>
        </w:rPr>
      </w:pPr>
      <w:r w:rsidRPr="00927DAF">
        <w:rPr>
          <w:b/>
          <w:i/>
          <w:sz w:val="24"/>
          <w:szCs w:val="24"/>
          <w:u w:val="single"/>
        </w:rPr>
        <w:t>comma 1:</w:t>
      </w:r>
      <w:r w:rsidR="00EE3FA7">
        <w:rPr>
          <w:i/>
          <w:sz w:val="24"/>
          <w:szCs w:val="24"/>
        </w:rPr>
        <w:t xml:space="preserve"> Per l’anno 2025</w:t>
      </w:r>
      <w:r w:rsidRPr="00927DAF">
        <w:rPr>
          <w:i/>
          <w:sz w:val="24"/>
          <w:szCs w:val="24"/>
        </w:rPr>
        <w:t xml:space="preserve"> </w:t>
      </w:r>
      <w:r w:rsidR="00A008C2">
        <w:rPr>
          <w:i/>
          <w:sz w:val="24"/>
          <w:szCs w:val="24"/>
        </w:rPr>
        <w:t>ed in relazione a quanto dispos</w:t>
      </w:r>
      <w:r w:rsidRPr="00927DAF">
        <w:rPr>
          <w:i/>
          <w:sz w:val="24"/>
          <w:szCs w:val="24"/>
        </w:rPr>
        <w:t xml:space="preserve">to con la </w:t>
      </w:r>
      <w:r w:rsidRPr="00346232">
        <w:rPr>
          <w:i/>
          <w:sz w:val="24"/>
          <w:szCs w:val="24"/>
        </w:rPr>
        <w:t xml:space="preserve">DP n. </w:t>
      </w:r>
      <w:r w:rsidR="00346232" w:rsidRPr="00346232">
        <w:rPr>
          <w:i/>
          <w:sz w:val="24"/>
          <w:szCs w:val="24"/>
        </w:rPr>
        <w:t xml:space="preserve">349 </w:t>
      </w:r>
      <w:r w:rsidRPr="00346232">
        <w:rPr>
          <w:i/>
          <w:sz w:val="24"/>
          <w:szCs w:val="24"/>
        </w:rPr>
        <w:t>del</w:t>
      </w:r>
      <w:r w:rsidRPr="003B47FD">
        <w:rPr>
          <w:i/>
          <w:sz w:val="24"/>
          <w:szCs w:val="24"/>
          <w:highlight w:val="yellow"/>
        </w:rPr>
        <w:t xml:space="preserve"> </w:t>
      </w:r>
      <w:r w:rsidR="00346232">
        <w:rPr>
          <w:i/>
          <w:sz w:val="24"/>
          <w:szCs w:val="24"/>
        </w:rPr>
        <w:t>29.12.2025</w:t>
      </w:r>
      <w:r w:rsidRPr="00927DAF">
        <w:rPr>
          <w:i/>
          <w:sz w:val="24"/>
          <w:szCs w:val="24"/>
        </w:rPr>
        <w:t xml:space="preserve"> di autorizzare alla sottoscrizione del presente contratto si precisa che </w:t>
      </w:r>
      <w:r w:rsidRPr="00927DAF">
        <w:rPr>
          <w:b/>
          <w:i/>
          <w:sz w:val="24"/>
          <w:szCs w:val="24"/>
          <w:u w:val="single"/>
        </w:rPr>
        <w:t xml:space="preserve">gli effetti della deliberazione e del relativo contratto che verrà sottoscritto </w:t>
      </w:r>
      <w:r w:rsidRPr="00927DAF">
        <w:rPr>
          <w:i/>
          <w:sz w:val="24"/>
          <w:szCs w:val="24"/>
        </w:rPr>
        <w:t xml:space="preserve">– direttamente dipendenti dalla parte  variabile del fondo come approvato con </w:t>
      </w:r>
      <w:r w:rsidR="003B47FD">
        <w:rPr>
          <w:i/>
          <w:sz w:val="24"/>
          <w:szCs w:val="24"/>
        </w:rPr>
        <w:t xml:space="preserve">proposta di </w:t>
      </w:r>
      <w:r w:rsidRPr="00927DAF">
        <w:rPr>
          <w:i/>
          <w:sz w:val="24"/>
          <w:szCs w:val="24"/>
        </w:rPr>
        <w:t xml:space="preserve">DP n. </w:t>
      </w:r>
      <w:r w:rsidR="003B47FD">
        <w:rPr>
          <w:i/>
          <w:sz w:val="24"/>
          <w:szCs w:val="24"/>
        </w:rPr>
        <w:t>158</w:t>
      </w:r>
      <w:r w:rsidR="00E41E0C">
        <w:rPr>
          <w:i/>
          <w:sz w:val="24"/>
          <w:szCs w:val="24"/>
        </w:rPr>
        <w:t xml:space="preserve"> del</w:t>
      </w:r>
      <w:r w:rsidR="003B47FD">
        <w:rPr>
          <w:i/>
          <w:sz w:val="24"/>
          <w:szCs w:val="24"/>
        </w:rPr>
        <w:t xml:space="preserve"> 23.12.2025</w:t>
      </w:r>
      <w:r w:rsidR="00E41E0C">
        <w:rPr>
          <w:i/>
          <w:sz w:val="24"/>
          <w:szCs w:val="24"/>
        </w:rPr>
        <w:t xml:space="preserve"> e riportato nell’</w:t>
      </w:r>
      <w:r w:rsidRPr="00927DAF">
        <w:rPr>
          <w:i/>
          <w:sz w:val="24"/>
          <w:szCs w:val="24"/>
        </w:rPr>
        <w:t xml:space="preserve">allegato sub 1 – </w:t>
      </w:r>
      <w:r w:rsidRPr="00927DAF">
        <w:rPr>
          <w:b/>
          <w:i/>
          <w:sz w:val="24"/>
          <w:szCs w:val="24"/>
          <w:u w:val="single"/>
        </w:rPr>
        <w:t>sono sottoposti alla condizione sospensiva della certificazione  del fondo stesso per la retribuzione di posizione e di risultato da parte del collegio dei revisori dei conti</w:t>
      </w:r>
      <w:r>
        <w:rPr>
          <w:b/>
          <w:i/>
          <w:sz w:val="24"/>
          <w:szCs w:val="24"/>
          <w:u w:val="single"/>
        </w:rPr>
        <w:t>.”</w:t>
      </w:r>
    </w:p>
    <w:p w:rsidR="00927DAF" w:rsidRDefault="00927DAF" w:rsidP="00ED0393">
      <w:pPr>
        <w:tabs>
          <w:tab w:val="left" w:pos="438"/>
          <w:tab w:val="left" w:pos="873"/>
        </w:tabs>
        <w:spacing w:before="240"/>
        <w:ind w:right="10"/>
        <w:jc w:val="both"/>
        <w:rPr>
          <w:sz w:val="24"/>
          <w:szCs w:val="24"/>
        </w:rPr>
      </w:pPr>
      <w:r w:rsidRPr="00ED0393">
        <w:rPr>
          <w:b/>
          <w:sz w:val="24"/>
          <w:szCs w:val="24"/>
          <w:u w:val="single"/>
        </w:rPr>
        <w:t>Dato atto che</w:t>
      </w:r>
      <w:r w:rsidRPr="00927DAF">
        <w:rPr>
          <w:sz w:val="24"/>
          <w:szCs w:val="24"/>
        </w:rPr>
        <w:t xml:space="preserve"> questa DELEGAZIONE TRATTANTE verrà informata tem</w:t>
      </w:r>
      <w:r w:rsidR="00CB2458">
        <w:rPr>
          <w:sz w:val="24"/>
          <w:szCs w:val="24"/>
        </w:rPr>
        <w:t>pestivamente circa l’</w:t>
      </w:r>
      <w:proofErr w:type="spellStart"/>
      <w:r w:rsidR="00CB2458">
        <w:rPr>
          <w:sz w:val="24"/>
          <w:szCs w:val="24"/>
        </w:rPr>
        <w:t>avveram</w:t>
      </w:r>
      <w:r>
        <w:rPr>
          <w:sz w:val="24"/>
          <w:szCs w:val="24"/>
        </w:rPr>
        <w:t>ento</w:t>
      </w:r>
      <w:proofErr w:type="spellEnd"/>
      <w:r>
        <w:rPr>
          <w:sz w:val="24"/>
          <w:szCs w:val="24"/>
        </w:rPr>
        <w:t xml:space="preserve"> della condizione sospensiva degli effetti del CCI p</w:t>
      </w:r>
      <w:r w:rsidR="00EE3FA7">
        <w:rPr>
          <w:sz w:val="24"/>
          <w:szCs w:val="24"/>
        </w:rPr>
        <w:t xml:space="preserve">arte giuridica ed economica 2025 </w:t>
      </w:r>
      <w:r>
        <w:rPr>
          <w:sz w:val="24"/>
          <w:szCs w:val="24"/>
        </w:rPr>
        <w:t xml:space="preserve">nonché di tutto quanto successivamente collegato a tale </w:t>
      </w:r>
      <w:proofErr w:type="spellStart"/>
      <w:r w:rsidR="00EE3FA7">
        <w:rPr>
          <w:sz w:val="24"/>
          <w:szCs w:val="24"/>
        </w:rPr>
        <w:t>avvera</w:t>
      </w:r>
      <w:r w:rsidR="00ED0393">
        <w:rPr>
          <w:sz w:val="24"/>
          <w:szCs w:val="24"/>
        </w:rPr>
        <w:t>mento</w:t>
      </w:r>
      <w:proofErr w:type="spellEnd"/>
      <w:r w:rsidR="00ED0393">
        <w:rPr>
          <w:sz w:val="24"/>
          <w:szCs w:val="24"/>
        </w:rPr>
        <w:t>.</w:t>
      </w:r>
    </w:p>
    <w:p w:rsidR="00ED0393" w:rsidRDefault="00ED0393" w:rsidP="00ED0393">
      <w:pPr>
        <w:tabs>
          <w:tab w:val="left" w:pos="438"/>
          <w:tab w:val="left" w:pos="873"/>
        </w:tabs>
        <w:spacing w:before="240"/>
        <w:ind w:right="10"/>
        <w:jc w:val="both"/>
        <w:rPr>
          <w:sz w:val="24"/>
          <w:szCs w:val="24"/>
        </w:rPr>
      </w:pPr>
      <w:r>
        <w:rPr>
          <w:sz w:val="24"/>
          <w:szCs w:val="24"/>
        </w:rPr>
        <w:t>Al termine della riunione, le parti sottoscrivono il CCI definitivo per la dirigenza della Provincia di</w:t>
      </w:r>
      <w:r w:rsidR="00EE3FA7">
        <w:rPr>
          <w:sz w:val="24"/>
          <w:szCs w:val="24"/>
        </w:rPr>
        <w:t xml:space="preserve"> Benevento parte giuridica  2025/2027 ed economica 2025</w:t>
      </w:r>
      <w:r>
        <w:rPr>
          <w:sz w:val="24"/>
          <w:szCs w:val="24"/>
        </w:rPr>
        <w:t xml:space="preserve"> (ALLEGATO SUB 2 al presente verbale), sulla b</w:t>
      </w:r>
      <w:r w:rsidR="00EE3FA7">
        <w:rPr>
          <w:sz w:val="24"/>
          <w:szCs w:val="24"/>
        </w:rPr>
        <w:t>ase degli indirizzi disposti dal</w:t>
      </w:r>
      <w:r>
        <w:rPr>
          <w:sz w:val="24"/>
          <w:szCs w:val="24"/>
        </w:rPr>
        <w:t xml:space="preserve"> Presidente, in veste di organo di vertice, con deliberazione </w:t>
      </w:r>
      <w:r w:rsidRPr="00346232">
        <w:rPr>
          <w:sz w:val="24"/>
          <w:szCs w:val="24"/>
        </w:rPr>
        <w:t xml:space="preserve">n. </w:t>
      </w:r>
      <w:r w:rsidR="00346232" w:rsidRPr="00346232">
        <w:rPr>
          <w:sz w:val="24"/>
          <w:szCs w:val="24"/>
        </w:rPr>
        <w:t>349</w:t>
      </w:r>
      <w:r w:rsidRPr="00346232">
        <w:rPr>
          <w:sz w:val="24"/>
          <w:szCs w:val="24"/>
        </w:rPr>
        <w:t xml:space="preserve"> del </w:t>
      </w:r>
      <w:r w:rsidR="00346232" w:rsidRPr="00346232">
        <w:rPr>
          <w:sz w:val="24"/>
          <w:szCs w:val="24"/>
        </w:rPr>
        <w:t>29</w:t>
      </w:r>
      <w:r w:rsidRPr="00346232">
        <w:rPr>
          <w:sz w:val="24"/>
          <w:szCs w:val="24"/>
        </w:rPr>
        <w:t>.12.202</w:t>
      </w:r>
      <w:r w:rsidR="003B47FD" w:rsidRPr="00346232">
        <w:rPr>
          <w:sz w:val="24"/>
          <w:szCs w:val="24"/>
        </w:rPr>
        <w:t>5</w:t>
      </w:r>
      <w:r>
        <w:rPr>
          <w:sz w:val="24"/>
          <w:szCs w:val="24"/>
        </w:rPr>
        <w:t xml:space="preserve"> secondo i criteri stabiliti dal CCNL 2019/2021 sottoscritto in data 16.07.2024.</w:t>
      </w:r>
    </w:p>
    <w:p w:rsidR="00ED0393" w:rsidRPr="00927DAF" w:rsidRDefault="00ED0393" w:rsidP="00346232">
      <w:pPr>
        <w:tabs>
          <w:tab w:val="left" w:pos="438"/>
          <w:tab w:val="left" w:pos="873"/>
        </w:tabs>
        <w:spacing w:before="240"/>
        <w:ind w:right="10"/>
        <w:jc w:val="both"/>
        <w:rPr>
          <w:sz w:val="24"/>
          <w:szCs w:val="24"/>
        </w:rPr>
      </w:pPr>
      <w:r>
        <w:rPr>
          <w:sz w:val="24"/>
          <w:szCs w:val="24"/>
        </w:rPr>
        <w:t xml:space="preserve">Letto, confermato e sottoscritto alle ore </w:t>
      </w:r>
      <w:r w:rsidR="00346232">
        <w:rPr>
          <w:sz w:val="24"/>
          <w:szCs w:val="24"/>
        </w:rPr>
        <w:t>12:45</w:t>
      </w:r>
    </w:p>
    <w:p w:rsidR="00ED0393" w:rsidRDefault="00ED0393" w:rsidP="00ED0393">
      <w:pPr>
        <w:autoSpaceDE/>
        <w:autoSpaceDN/>
        <w:spacing w:after="240" w:line="360" w:lineRule="auto"/>
        <w:jc w:val="both"/>
        <w:rPr>
          <w:rFonts w:ascii="Palatino Linotype" w:hAnsi="Palatino Linotype"/>
          <w:b/>
          <w:bCs/>
          <w:u w:val="single"/>
        </w:rPr>
      </w:pPr>
    </w:p>
    <w:p w:rsidR="00ED0393" w:rsidRDefault="00ED0393" w:rsidP="00ED0393">
      <w:pPr>
        <w:autoSpaceDE/>
        <w:autoSpaceDN/>
        <w:spacing w:after="240" w:line="360" w:lineRule="auto"/>
        <w:jc w:val="both"/>
        <w:rPr>
          <w:rFonts w:ascii="Palatino Linotype" w:hAnsi="Palatino Linotype"/>
          <w:u w:val="single"/>
        </w:rPr>
      </w:pPr>
      <w:r>
        <w:rPr>
          <w:rFonts w:ascii="Palatino Linotype" w:hAnsi="Palatino Linotype"/>
          <w:b/>
          <w:bCs/>
          <w:u w:val="single"/>
        </w:rPr>
        <w:t xml:space="preserve">Delegazione di parte pubblica: </w:t>
      </w:r>
    </w:p>
    <w:p w:rsidR="00ED0393" w:rsidRDefault="00ED0393" w:rsidP="00322D9F">
      <w:pPr>
        <w:numPr>
          <w:ilvl w:val="0"/>
          <w:numId w:val="43"/>
        </w:numPr>
        <w:autoSpaceDE/>
        <w:autoSpaceDN/>
        <w:spacing w:after="240" w:line="360" w:lineRule="auto"/>
        <w:ind w:left="568" w:hanging="284"/>
      </w:pPr>
      <w:r>
        <w:rPr>
          <w:rFonts w:ascii="Palatino Linotype" w:hAnsi="Palatino Linotype"/>
        </w:rPr>
        <w:t>Presidente: Segretario Generale</w:t>
      </w:r>
      <w:r w:rsidR="00076CF0">
        <w:rPr>
          <w:rFonts w:ascii="Palatino Linotype" w:hAnsi="Palatino Linotype"/>
        </w:rPr>
        <w:t xml:space="preserve">:f.to </w:t>
      </w:r>
      <w:r>
        <w:rPr>
          <w:rFonts w:ascii="Palatino Linotype" w:hAnsi="Palatino Linotype"/>
        </w:rPr>
        <w:t xml:space="preserve"> </w:t>
      </w:r>
      <w:r w:rsidRPr="00EF635E">
        <w:rPr>
          <w:rFonts w:ascii="Palatino Linotype" w:hAnsi="Palatino Linotype"/>
          <w:b/>
        </w:rPr>
        <w:t xml:space="preserve">Dott.ssa Maria </w:t>
      </w:r>
      <w:r>
        <w:rPr>
          <w:rFonts w:ascii="Palatino Linotype" w:hAnsi="Palatino Linotype"/>
          <w:b/>
        </w:rPr>
        <w:t>Antonietta IACOBELLIS</w:t>
      </w:r>
    </w:p>
    <w:p w:rsidR="00ED0393" w:rsidRPr="00E86795" w:rsidRDefault="00ED0393" w:rsidP="00322D9F">
      <w:pPr>
        <w:numPr>
          <w:ilvl w:val="0"/>
          <w:numId w:val="43"/>
        </w:numPr>
        <w:autoSpaceDE/>
        <w:autoSpaceDN/>
        <w:spacing w:after="240" w:line="360" w:lineRule="auto"/>
        <w:ind w:left="568" w:hanging="284"/>
      </w:pPr>
      <w:r w:rsidRPr="00E86795">
        <w:rPr>
          <w:rFonts w:ascii="Palatino Linotype" w:hAnsi="Palatino Linotype"/>
        </w:rPr>
        <w:t xml:space="preserve">Componente: </w:t>
      </w:r>
      <w:r>
        <w:rPr>
          <w:rFonts w:ascii="Palatino Linotype" w:hAnsi="Palatino Linotype"/>
        </w:rPr>
        <w:t>Dirigente</w:t>
      </w:r>
      <w:r w:rsidR="00EE3FA7">
        <w:rPr>
          <w:rFonts w:ascii="Palatino Linotype" w:hAnsi="Palatino Linotype"/>
        </w:rPr>
        <w:t xml:space="preserve"> Settore 5</w:t>
      </w:r>
      <w:r>
        <w:rPr>
          <w:rFonts w:ascii="Palatino Linotype" w:hAnsi="Palatino Linotype"/>
        </w:rPr>
        <w:t xml:space="preserve">: </w:t>
      </w:r>
      <w:r w:rsidR="00EE3FA7">
        <w:rPr>
          <w:rFonts w:ascii="Palatino Linotype" w:hAnsi="Palatino Linotype"/>
          <w:b/>
        </w:rPr>
        <w:t>ing. Angelo Carmine Giordano</w:t>
      </w:r>
    </w:p>
    <w:p w:rsidR="00ED0393" w:rsidRDefault="00ED0393" w:rsidP="00322D9F">
      <w:pPr>
        <w:numPr>
          <w:ilvl w:val="0"/>
          <w:numId w:val="42"/>
        </w:numPr>
        <w:autoSpaceDE/>
        <w:autoSpaceDN/>
        <w:spacing w:after="240" w:line="360" w:lineRule="auto"/>
        <w:ind w:left="284" w:hanging="284"/>
        <w:jc w:val="both"/>
        <w:rPr>
          <w:rFonts w:ascii="Palatino Linotype" w:hAnsi="Palatino Linotype"/>
          <w:u w:val="single"/>
        </w:rPr>
      </w:pPr>
      <w:r>
        <w:rPr>
          <w:rFonts w:ascii="Palatino Linotype" w:hAnsi="Palatino Linotype"/>
          <w:b/>
          <w:u w:val="single"/>
        </w:rPr>
        <w:t>Rappresentanti Organizzazioni Sindacali</w:t>
      </w:r>
      <w:r>
        <w:rPr>
          <w:rFonts w:ascii="Palatino Linotype" w:hAnsi="Palatino Linotype"/>
          <w:u w:val="single"/>
        </w:rPr>
        <w:t>:</w:t>
      </w:r>
    </w:p>
    <w:p w:rsidR="00346232" w:rsidRDefault="00346232" w:rsidP="00346232">
      <w:pPr>
        <w:pStyle w:val="Paragrafoelenco"/>
        <w:numPr>
          <w:ilvl w:val="0"/>
          <w:numId w:val="44"/>
        </w:numPr>
        <w:autoSpaceDE/>
        <w:autoSpaceDN/>
        <w:spacing w:after="240" w:line="360" w:lineRule="auto"/>
        <w:ind w:left="568" w:right="0" w:hanging="284"/>
      </w:pPr>
      <w:r w:rsidRPr="00076CF0">
        <w:rPr>
          <w:rFonts w:ascii="Palatino Linotype" w:hAnsi="Palatino Linotype"/>
        </w:rPr>
        <w:t>FEDIRETS:</w:t>
      </w:r>
      <w:r>
        <w:rPr>
          <w:rFonts w:ascii="Palatino Linotype" w:hAnsi="Palatino Linotype"/>
          <w:b/>
        </w:rPr>
        <w:t xml:space="preserve">  </w:t>
      </w:r>
      <w:r w:rsidR="00076CF0">
        <w:rPr>
          <w:rFonts w:ascii="Palatino Linotype" w:hAnsi="Palatino Linotype"/>
          <w:b/>
        </w:rPr>
        <w:t xml:space="preserve">f.to </w:t>
      </w:r>
      <w:r>
        <w:rPr>
          <w:rFonts w:ascii="Palatino Linotype" w:hAnsi="Palatino Linotype"/>
          <w:b/>
        </w:rPr>
        <w:t xml:space="preserve">dott. Maria Cristina RUGGIERO </w:t>
      </w:r>
      <w:r w:rsidR="00076CF0">
        <w:rPr>
          <w:rFonts w:ascii="Palatino Linotype" w:hAnsi="Palatino Linotype"/>
        </w:rPr>
        <w:t xml:space="preserve"> </w:t>
      </w:r>
    </w:p>
    <w:p w:rsidR="00346232" w:rsidRPr="00F12CB6" w:rsidRDefault="00076CF0" w:rsidP="00076CF0">
      <w:pPr>
        <w:pStyle w:val="Paragrafoelenco"/>
        <w:numPr>
          <w:ilvl w:val="0"/>
          <w:numId w:val="44"/>
        </w:numPr>
        <w:autoSpaceDE/>
        <w:autoSpaceDN/>
        <w:spacing w:after="240" w:line="360" w:lineRule="auto"/>
        <w:ind w:left="568" w:right="0" w:hanging="284"/>
        <w:rPr>
          <w:sz w:val="20"/>
        </w:rPr>
      </w:pPr>
      <w:r>
        <w:rPr>
          <w:rFonts w:ascii="Palatino Linotype" w:hAnsi="Palatino Linotype"/>
        </w:rPr>
        <w:t>RSA</w:t>
      </w:r>
      <w:r w:rsidR="00346232" w:rsidRPr="00076CF0">
        <w:rPr>
          <w:rFonts w:ascii="Palatino Linotype" w:hAnsi="Palatino Linotype"/>
        </w:rPr>
        <w:t>:</w:t>
      </w:r>
      <w:r w:rsidR="00346232" w:rsidRPr="00F12CB6">
        <w:rPr>
          <w:rFonts w:ascii="Palatino Linotype" w:hAnsi="Palatino Linotype"/>
          <w:b/>
        </w:rPr>
        <w:t xml:space="preserve"> </w:t>
      </w:r>
      <w:r>
        <w:rPr>
          <w:rFonts w:ascii="Palatino Linotype" w:hAnsi="Palatino Linotype"/>
          <w:b/>
        </w:rPr>
        <w:t xml:space="preserve">f.to </w:t>
      </w:r>
      <w:r w:rsidR="00346232">
        <w:rPr>
          <w:rFonts w:ascii="Palatino Linotype" w:hAnsi="Palatino Linotype"/>
          <w:b/>
        </w:rPr>
        <w:t xml:space="preserve">arch. Giancarlo </w:t>
      </w:r>
      <w:proofErr w:type="spellStart"/>
      <w:r w:rsidR="00346232">
        <w:rPr>
          <w:rFonts w:ascii="Palatino Linotype" w:hAnsi="Palatino Linotype"/>
          <w:b/>
        </w:rPr>
        <w:t>Corsano</w:t>
      </w:r>
      <w:proofErr w:type="spellEnd"/>
      <w:r w:rsidR="00346232">
        <w:rPr>
          <w:rFonts w:ascii="Palatino Linotype" w:hAnsi="Palatino Linotype"/>
          <w:b/>
        </w:rPr>
        <w:t>.</w:t>
      </w:r>
    </w:p>
    <w:p w:rsidR="00ED0393" w:rsidRDefault="00ED0393">
      <w:pPr>
        <w:rPr>
          <w:sz w:val="20"/>
        </w:rPr>
      </w:pPr>
      <w:r>
        <w:rPr>
          <w:sz w:val="20"/>
        </w:rPr>
        <w:br w:type="page"/>
      </w:r>
    </w:p>
    <w:p w:rsidR="00ED0393" w:rsidRDefault="00BE637E" w:rsidP="00BE637E">
      <w:pPr>
        <w:pStyle w:val="Default"/>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jc w:val="right"/>
        <w:rPr>
          <w:b/>
          <w:bCs/>
          <w:szCs w:val="22"/>
        </w:rPr>
      </w:pPr>
      <w:r>
        <w:rPr>
          <w:b/>
          <w:bCs/>
          <w:szCs w:val="22"/>
        </w:rPr>
        <w:lastRenderedPageBreak/>
        <w:t>Allegato SUB 1</w:t>
      </w:r>
    </w:p>
    <w:p w:rsidR="00ED0393" w:rsidRPr="00884496" w:rsidRDefault="00ED0393" w:rsidP="00ED0393">
      <w:pPr>
        <w:pStyle w:val="Default"/>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jc w:val="center"/>
        <w:rPr>
          <w:b/>
          <w:bCs/>
          <w:szCs w:val="22"/>
        </w:rPr>
      </w:pPr>
      <w:r w:rsidRPr="00884496">
        <w:rPr>
          <w:b/>
          <w:bCs/>
          <w:szCs w:val="22"/>
        </w:rPr>
        <w:t>RELAZIONE ILLUSTRATIVA E RELAZIONE TECNICO-FINANZIARIA</w:t>
      </w:r>
    </w:p>
    <w:p w:rsidR="00ED0393" w:rsidRPr="00884496" w:rsidRDefault="00ED0393" w:rsidP="00ED0393">
      <w:pPr>
        <w:pStyle w:val="Default"/>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jc w:val="center"/>
        <w:rPr>
          <w:b/>
          <w:bCs/>
          <w:caps/>
        </w:rPr>
      </w:pPr>
      <w:r w:rsidRPr="00884496">
        <w:rPr>
          <w:b/>
          <w:bCs/>
        </w:rPr>
        <w:t xml:space="preserve">ALL’IPOTESI </w:t>
      </w:r>
      <w:proofErr w:type="spellStart"/>
      <w:r w:rsidRPr="00884496">
        <w:rPr>
          <w:b/>
          <w:bCs/>
        </w:rPr>
        <w:t>DI</w:t>
      </w:r>
      <w:proofErr w:type="spellEnd"/>
      <w:r w:rsidRPr="00884496">
        <w:rPr>
          <w:b/>
          <w:bCs/>
        </w:rPr>
        <w:t xml:space="preserve"> </w:t>
      </w:r>
      <w:r w:rsidRPr="00884496">
        <w:rPr>
          <w:b/>
          <w:bCs/>
          <w:caps/>
        </w:rPr>
        <w:t>CONTRATTO COLLETTIVO INTEGRATIVO</w:t>
      </w:r>
    </w:p>
    <w:p w:rsidR="00ED0393" w:rsidRPr="00884496" w:rsidRDefault="00ED0393" w:rsidP="00ED0393">
      <w:pPr>
        <w:pStyle w:val="Default"/>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jc w:val="center"/>
        <w:rPr>
          <w:b/>
        </w:rPr>
      </w:pPr>
      <w:proofErr w:type="spellStart"/>
      <w:r w:rsidRPr="00884496">
        <w:rPr>
          <w:b/>
        </w:rPr>
        <w:t>DI</w:t>
      </w:r>
      <w:proofErr w:type="spellEnd"/>
      <w:r w:rsidRPr="00884496">
        <w:rPr>
          <w:b/>
        </w:rPr>
        <w:t xml:space="preserve"> PART</w:t>
      </w:r>
      <w:r>
        <w:rPr>
          <w:b/>
        </w:rPr>
        <w:t>E GIURIDICA PER IL TRIENNIO 202</w:t>
      </w:r>
      <w:r w:rsidR="003B47FD">
        <w:rPr>
          <w:b/>
        </w:rPr>
        <w:t>5</w:t>
      </w:r>
      <w:r>
        <w:rPr>
          <w:b/>
        </w:rPr>
        <w:t>-202</w:t>
      </w:r>
      <w:r w:rsidR="003B47FD">
        <w:rPr>
          <w:b/>
        </w:rPr>
        <w:t>7</w:t>
      </w:r>
      <w:r w:rsidRPr="00884496">
        <w:rPr>
          <w:b/>
        </w:rPr>
        <w:t xml:space="preserve"> E</w:t>
      </w:r>
    </w:p>
    <w:p w:rsidR="00ED0393" w:rsidRPr="00884496" w:rsidRDefault="00ED0393" w:rsidP="00ED0393">
      <w:pPr>
        <w:pStyle w:val="Default"/>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jc w:val="center"/>
        <w:rPr>
          <w:b/>
        </w:rPr>
      </w:pPr>
      <w:proofErr w:type="spellStart"/>
      <w:r w:rsidRPr="00884496">
        <w:rPr>
          <w:b/>
        </w:rPr>
        <w:t>DI</w:t>
      </w:r>
      <w:proofErr w:type="spellEnd"/>
      <w:r w:rsidRPr="00884496">
        <w:rPr>
          <w:b/>
        </w:rPr>
        <w:t xml:space="preserve"> PART</w:t>
      </w:r>
      <w:r>
        <w:rPr>
          <w:b/>
        </w:rPr>
        <w:t>E ECONOMICA PER L’ANNUALITÀ 202</w:t>
      </w:r>
      <w:r w:rsidR="003B47FD">
        <w:rPr>
          <w:b/>
        </w:rPr>
        <w:t>5</w:t>
      </w:r>
    </w:p>
    <w:p w:rsidR="00ED0393" w:rsidRPr="00884496" w:rsidRDefault="00ED0393" w:rsidP="00ED0393">
      <w:pPr>
        <w:pBdr>
          <w:top w:val="single" w:sz="4" w:space="1" w:color="auto"/>
          <w:left w:val="single" w:sz="4" w:space="4" w:color="auto"/>
          <w:bottom w:val="single" w:sz="4" w:space="1" w:color="auto"/>
          <w:right w:val="single" w:sz="4" w:space="4" w:color="auto"/>
        </w:pBdr>
        <w:shd w:val="clear" w:color="auto" w:fill="DBE5F1" w:themeFill="accent1" w:themeFillTint="33"/>
        <w:spacing w:after="240"/>
        <w:jc w:val="center"/>
      </w:pPr>
      <w:r w:rsidRPr="00884496">
        <w:rPr>
          <w:b/>
          <w:bCs/>
          <w:caps/>
        </w:rPr>
        <w:t xml:space="preserve">del personale dirigente DELLA provincia </w:t>
      </w:r>
      <w:proofErr w:type="spellStart"/>
      <w:r w:rsidRPr="00884496">
        <w:rPr>
          <w:b/>
          <w:bCs/>
          <w:caps/>
        </w:rPr>
        <w:t>di</w:t>
      </w:r>
      <w:proofErr w:type="spellEnd"/>
      <w:r w:rsidRPr="00884496">
        <w:rPr>
          <w:b/>
          <w:bCs/>
          <w:caps/>
        </w:rPr>
        <w:t xml:space="preserve"> bENEVENTO</w:t>
      </w:r>
    </w:p>
    <w:p w:rsidR="00ED0393" w:rsidRPr="00884496" w:rsidRDefault="00ED0393" w:rsidP="00ED0393">
      <w:pPr>
        <w:adjustRightInd w:val="0"/>
        <w:spacing w:after="240"/>
        <w:jc w:val="both"/>
      </w:pPr>
      <w:r w:rsidRPr="00884496">
        <w:rPr>
          <w:b/>
          <w:u w:val="single"/>
        </w:rPr>
        <w:t>Visto</w:t>
      </w:r>
      <w:r w:rsidRPr="00884496">
        <w:t xml:space="preserve"> il D.lgs. 18/8/2000 n. 267, “Testo Unico delle leggi sull’ordinamento degli enti locali”, con particolare riferimento all’art. 89, che demanda agli statuti e regolamenti dei singoli enti l’organizzazione degli uffici e dei servizi in base a criteri di autonomia, funzionalità ed economicità di gestione;</w:t>
      </w:r>
    </w:p>
    <w:p w:rsidR="00ED0393" w:rsidRPr="00884496" w:rsidRDefault="00ED0393" w:rsidP="00ED0393">
      <w:pPr>
        <w:adjustRightInd w:val="0"/>
        <w:spacing w:after="240"/>
        <w:jc w:val="both"/>
      </w:pPr>
      <w:r w:rsidRPr="00884496">
        <w:rPr>
          <w:b/>
          <w:u w:val="single"/>
        </w:rPr>
        <w:t>Visti</w:t>
      </w:r>
      <w:r w:rsidRPr="00884496">
        <w:t xml:space="preserve"> in particolare:</w:t>
      </w:r>
    </w:p>
    <w:p w:rsidR="00ED0393" w:rsidRPr="00884496" w:rsidRDefault="00ED0393" w:rsidP="00322D9F">
      <w:pPr>
        <w:pStyle w:val="Paragrafoelenco"/>
        <w:widowControl/>
        <w:numPr>
          <w:ilvl w:val="0"/>
          <w:numId w:val="52"/>
        </w:numPr>
        <w:adjustRightInd w:val="0"/>
        <w:spacing w:after="240"/>
        <w:ind w:left="714" w:right="0" w:hanging="357"/>
        <w:rPr>
          <w:sz w:val="24"/>
          <w:szCs w:val="24"/>
        </w:rPr>
      </w:pPr>
      <w:r w:rsidRPr="00884496">
        <w:rPr>
          <w:sz w:val="24"/>
          <w:szCs w:val="24"/>
        </w:rPr>
        <w:t>l’art. 48, c. 3, del citato D.lgs. 267/2000, che riconosce alla Giunta la competenza all'adozione dei regolamenti sull’ordinamento degli uffici e dei servizi, nel rispetto dei criteri generali stabiliti dal Consiglio;</w:t>
      </w:r>
    </w:p>
    <w:p w:rsidR="00ED0393" w:rsidRPr="00884496" w:rsidRDefault="00ED0393" w:rsidP="00322D9F">
      <w:pPr>
        <w:pStyle w:val="Paragrafoelenco"/>
        <w:widowControl/>
        <w:numPr>
          <w:ilvl w:val="0"/>
          <w:numId w:val="52"/>
        </w:numPr>
        <w:adjustRightInd w:val="0"/>
        <w:spacing w:after="240"/>
        <w:ind w:left="714" w:right="0" w:hanging="357"/>
        <w:rPr>
          <w:sz w:val="24"/>
          <w:szCs w:val="24"/>
        </w:rPr>
      </w:pPr>
      <w:r w:rsidRPr="00884496">
        <w:rPr>
          <w:sz w:val="24"/>
          <w:szCs w:val="24"/>
        </w:rPr>
        <w:t xml:space="preserve">Visto l’articolo 23 comma 3dello statuto della provincia di Benevento che attribuisce al Presidente tutti i poteri dati dal D. </w:t>
      </w:r>
      <w:proofErr w:type="spellStart"/>
      <w:r w:rsidRPr="00884496">
        <w:rPr>
          <w:sz w:val="24"/>
          <w:szCs w:val="24"/>
        </w:rPr>
        <w:t>Lgs</w:t>
      </w:r>
      <w:proofErr w:type="spellEnd"/>
      <w:r w:rsidRPr="00884496">
        <w:rPr>
          <w:sz w:val="24"/>
          <w:szCs w:val="24"/>
        </w:rPr>
        <w:t xml:space="preserve"> 267/2000 alla Giunta Comunale;</w:t>
      </w:r>
    </w:p>
    <w:p w:rsidR="00ED0393" w:rsidRPr="00884496" w:rsidRDefault="00ED0393" w:rsidP="00322D9F">
      <w:pPr>
        <w:pStyle w:val="Paragrafoelenco"/>
        <w:widowControl/>
        <w:numPr>
          <w:ilvl w:val="0"/>
          <w:numId w:val="53"/>
        </w:numPr>
        <w:adjustRightInd w:val="0"/>
        <w:spacing w:after="240"/>
        <w:ind w:left="709" w:right="0" w:hanging="357"/>
        <w:rPr>
          <w:sz w:val="24"/>
          <w:szCs w:val="24"/>
        </w:rPr>
      </w:pPr>
      <w:r w:rsidRPr="00884496">
        <w:rPr>
          <w:sz w:val="24"/>
          <w:szCs w:val="24"/>
        </w:rPr>
        <w:t xml:space="preserve">le disposizioni di cui all’art. 2 c. 1 del D.lgs. n. 165/2001 in materia di potestà riconosciute in capo alle amministrazioni pubbliche di definizione, mediante atti organizzativi, delle linee fondamentali di organizzazione degli uffici, e di individuazione degli uffici di maggiore rilevanza, nonché gli articoli 15 e seguenti, relativi ai contenuti delle funzioni dirigenziali; </w:t>
      </w:r>
    </w:p>
    <w:p w:rsidR="00ED0393" w:rsidRPr="00884496" w:rsidRDefault="00ED0393" w:rsidP="00322D9F">
      <w:pPr>
        <w:pStyle w:val="Paragrafoelenco"/>
        <w:widowControl/>
        <w:numPr>
          <w:ilvl w:val="0"/>
          <w:numId w:val="53"/>
        </w:numPr>
        <w:adjustRightInd w:val="0"/>
        <w:spacing w:after="240"/>
        <w:ind w:left="709" w:right="0" w:hanging="357"/>
        <w:rPr>
          <w:sz w:val="24"/>
          <w:szCs w:val="24"/>
        </w:rPr>
      </w:pPr>
      <w:r w:rsidRPr="00884496">
        <w:rPr>
          <w:sz w:val="24"/>
          <w:szCs w:val="24"/>
        </w:rPr>
        <w:t>lo Statuto della Provincia di Benevento, ed in particolare l'art. 35, secondo cui gli uffici e i servizi della Provincia sono organizzati secondo le modalità stabilite dal regolamento approvato con deliberazione del Presidente della Provincia sulla base dei criteri generali e degli indirizzi deliberati dal Consiglio Provinciale. Nell’organizzazione degli uffici e dei servizi, la Provincia persegue obiettivi e criteri di coordinamento, responsabilità, efficienza, efficacia, contenimento dei costi, flessibilità, valorizzazione delle professionalità, promozione delle pari opportunità e rispetto delle relazioni sindacali., nonché tutte le altre disposizioni statutarie riportate nel TITOLO V;</w:t>
      </w:r>
    </w:p>
    <w:p w:rsidR="003B47FD" w:rsidRPr="00605CEB" w:rsidRDefault="003B47FD" w:rsidP="003B47FD">
      <w:pPr>
        <w:pStyle w:val="Paragrafoelenco"/>
        <w:widowControl/>
        <w:numPr>
          <w:ilvl w:val="0"/>
          <w:numId w:val="52"/>
        </w:numPr>
        <w:adjustRightInd w:val="0"/>
        <w:spacing w:after="240"/>
        <w:ind w:left="714" w:right="0" w:hanging="357"/>
        <w:rPr>
          <w:spacing w:val="-4"/>
          <w:sz w:val="24"/>
          <w:szCs w:val="24"/>
        </w:rPr>
      </w:pPr>
      <w:r>
        <w:rPr>
          <w:spacing w:val="-4"/>
          <w:sz w:val="24"/>
          <w:szCs w:val="24"/>
        </w:rPr>
        <w:t xml:space="preserve">la DCP </w:t>
      </w:r>
      <w:r w:rsidRPr="00605CEB">
        <w:rPr>
          <w:spacing w:val="-4"/>
          <w:sz w:val="24"/>
          <w:szCs w:val="24"/>
        </w:rPr>
        <w:t xml:space="preserve">n. 21 del 14.04.2025: “DOCUMENTO UNICO </w:t>
      </w:r>
      <w:proofErr w:type="spellStart"/>
      <w:r w:rsidRPr="00605CEB">
        <w:rPr>
          <w:spacing w:val="-4"/>
          <w:sz w:val="24"/>
          <w:szCs w:val="24"/>
        </w:rPr>
        <w:t>DI</w:t>
      </w:r>
      <w:proofErr w:type="spellEnd"/>
      <w:r w:rsidRPr="00605CEB">
        <w:rPr>
          <w:spacing w:val="-4"/>
          <w:sz w:val="24"/>
          <w:szCs w:val="24"/>
        </w:rPr>
        <w:t xml:space="preserve"> PROGRAMMAZIONE (DUP) 2025-2027. APPROVAZIONE DEFINITIVA.</w:t>
      </w:r>
    </w:p>
    <w:p w:rsidR="003B47FD" w:rsidRDefault="003B47FD" w:rsidP="003B47FD">
      <w:pPr>
        <w:pStyle w:val="Paragrafoelenco"/>
        <w:widowControl/>
        <w:numPr>
          <w:ilvl w:val="0"/>
          <w:numId w:val="52"/>
        </w:numPr>
        <w:adjustRightInd w:val="0"/>
        <w:spacing w:after="240"/>
        <w:ind w:left="714" w:right="0" w:hanging="357"/>
        <w:rPr>
          <w:spacing w:val="-4"/>
          <w:sz w:val="24"/>
          <w:szCs w:val="24"/>
        </w:rPr>
      </w:pPr>
      <w:r>
        <w:rPr>
          <w:spacing w:val="-4"/>
          <w:sz w:val="24"/>
          <w:szCs w:val="24"/>
        </w:rPr>
        <w:t xml:space="preserve">La DCP </w:t>
      </w:r>
      <w:r w:rsidRPr="00605CEB">
        <w:rPr>
          <w:spacing w:val="-4"/>
          <w:sz w:val="24"/>
          <w:szCs w:val="24"/>
        </w:rPr>
        <w:t xml:space="preserve">n. 22 del 14.04.2025: “Schema di Bilancio di Previsione per il Triennio 2025-2027 e relativi allegati ai sensi dell’art. 174 del D. </w:t>
      </w:r>
      <w:proofErr w:type="spellStart"/>
      <w:r w:rsidRPr="00605CEB">
        <w:rPr>
          <w:spacing w:val="-4"/>
          <w:sz w:val="24"/>
          <w:szCs w:val="24"/>
        </w:rPr>
        <w:t>Lgs</w:t>
      </w:r>
      <w:proofErr w:type="spellEnd"/>
      <w:r w:rsidRPr="00605CEB">
        <w:rPr>
          <w:spacing w:val="-4"/>
          <w:sz w:val="24"/>
          <w:szCs w:val="24"/>
        </w:rPr>
        <w:t xml:space="preserve">. n. 267/2000 e degli artt. 11 e 18-bis del D. </w:t>
      </w:r>
      <w:proofErr w:type="spellStart"/>
      <w:r w:rsidRPr="00605CEB">
        <w:rPr>
          <w:spacing w:val="-4"/>
          <w:sz w:val="24"/>
          <w:szCs w:val="24"/>
        </w:rPr>
        <w:t>Lgs</w:t>
      </w:r>
      <w:proofErr w:type="spellEnd"/>
      <w:r w:rsidRPr="00605CEB">
        <w:rPr>
          <w:spacing w:val="-4"/>
          <w:sz w:val="24"/>
          <w:szCs w:val="24"/>
        </w:rPr>
        <w:t>. n. 118/2011. APPROVAZIONE DEFINITIVA.”</w:t>
      </w:r>
    </w:p>
    <w:p w:rsidR="003B47FD" w:rsidRPr="00605CEB" w:rsidRDefault="0009146C" w:rsidP="003B47FD">
      <w:pPr>
        <w:pStyle w:val="Paragrafoelenco"/>
        <w:widowControl/>
        <w:numPr>
          <w:ilvl w:val="0"/>
          <w:numId w:val="52"/>
        </w:numPr>
        <w:adjustRightInd w:val="0"/>
        <w:spacing w:after="240"/>
        <w:ind w:left="714" w:right="0" w:hanging="357"/>
        <w:rPr>
          <w:spacing w:val="-4"/>
          <w:sz w:val="24"/>
          <w:szCs w:val="24"/>
        </w:rPr>
      </w:pPr>
      <w:r>
        <w:rPr>
          <w:spacing w:val="-4"/>
          <w:sz w:val="24"/>
          <w:szCs w:val="24"/>
        </w:rPr>
        <w:t xml:space="preserve">la DCP </w:t>
      </w:r>
      <w:r w:rsidRPr="00605CEB">
        <w:rPr>
          <w:spacing w:val="-4"/>
          <w:sz w:val="24"/>
          <w:szCs w:val="24"/>
        </w:rPr>
        <w:t>n. 2</w:t>
      </w:r>
      <w:r>
        <w:rPr>
          <w:spacing w:val="-4"/>
          <w:sz w:val="24"/>
          <w:szCs w:val="24"/>
        </w:rPr>
        <w:t>3</w:t>
      </w:r>
      <w:r w:rsidRPr="00605CEB">
        <w:rPr>
          <w:spacing w:val="-4"/>
          <w:sz w:val="24"/>
          <w:szCs w:val="24"/>
        </w:rPr>
        <w:t xml:space="preserve"> del 14.04.2025</w:t>
      </w:r>
      <w:r>
        <w:rPr>
          <w:spacing w:val="-4"/>
          <w:sz w:val="24"/>
          <w:szCs w:val="24"/>
        </w:rPr>
        <w:t xml:space="preserve"> di approvazione del rendiconto di gestione anno 2024;</w:t>
      </w:r>
      <w:r w:rsidRPr="00605CEB">
        <w:rPr>
          <w:spacing w:val="-4"/>
          <w:sz w:val="24"/>
          <w:szCs w:val="24"/>
        </w:rPr>
        <w:t>:</w:t>
      </w:r>
    </w:p>
    <w:p w:rsidR="00ED0393" w:rsidRPr="00884496" w:rsidRDefault="00ED0393" w:rsidP="00322D9F">
      <w:pPr>
        <w:pStyle w:val="Paragrafoelenco"/>
        <w:widowControl/>
        <w:numPr>
          <w:ilvl w:val="0"/>
          <w:numId w:val="52"/>
        </w:numPr>
        <w:adjustRightInd w:val="0"/>
        <w:spacing w:after="240"/>
        <w:ind w:left="714" w:right="0" w:hanging="357"/>
        <w:rPr>
          <w:sz w:val="24"/>
          <w:szCs w:val="24"/>
        </w:rPr>
      </w:pPr>
      <w:r w:rsidRPr="00884496">
        <w:rPr>
          <w:sz w:val="24"/>
          <w:szCs w:val="24"/>
        </w:rPr>
        <w:t>i contenuti dei previgenti C.C.N.L. della dirigenza del comparto Autonomie locali, ed in particolare degli artt. 26, 27 e 28 del contratto del 23/12/99, concernenti la struttura della retribuzione accessoria dei dirigenti, le relative modalità di finanziamento, e la costituzione dell’apposito fondo destinato alla corresponsione delle indennità di posizione e di risultato;</w:t>
      </w:r>
    </w:p>
    <w:p w:rsidR="00ED0393" w:rsidRPr="00884496" w:rsidRDefault="00ED0393" w:rsidP="00322D9F">
      <w:pPr>
        <w:pStyle w:val="Paragrafoelenco"/>
        <w:widowControl/>
        <w:numPr>
          <w:ilvl w:val="0"/>
          <w:numId w:val="52"/>
        </w:numPr>
        <w:adjustRightInd w:val="0"/>
        <w:spacing w:after="240"/>
        <w:ind w:left="714" w:right="0" w:hanging="357"/>
        <w:rPr>
          <w:sz w:val="24"/>
          <w:szCs w:val="24"/>
        </w:rPr>
      </w:pPr>
      <w:r w:rsidRPr="00884496">
        <w:rPr>
          <w:sz w:val="24"/>
          <w:szCs w:val="24"/>
        </w:rPr>
        <w:lastRenderedPageBreak/>
        <w:t xml:space="preserve">i contenuti del CCNL del personale dell'Area delle Funzioni Locali per il triennio </w:t>
      </w:r>
      <w:r>
        <w:rPr>
          <w:sz w:val="24"/>
          <w:szCs w:val="24"/>
        </w:rPr>
        <w:t>2019/2021</w:t>
      </w:r>
      <w:r w:rsidRPr="00884496">
        <w:rPr>
          <w:sz w:val="24"/>
          <w:szCs w:val="24"/>
        </w:rPr>
        <w:t xml:space="preserve">, definitivamente sottoscritto in data </w:t>
      </w:r>
      <w:r>
        <w:rPr>
          <w:sz w:val="24"/>
          <w:szCs w:val="24"/>
        </w:rPr>
        <w:t>16/07</w:t>
      </w:r>
      <w:r w:rsidRPr="00884496">
        <w:rPr>
          <w:sz w:val="24"/>
          <w:szCs w:val="24"/>
        </w:rPr>
        <w:t>/202</w:t>
      </w:r>
      <w:r>
        <w:rPr>
          <w:sz w:val="24"/>
          <w:szCs w:val="24"/>
        </w:rPr>
        <w:t>4</w:t>
      </w:r>
      <w:r w:rsidRPr="00884496">
        <w:rPr>
          <w:sz w:val="24"/>
          <w:szCs w:val="24"/>
        </w:rPr>
        <w:t>, che all'art. 62 espressamente conferma la validità del comma 1 e 5 dell'art. 27 del citato C.C.N.L. 23/12/1999;</w:t>
      </w:r>
    </w:p>
    <w:p w:rsidR="00ED0393" w:rsidRPr="00884496" w:rsidRDefault="00ED0393" w:rsidP="00ED0393">
      <w:pPr>
        <w:adjustRightInd w:val="0"/>
        <w:spacing w:after="240"/>
        <w:jc w:val="both"/>
      </w:pPr>
      <w:r w:rsidRPr="00884496">
        <w:rPr>
          <w:b/>
          <w:u w:val="single"/>
        </w:rPr>
        <w:t>Considerato</w:t>
      </w:r>
      <w:r w:rsidRPr="00884496">
        <w:t xml:space="preserve"> in particolare che l'art. 27, 1° comma, del CCNL del 1999 dell'area della dirigenza prevede che “</w:t>
      </w:r>
      <w:r w:rsidRPr="00884496">
        <w:rPr>
          <w:i/>
          <w:iCs/>
        </w:rPr>
        <w:t>gli enti determinano i valori economici della retribuzione di posizione delle funzioni dirigenziali previste dai rispettivi ordinamenti, tenendo conto dei parametri connessi alla collocazione nella struttura, alla complessità organizzativa, alle responsabilità gestionali interne ed esterne</w:t>
      </w:r>
      <w:r w:rsidRPr="00884496">
        <w:t>”, e che tale retribuzione è definita per ciascuna funzione dirigenziale nei limiti delle disponibilità del fondo a ciò costituito, entro determinati valori annui lordi massimi definiti dai contratti di lavoro (attualmente pari ad € 45.512,37 ai sensi del comma 6° dell'art. 54 del nuovo CCNL 17/12/2020);</w:t>
      </w:r>
    </w:p>
    <w:p w:rsidR="00ED0393" w:rsidRPr="00884496" w:rsidRDefault="00ED0393" w:rsidP="00ED0393">
      <w:pPr>
        <w:adjustRightInd w:val="0"/>
        <w:spacing w:after="240"/>
        <w:jc w:val="both"/>
      </w:pPr>
      <w:r w:rsidRPr="00884496">
        <w:rPr>
          <w:b/>
          <w:u w:val="single"/>
        </w:rPr>
        <w:t>Considerato che</w:t>
      </w:r>
      <w:r w:rsidRPr="00884496">
        <w:t xml:space="preserve"> questa provincia ha approvato l’ultima metodologia di valutazione delle posizioni dirigenziali con delibera G.P. n. 454/2004 applicata in occasione della configurazione degli assetti dirigenziali a seguito delle modifiche macrostrutturali intervenute in quegli anni;</w:t>
      </w:r>
    </w:p>
    <w:p w:rsidR="00ED0393" w:rsidRPr="00884496" w:rsidRDefault="00ED0393" w:rsidP="00ED0393">
      <w:pPr>
        <w:adjustRightInd w:val="0"/>
        <w:spacing w:after="240"/>
        <w:jc w:val="both"/>
      </w:pPr>
      <w:r w:rsidRPr="00884496">
        <w:rPr>
          <w:b/>
          <w:u w:val="single"/>
        </w:rPr>
        <w:t>Dato atto che</w:t>
      </w:r>
    </w:p>
    <w:p w:rsidR="00ED0393" w:rsidRPr="00884496" w:rsidRDefault="00ED0393" w:rsidP="00322D9F">
      <w:pPr>
        <w:pStyle w:val="Paragrafoelenco"/>
        <w:widowControl/>
        <w:numPr>
          <w:ilvl w:val="0"/>
          <w:numId w:val="56"/>
        </w:numPr>
        <w:adjustRightInd w:val="0"/>
        <w:spacing w:after="240"/>
        <w:ind w:left="425" w:right="0" w:hanging="357"/>
        <w:rPr>
          <w:sz w:val="24"/>
          <w:szCs w:val="24"/>
        </w:rPr>
      </w:pPr>
      <w:r w:rsidRPr="00884496">
        <w:rPr>
          <w:sz w:val="24"/>
          <w:szCs w:val="24"/>
        </w:rPr>
        <w:t>tale metodologia articola la valutazione in relazione ad ogni posizione dirigenziale in termini di coefficienti, sulla base di un criterio comune e condiviso, calcolati in relazione a tre parametri principali:</w:t>
      </w:r>
    </w:p>
    <w:p w:rsidR="00ED0393" w:rsidRPr="00884496" w:rsidRDefault="00ED0393" w:rsidP="00322D9F">
      <w:pPr>
        <w:pStyle w:val="Paragrafoelenco"/>
        <w:widowControl/>
        <w:numPr>
          <w:ilvl w:val="0"/>
          <w:numId w:val="54"/>
        </w:numPr>
        <w:tabs>
          <w:tab w:val="left" w:pos="1418"/>
        </w:tabs>
        <w:adjustRightInd w:val="0"/>
        <w:spacing w:after="240"/>
        <w:ind w:left="1418" w:right="0"/>
        <w:rPr>
          <w:sz w:val="24"/>
          <w:szCs w:val="24"/>
        </w:rPr>
      </w:pPr>
      <w:r w:rsidRPr="00884496">
        <w:rPr>
          <w:sz w:val="24"/>
          <w:szCs w:val="24"/>
        </w:rPr>
        <w:t>collocazione nella struttura</w:t>
      </w:r>
    </w:p>
    <w:p w:rsidR="00ED0393" w:rsidRPr="00884496" w:rsidRDefault="00ED0393" w:rsidP="00322D9F">
      <w:pPr>
        <w:pStyle w:val="Paragrafoelenco"/>
        <w:widowControl/>
        <w:numPr>
          <w:ilvl w:val="0"/>
          <w:numId w:val="54"/>
        </w:numPr>
        <w:tabs>
          <w:tab w:val="left" w:pos="1418"/>
        </w:tabs>
        <w:adjustRightInd w:val="0"/>
        <w:spacing w:after="240"/>
        <w:ind w:left="1418" w:right="0"/>
        <w:rPr>
          <w:sz w:val="24"/>
          <w:szCs w:val="24"/>
        </w:rPr>
      </w:pPr>
      <w:r w:rsidRPr="00884496">
        <w:rPr>
          <w:sz w:val="24"/>
          <w:szCs w:val="24"/>
        </w:rPr>
        <w:t>complessità organizzativa;</w:t>
      </w:r>
    </w:p>
    <w:p w:rsidR="00ED0393" w:rsidRPr="00884496" w:rsidRDefault="00ED0393" w:rsidP="00322D9F">
      <w:pPr>
        <w:pStyle w:val="Paragrafoelenco"/>
        <w:widowControl/>
        <w:numPr>
          <w:ilvl w:val="0"/>
          <w:numId w:val="54"/>
        </w:numPr>
        <w:tabs>
          <w:tab w:val="left" w:pos="1418"/>
        </w:tabs>
        <w:adjustRightInd w:val="0"/>
        <w:spacing w:after="240"/>
        <w:ind w:left="1418" w:right="0"/>
        <w:rPr>
          <w:sz w:val="24"/>
          <w:szCs w:val="24"/>
        </w:rPr>
      </w:pPr>
      <w:r w:rsidRPr="00884496">
        <w:rPr>
          <w:sz w:val="24"/>
          <w:szCs w:val="24"/>
        </w:rPr>
        <w:t>responsabilità gestionale</w:t>
      </w:r>
    </w:p>
    <w:p w:rsidR="00ED0393" w:rsidRPr="00884496" w:rsidRDefault="00ED0393" w:rsidP="00ED0393">
      <w:pPr>
        <w:tabs>
          <w:tab w:val="left" w:pos="426"/>
        </w:tabs>
        <w:adjustRightInd w:val="0"/>
        <w:spacing w:after="240"/>
        <w:ind w:left="426"/>
        <w:jc w:val="both"/>
      </w:pPr>
      <w:r w:rsidRPr="00884496">
        <w:t>così come previsto dal CCNL</w:t>
      </w:r>
    </w:p>
    <w:p w:rsidR="00ED0393" w:rsidRPr="00884496" w:rsidRDefault="00ED0393" w:rsidP="00322D9F">
      <w:pPr>
        <w:pStyle w:val="Paragrafoelenco"/>
        <w:widowControl/>
        <w:numPr>
          <w:ilvl w:val="0"/>
          <w:numId w:val="56"/>
        </w:numPr>
        <w:adjustRightInd w:val="0"/>
        <w:spacing w:after="240"/>
        <w:ind w:left="425" w:right="0" w:hanging="357"/>
        <w:rPr>
          <w:sz w:val="24"/>
          <w:szCs w:val="24"/>
        </w:rPr>
      </w:pPr>
      <w:r w:rsidRPr="00884496">
        <w:rPr>
          <w:sz w:val="24"/>
          <w:szCs w:val="24"/>
        </w:rPr>
        <w:t>La stessa deliberazione 454/2004 determinava l'importo del fondo per la retribuzione di posizione e di risultato, a norma dell'art. 26 comma 1 , 2 e 3 del C.C.N.L. 1998/2001, in € 194.318,00 cosi distinti:</w:t>
      </w:r>
    </w:p>
    <w:p w:rsidR="00ED0393" w:rsidRPr="00884496" w:rsidRDefault="00ED0393" w:rsidP="00322D9F">
      <w:pPr>
        <w:pStyle w:val="Paragrafoelenco"/>
        <w:widowControl/>
        <w:numPr>
          <w:ilvl w:val="0"/>
          <w:numId w:val="55"/>
        </w:numPr>
        <w:adjustRightInd w:val="0"/>
        <w:spacing w:after="240"/>
        <w:ind w:right="0"/>
        <w:rPr>
          <w:sz w:val="24"/>
          <w:szCs w:val="24"/>
        </w:rPr>
      </w:pPr>
      <w:r w:rsidRPr="00884496">
        <w:rPr>
          <w:sz w:val="24"/>
          <w:szCs w:val="24"/>
        </w:rPr>
        <w:t>per la retribuzione di posizione € 155.454,00</w:t>
      </w:r>
    </w:p>
    <w:p w:rsidR="00ED0393" w:rsidRPr="0009146C" w:rsidRDefault="00ED0393" w:rsidP="00322D9F">
      <w:pPr>
        <w:pStyle w:val="Paragrafoelenco"/>
        <w:widowControl/>
        <w:numPr>
          <w:ilvl w:val="0"/>
          <w:numId w:val="55"/>
        </w:numPr>
        <w:adjustRightInd w:val="0"/>
        <w:spacing w:after="240"/>
        <w:ind w:right="0"/>
        <w:rPr>
          <w:sz w:val="24"/>
          <w:szCs w:val="24"/>
        </w:rPr>
      </w:pPr>
      <w:r w:rsidRPr="0009146C">
        <w:rPr>
          <w:sz w:val="24"/>
          <w:szCs w:val="24"/>
        </w:rPr>
        <w:t>per la retribuzione di risultato € 38.864,00</w:t>
      </w:r>
    </w:p>
    <w:p w:rsidR="00ED0393" w:rsidRPr="0009146C" w:rsidRDefault="00ED0393" w:rsidP="00ED0393">
      <w:pPr>
        <w:adjustRightInd w:val="0"/>
        <w:spacing w:after="240"/>
        <w:ind w:left="426"/>
        <w:jc w:val="both"/>
        <w:rPr>
          <w:sz w:val="24"/>
          <w:szCs w:val="24"/>
        </w:rPr>
      </w:pPr>
      <w:r w:rsidRPr="0009146C">
        <w:rPr>
          <w:sz w:val="24"/>
          <w:szCs w:val="24"/>
        </w:rPr>
        <w:t>stabilendo che:</w:t>
      </w:r>
    </w:p>
    <w:p w:rsidR="00ED0393" w:rsidRPr="00884496" w:rsidRDefault="00ED0393" w:rsidP="00322D9F">
      <w:pPr>
        <w:pStyle w:val="Paragrafoelenco"/>
        <w:widowControl/>
        <w:numPr>
          <w:ilvl w:val="0"/>
          <w:numId w:val="57"/>
        </w:numPr>
        <w:tabs>
          <w:tab w:val="left" w:pos="709"/>
        </w:tabs>
        <w:adjustRightInd w:val="0"/>
        <w:spacing w:after="240"/>
        <w:ind w:left="709" w:right="0" w:hanging="357"/>
        <w:rPr>
          <w:sz w:val="24"/>
          <w:szCs w:val="24"/>
        </w:rPr>
      </w:pPr>
      <w:r w:rsidRPr="00884496">
        <w:rPr>
          <w:sz w:val="24"/>
          <w:szCs w:val="24"/>
        </w:rPr>
        <w:t>la retribuzione media di risultato è del 25% della indennità di posizione spettante ad ogni posizione dirigenziale;</w:t>
      </w:r>
    </w:p>
    <w:p w:rsidR="00ED0393" w:rsidRPr="00884496" w:rsidRDefault="00ED0393" w:rsidP="00322D9F">
      <w:pPr>
        <w:pStyle w:val="Paragrafoelenco"/>
        <w:widowControl/>
        <w:numPr>
          <w:ilvl w:val="0"/>
          <w:numId w:val="57"/>
        </w:numPr>
        <w:tabs>
          <w:tab w:val="left" w:pos="709"/>
        </w:tabs>
        <w:adjustRightInd w:val="0"/>
        <w:spacing w:after="240"/>
        <w:ind w:left="709" w:right="0" w:hanging="357"/>
        <w:rPr>
          <w:sz w:val="24"/>
          <w:szCs w:val="24"/>
        </w:rPr>
      </w:pPr>
      <w:r w:rsidRPr="00884496">
        <w:rPr>
          <w:sz w:val="24"/>
          <w:szCs w:val="24"/>
        </w:rPr>
        <w:t>la correlazione fra retribuzione di risultato e incentivazioni previste da specifiche norme (legge 109/94 e art. 37 C.C.N.L./96 ) avviene nel seguente modo:</w:t>
      </w:r>
    </w:p>
    <w:p w:rsidR="00ED0393" w:rsidRPr="00884496" w:rsidRDefault="00ED0393" w:rsidP="00322D9F">
      <w:pPr>
        <w:pStyle w:val="Paragrafoelenco"/>
        <w:widowControl/>
        <w:numPr>
          <w:ilvl w:val="0"/>
          <w:numId w:val="52"/>
        </w:numPr>
        <w:adjustRightInd w:val="0"/>
        <w:spacing w:after="240"/>
        <w:ind w:left="1559" w:right="0" w:hanging="357"/>
        <w:rPr>
          <w:sz w:val="24"/>
          <w:szCs w:val="24"/>
        </w:rPr>
      </w:pPr>
      <w:r w:rsidRPr="00884496">
        <w:rPr>
          <w:sz w:val="24"/>
          <w:szCs w:val="24"/>
        </w:rPr>
        <w:t>nel caso in cui la somma delle incentivazioni specifiche sia minore o uguale al 50% della retribuzione di risultato spettante, si procede alla totale corresponsione della suddetta retribuzione;</w:t>
      </w:r>
    </w:p>
    <w:p w:rsidR="00ED0393" w:rsidRPr="00884496" w:rsidRDefault="00ED0393" w:rsidP="00322D9F">
      <w:pPr>
        <w:pStyle w:val="Paragrafoelenco"/>
        <w:widowControl/>
        <w:numPr>
          <w:ilvl w:val="0"/>
          <w:numId w:val="52"/>
        </w:numPr>
        <w:adjustRightInd w:val="0"/>
        <w:spacing w:after="240"/>
        <w:ind w:left="1559" w:right="0" w:hanging="357"/>
        <w:rPr>
          <w:sz w:val="24"/>
          <w:szCs w:val="24"/>
        </w:rPr>
      </w:pPr>
      <w:r w:rsidRPr="00884496">
        <w:rPr>
          <w:sz w:val="24"/>
          <w:szCs w:val="24"/>
        </w:rPr>
        <w:t xml:space="preserve">nel caso in cui la somma delle incentivazioni specifiche sia maggiore del 50% della retribuzione di risultato spettante, si procede alla progressiva riduzione della suddetta </w:t>
      </w:r>
      <w:r w:rsidRPr="00884496">
        <w:rPr>
          <w:sz w:val="24"/>
          <w:szCs w:val="24"/>
        </w:rPr>
        <w:lastRenderedPageBreak/>
        <w:t>retribuzione di risultato sulla base di una progressione lineare che comporta l'azzeramento della stessa quando la somma delle incentivazioni specifiche sia uguale o maggiore al 150% della retribuzione di risultato;</w:t>
      </w:r>
    </w:p>
    <w:p w:rsidR="00ED0393" w:rsidRPr="00884496" w:rsidRDefault="00ED0393" w:rsidP="00ED0393">
      <w:pPr>
        <w:tabs>
          <w:tab w:val="left" w:pos="1134"/>
        </w:tabs>
        <w:adjustRightInd w:val="0"/>
        <w:spacing w:after="240"/>
        <w:jc w:val="both"/>
      </w:pPr>
      <w:r w:rsidRPr="00884496">
        <w:rPr>
          <w:b/>
          <w:u w:val="single"/>
        </w:rPr>
        <w:t>Dato atto che</w:t>
      </w:r>
      <w:r w:rsidRPr="00884496">
        <w:t xml:space="preserve"> il </w:t>
      </w:r>
      <w:proofErr w:type="spellStart"/>
      <w:r w:rsidRPr="00884496">
        <w:t>SMiVaP</w:t>
      </w:r>
      <w:proofErr w:type="spellEnd"/>
      <w:r w:rsidRPr="00884496">
        <w:t xml:space="preserve"> approvato con D</w:t>
      </w:r>
      <w:r>
        <w:t>elibera</w:t>
      </w:r>
      <w:r w:rsidRPr="00884496">
        <w:t xml:space="preserve"> commissariale n. 30 del 10.03.2014 prevede anche per i dirigenti che la retribuzione di risultato sia attribuita con Decreto Presidenziale entro il 30.04 dell' anno successivo, tenuto conto della relazione dell’OIV in ordine alla positiva verifica dei risultati di gestione conseguiti sulla base delle risorse assegnate.</w:t>
      </w:r>
    </w:p>
    <w:p w:rsidR="00ED0393" w:rsidRPr="00884496" w:rsidRDefault="00ED0393" w:rsidP="00ED0393">
      <w:pPr>
        <w:adjustRightInd w:val="0"/>
        <w:spacing w:after="240"/>
        <w:jc w:val="both"/>
      </w:pPr>
      <w:r w:rsidRPr="00884496">
        <w:rPr>
          <w:b/>
          <w:u w:val="single"/>
        </w:rPr>
        <w:t>Considerato</w:t>
      </w:r>
      <w:r w:rsidRPr="00884496">
        <w:t xml:space="preserve"> che le valutazioni vengono compiute su preliminare istruttoria degli Uffici del Settore Indirizzo Organizzazione e Controllo, sottoposta a validazione da parte dell’OIV, ed è previsto che gli esiti di detta valutazione siano proposti dall’OIV all'amministrazione, secondo le competenze previste in capo a tale organo dal Sistema di Misurazione e Valutazione delle Performance di cui alla delibera commissariale n. 30/2014;</w:t>
      </w:r>
    </w:p>
    <w:p w:rsidR="00ED0393" w:rsidRPr="00884496" w:rsidRDefault="00ED0393" w:rsidP="00ED0393">
      <w:pPr>
        <w:spacing w:after="240"/>
        <w:jc w:val="both"/>
        <w:rPr>
          <w:bCs/>
          <w:iCs/>
        </w:rPr>
      </w:pPr>
      <w:r w:rsidRPr="00884496">
        <w:rPr>
          <w:b/>
          <w:iCs/>
          <w:u w:val="single"/>
        </w:rPr>
        <w:t>Ricordato</w:t>
      </w:r>
      <w:r w:rsidRPr="00884496">
        <w:rPr>
          <w:bCs/>
          <w:iCs/>
        </w:rPr>
        <w:t xml:space="preserve"> che:</w:t>
      </w:r>
    </w:p>
    <w:p w:rsidR="00ED0393" w:rsidRPr="00884496" w:rsidRDefault="00ED0393" w:rsidP="00322D9F">
      <w:pPr>
        <w:widowControl/>
        <w:numPr>
          <w:ilvl w:val="0"/>
          <w:numId w:val="58"/>
        </w:numPr>
        <w:autoSpaceDE/>
        <w:autoSpaceDN/>
        <w:spacing w:after="240"/>
        <w:ind w:left="357" w:hanging="357"/>
        <w:jc w:val="both"/>
        <w:rPr>
          <w:bCs/>
          <w:iCs/>
        </w:rPr>
      </w:pPr>
      <w:r w:rsidRPr="00884496">
        <w:rPr>
          <w:bCs/>
          <w:iCs/>
        </w:rPr>
        <w:t xml:space="preserve">la legge di stabilità 2015, nel ridisegnare il percorso di riforma iniziato con la L. 56/2014, ha tra l’altro previsto la riduzione nella misura del 50% della dotazione organica cristallizzata alla data dell'8 aprile 2014 (data di entrata in vigore della cd. "legge </w:t>
      </w:r>
      <w:proofErr w:type="spellStart"/>
      <w:r w:rsidRPr="00884496">
        <w:rPr>
          <w:bCs/>
          <w:iCs/>
        </w:rPr>
        <w:t>Delrio</w:t>
      </w:r>
      <w:proofErr w:type="spellEnd"/>
      <w:r w:rsidRPr="00884496">
        <w:rPr>
          <w:bCs/>
          <w:iCs/>
        </w:rPr>
        <w:t>"), tenendo conto delle funzioni attribuite con la medesima legge;</w:t>
      </w:r>
    </w:p>
    <w:p w:rsidR="00ED0393" w:rsidRPr="00884496" w:rsidRDefault="00ED0393" w:rsidP="00322D9F">
      <w:pPr>
        <w:widowControl/>
        <w:numPr>
          <w:ilvl w:val="0"/>
          <w:numId w:val="58"/>
        </w:numPr>
        <w:autoSpaceDE/>
        <w:autoSpaceDN/>
        <w:spacing w:after="240"/>
        <w:ind w:left="357" w:hanging="357"/>
        <w:jc w:val="both"/>
        <w:rPr>
          <w:bCs/>
          <w:iCs/>
        </w:rPr>
      </w:pPr>
      <w:r w:rsidRPr="00884496">
        <w:rPr>
          <w:bCs/>
          <w:iCs/>
        </w:rPr>
        <w:t>la Regione Campania con la legge n. 14 del 09.11.2015 ha approvato il riordino delle funzioni amministrative non fondamentali delle Province;</w:t>
      </w:r>
    </w:p>
    <w:p w:rsidR="00ED0393" w:rsidRPr="00884496" w:rsidRDefault="00ED0393" w:rsidP="00322D9F">
      <w:pPr>
        <w:widowControl/>
        <w:numPr>
          <w:ilvl w:val="0"/>
          <w:numId w:val="58"/>
        </w:numPr>
        <w:autoSpaceDE/>
        <w:autoSpaceDN/>
        <w:spacing w:after="240"/>
        <w:ind w:left="357" w:hanging="357"/>
        <w:jc w:val="both"/>
        <w:rPr>
          <w:bCs/>
          <w:iCs/>
        </w:rPr>
      </w:pPr>
      <w:r w:rsidRPr="00884496">
        <w:rPr>
          <w:bCs/>
          <w:iCs/>
        </w:rPr>
        <w:t>il referendum costituzionale del 4 dicembre 2016 ha dato esito negativo alla riforma costituzionale, per cui è stato confermato l’attuale assetto istituzionale del titolo V della Costituzione e le province hanno guadagnato dignità istituzionale, sebbene restino in attesa di nuovi indirizzi governativi;</w:t>
      </w:r>
    </w:p>
    <w:p w:rsidR="00ED0393" w:rsidRPr="00884496" w:rsidRDefault="00ED0393" w:rsidP="00ED0393">
      <w:pPr>
        <w:spacing w:after="240"/>
        <w:jc w:val="both"/>
        <w:rPr>
          <w:bCs/>
        </w:rPr>
      </w:pPr>
      <w:r w:rsidRPr="00884496">
        <w:rPr>
          <w:b/>
          <w:u w:val="single"/>
        </w:rPr>
        <w:t>Rilevato</w:t>
      </w:r>
      <w:r w:rsidRPr="00884496">
        <w:rPr>
          <w:bCs/>
        </w:rPr>
        <w:t xml:space="preserve"> che:</w:t>
      </w:r>
    </w:p>
    <w:p w:rsidR="00ED0393" w:rsidRPr="00884496" w:rsidRDefault="00ED0393" w:rsidP="00322D9F">
      <w:pPr>
        <w:widowControl/>
        <w:numPr>
          <w:ilvl w:val="0"/>
          <w:numId w:val="58"/>
        </w:numPr>
        <w:autoSpaceDE/>
        <w:autoSpaceDN/>
        <w:spacing w:after="240"/>
        <w:ind w:left="357" w:hanging="357"/>
        <w:jc w:val="both"/>
        <w:rPr>
          <w:bCs/>
        </w:rPr>
      </w:pPr>
      <w:r w:rsidRPr="00884496">
        <w:rPr>
          <w:bCs/>
        </w:rPr>
        <w:t xml:space="preserve">in attuazione della legge 56/2014 e della legge 190/2014, con deliberazione presidenziale n. 49 del 17.03.2015 e </w:t>
      </w:r>
      <w:r w:rsidRPr="00B80402">
        <w:rPr>
          <w:bCs/>
          <w:iCs/>
        </w:rPr>
        <w:t>successive</w:t>
      </w:r>
      <w:r w:rsidRPr="00884496">
        <w:rPr>
          <w:bCs/>
        </w:rPr>
        <w:t xml:space="preserve"> modifiche ed integrazioni è stata rideterminata la consistenza finanziaria della Dotazione Organica dell’Ente nella misura pari al 50% della spesa del personale a tempo indeterminato in servizio alla data dell’8.04.2014;</w:t>
      </w:r>
    </w:p>
    <w:p w:rsidR="00ED0393" w:rsidRPr="00884496" w:rsidRDefault="00ED0393" w:rsidP="00322D9F">
      <w:pPr>
        <w:widowControl/>
        <w:numPr>
          <w:ilvl w:val="0"/>
          <w:numId w:val="58"/>
        </w:numPr>
        <w:autoSpaceDE/>
        <w:autoSpaceDN/>
        <w:spacing w:after="240"/>
        <w:ind w:left="357" w:hanging="357"/>
        <w:jc w:val="both"/>
        <w:rPr>
          <w:bCs/>
        </w:rPr>
      </w:pPr>
      <w:r w:rsidRPr="00884496">
        <w:rPr>
          <w:bCs/>
        </w:rPr>
        <w:t xml:space="preserve">con deliberazione presidenziale n. 290 del 02.08.2018, così come definitivamente approvato dal Consiglio Provinciale con deliberazione n. 28 del 07.09.2018, la Provincia di Benevento ha approvato il Piano </w:t>
      </w:r>
      <w:r w:rsidRPr="00B80402">
        <w:rPr>
          <w:bCs/>
          <w:iCs/>
        </w:rPr>
        <w:t>di</w:t>
      </w:r>
      <w:r w:rsidRPr="00884496">
        <w:rPr>
          <w:bCs/>
        </w:rPr>
        <w:t xml:space="preserve"> riassetto organizzativo di cui all’art. 1, comma 844 della L. 205/2017; </w:t>
      </w:r>
    </w:p>
    <w:p w:rsidR="00ED0393" w:rsidRPr="00884496" w:rsidRDefault="00ED0393" w:rsidP="00322D9F">
      <w:pPr>
        <w:widowControl/>
        <w:numPr>
          <w:ilvl w:val="0"/>
          <w:numId w:val="58"/>
        </w:numPr>
        <w:autoSpaceDE/>
        <w:autoSpaceDN/>
        <w:spacing w:after="240"/>
        <w:ind w:left="357" w:hanging="357"/>
        <w:jc w:val="both"/>
        <w:rPr>
          <w:bCs/>
        </w:rPr>
      </w:pPr>
      <w:r w:rsidRPr="00884496">
        <w:rPr>
          <w:bCs/>
        </w:rPr>
        <w:t>la spesa complessiva del personale, relativa all’approvazione del citato piano di riassetto organizzativo, è pari ad € 4.916.483,66</w:t>
      </w:r>
      <w:r w:rsidR="003D4AE0">
        <w:rPr>
          <w:bCs/>
        </w:rPr>
        <w:t xml:space="preserve"> </w:t>
      </w:r>
      <w:r w:rsidRPr="00884496">
        <w:rPr>
          <w:bCs/>
        </w:rPr>
        <w:t>= e risulta contenuta nell’importo di € 4.919.432,78=, corrispondente al 50% della spesa di personale alla data dell’8.04.2014;</w:t>
      </w:r>
    </w:p>
    <w:p w:rsidR="00ED0393" w:rsidRPr="00884496" w:rsidRDefault="00ED0393" w:rsidP="00322D9F">
      <w:pPr>
        <w:widowControl/>
        <w:numPr>
          <w:ilvl w:val="0"/>
          <w:numId w:val="59"/>
        </w:numPr>
        <w:tabs>
          <w:tab w:val="left" w:pos="709"/>
        </w:tabs>
        <w:autoSpaceDE/>
        <w:autoSpaceDN/>
        <w:spacing w:after="240"/>
        <w:ind w:left="709" w:hanging="357"/>
        <w:jc w:val="both"/>
        <w:rPr>
          <w:bCs/>
        </w:rPr>
      </w:pPr>
      <w:r w:rsidRPr="00884496">
        <w:rPr>
          <w:bCs/>
        </w:rPr>
        <w:t>l’elaborazione del suddetto piano di riassetto, partendo da un’analisi dell'assetto organizzativo della Provincia, ha consentito di evidenziare relativamente alle funzioni fondamentali, la carenza del personale sia in termini numerici, che di professionalità necessarie allo svolgimento delle attività proprie;</w:t>
      </w:r>
    </w:p>
    <w:p w:rsidR="00ED0393" w:rsidRPr="00884496" w:rsidRDefault="00ED0393" w:rsidP="00ED0393">
      <w:pPr>
        <w:spacing w:after="240"/>
        <w:jc w:val="both"/>
        <w:rPr>
          <w:bCs/>
          <w:iCs/>
        </w:rPr>
      </w:pPr>
      <w:r w:rsidRPr="00884496">
        <w:rPr>
          <w:b/>
          <w:iCs/>
          <w:u w:val="single"/>
        </w:rPr>
        <w:t>Vista</w:t>
      </w:r>
      <w:r w:rsidRPr="00884496">
        <w:rPr>
          <w:bCs/>
          <w:iCs/>
        </w:rPr>
        <w:t xml:space="preserve"> la deliberazione Presidenziale </w:t>
      </w:r>
    </w:p>
    <w:p w:rsidR="00ED0393" w:rsidRPr="00884496" w:rsidRDefault="00ED0393" w:rsidP="00322D9F">
      <w:pPr>
        <w:pStyle w:val="Paragrafoelenco"/>
        <w:widowControl/>
        <w:numPr>
          <w:ilvl w:val="0"/>
          <w:numId w:val="52"/>
        </w:numPr>
        <w:autoSpaceDE/>
        <w:autoSpaceDN/>
        <w:spacing w:after="240"/>
        <w:ind w:right="0"/>
        <w:rPr>
          <w:sz w:val="24"/>
          <w:szCs w:val="24"/>
        </w:rPr>
      </w:pPr>
      <w:r w:rsidRPr="00884496">
        <w:rPr>
          <w:bCs/>
          <w:iCs/>
          <w:sz w:val="24"/>
          <w:szCs w:val="24"/>
        </w:rPr>
        <w:t>n. 101 del 17.05.2019</w:t>
      </w:r>
    </w:p>
    <w:p w:rsidR="00ED0393" w:rsidRPr="00884496" w:rsidRDefault="00ED0393" w:rsidP="00322D9F">
      <w:pPr>
        <w:pStyle w:val="Paragrafoelenco"/>
        <w:widowControl/>
        <w:numPr>
          <w:ilvl w:val="0"/>
          <w:numId w:val="52"/>
        </w:numPr>
        <w:autoSpaceDE/>
        <w:autoSpaceDN/>
        <w:spacing w:after="240"/>
        <w:ind w:right="0"/>
        <w:rPr>
          <w:sz w:val="24"/>
          <w:szCs w:val="24"/>
        </w:rPr>
      </w:pPr>
      <w:r w:rsidRPr="00884496">
        <w:rPr>
          <w:bCs/>
          <w:sz w:val="24"/>
          <w:szCs w:val="24"/>
        </w:rPr>
        <w:t>n. 230</w:t>
      </w:r>
      <w:r w:rsidRPr="00884496">
        <w:rPr>
          <w:sz w:val="24"/>
          <w:szCs w:val="24"/>
        </w:rPr>
        <w:t xml:space="preserve"> del 30.09.2020 </w:t>
      </w:r>
    </w:p>
    <w:p w:rsidR="00ED0393" w:rsidRPr="00884496" w:rsidRDefault="00ED0393" w:rsidP="00322D9F">
      <w:pPr>
        <w:pStyle w:val="Paragrafoelenco"/>
        <w:widowControl/>
        <w:numPr>
          <w:ilvl w:val="0"/>
          <w:numId w:val="52"/>
        </w:numPr>
        <w:autoSpaceDE/>
        <w:autoSpaceDN/>
        <w:spacing w:after="240"/>
        <w:ind w:right="0"/>
        <w:rPr>
          <w:sz w:val="24"/>
          <w:szCs w:val="24"/>
        </w:rPr>
      </w:pPr>
      <w:r w:rsidRPr="00884496">
        <w:rPr>
          <w:sz w:val="24"/>
          <w:szCs w:val="24"/>
        </w:rPr>
        <w:lastRenderedPageBreak/>
        <w:t xml:space="preserve">n. 288 del 17.12.2020 </w:t>
      </w:r>
    </w:p>
    <w:p w:rsidR="00ED0393" w:rsidRPr="00884496" w:rsidRDefault="00ED0393" w:rsidP="00322D9F">
      <w:pPr>
        <w:pStyle w:val="Paragrafoelenco"/>
        <w:widowControl/>
        <w:numPr>
          <w:ilvl w:val="0"/>
          <w:numId w:val="52"/>
        </w:numPr>
        <w:autoSpaceDE/>
        <w:autoSpaceDN/>
        <w:spacing w:after="240"/>
        <w:ind w:right="0"/>
        <w:rPr>
          <w:sz w:val="24"/>
          <w:szCs w:val="24"/>
        </w:rPr>
      </w:pPr>
      <w:r w:rsidRPr="00884496">
        <w:rPr>
          <w:sz w:val="24"/>
          <w:szCs w:val="24"/>
        </w:rPr>
        <w:t>n. 165 del 01.07.2021</w:t>
      </w:r>
    </w:p>
    <w:p w:rsidR="00ED0393" w:rsidRPr="00884496" w:rsidRDefault="00ED0393" w:rsidP="00322D9F">
      <w:pPr>
        <w:pStyle w:val="Paragrafoelenco"/>
        <w:widowControl/>
        <w:numPr>
          <w:ilvl w:val="0"/>
          <w:numId w:val="52"/>
        </w:numPr>
        <w:autoSpaceDE/>
        <w:autoSpaceDN/>
        <w:spacing w:after="240"/>
        <w:ind w:right="0"/>
        <w:rPr>
          <w:sz w:val="24"/>
          <w:szCs w:val="24"/>
        </w:rPr>
      </w:pPr>
      <w:r w:rsidRPr="00884496">
        <w:rPr>
          <w:sz w:val="24"/>
          <w:szCs w:val="24"/>
        </w:rPr>
        <w:t>n. 3 del 03.01.2023</w:t>
      </w:r>
    </w:p>
    <w:p w:rsidR="00ED0393" w:rsidRPr="00884496" w:rsidRDefault="00ED0393" w:rsidP="00322D9F">
      <w:pPr>
        <w:pStyle w:val="Paragrafoelenco"/>
        <w:widowControl/>
        <w:numPr>
          <w:ilvl w:val="0"/>
          <w:numId w:val="52"/>
        </w:numPr>
        <w:autoSpaceDE/>
        <w:autoSpaceDN/>
        <w:spacing w:after="240"/>
        <w:ind w:right="0"/>
        <w:rPr>
          <w:sz w:val="24"/>
          <w:szCs w:val="24"/>
        </w:rPr>
      </w:pPr>
      <w:r w:rsidRPr="00884496">
        <w:rPr>
          <w:sz w:val="24"/>
          <w:szCs w:val="24"/>
        </w:rPr>
        <w:t>n. 94 del 06.04.2023</w:t>
      </w:r>
    </w:p>
    <w:p w:rsidR="00ED0393" w:rsidRDefault="00ED0393" w:rsidP="00322D9F">
      <w:pPr>
        <w:pStyle w:val="Paragrafoelenco"/>
        <w:widowControl/>
        <w:numPr>
          <w:ilvl w:val="0"/>
          <w:numId w:val="52"/>
        </w:numPr>
        <w:autoSpaceDE/>
        <w:autoSpaceDN/>
        <w:spacing w:after="240"/>
        <w:ind w:right="0"/>
        <w:rPr>
          <w:sz w:val="24"/>
          <w:szCs w:val="24"/>
        </w:rPr>
      </w:pPr>
      <w:r w:rsidRPr="00884496">
        <w:rPr>
          <w:sz w:val="24"/>
          <w:szCs w:val="24"/>
        </w:rPr>
        <w:t>n. 122 del 09.05.2023</w:t>
      </w:r>
      <w:r>
        <w:rPr>
          <w:sz w:val="24"/>
          <w:szCs w:val="24"/>
        </w:rPr>
        <w:t>;</w:t>
      </w:r>
    </w:p>
    <w:p w:rsidR="00ED0393" w:rsidRDefault="00ED0393" w:rsidP="00322D9F">
      <w:pPr>
        <w:pStyle w:val="Paragrafoelenco"/>
        <w:widowControl/>
        <w:numPr>
          <w:ilvl w:val="0"/>
          <w:numId w:val="52"/>
        </w:numPr>
        <w:autoSpaceDE/>
        <w:autoSpaceDN/>
        <w:spacing w:after="240"/>
        <w:ind w:right="0"/>
        <w:rPr>
          <w:sz w:val="24"/>
          <w:szCs w:val="24"/>
        </w:rPr>
      </w:pPr>
      <w:r w:rsidRPr="00D77EED">
        <w:rPr>
          <w:sz w:val="24"/>
          <w:szCs w:val="24"/>
        </w:rPr>
        <w:t>n. 115 del 16.04.2024</w:t>
      </w:r>
      <w:r>
        <w:rPr>
          <w:sz w:val="24"/>
          <w:szCs w:val="24"/>
        </w:rPr>
        <w:t>;</w:t>
      </w:r>
    </w:p>
    <w:p w:rsidR="0009146C" w:rsidRPr="00884496" w:rsidRDefault="0009146C" w:rsidP="00322D9F">
      <w:pPr>
        <w:pStyle w:val="Paragrafoelenco"/>
        <w:widowControl/>
        <w:numPr>
          <w:ilvl w:val="0"/>
          <w:numId w:val="52"/>
        </w:numPr>
        <w:autoSpaceDE/>
        <w:autoSpaceDN/>
        <w:spacing w:after="240"/>
        <w:ind w:right="0"/>
        <w:rPr>
          <w:sz w:val="24"/>
          <w:szCs w:val="24"/>
        </w:rPr>
      </w:pPr>
      <w:r>
        <w:rPr>
          <w:sz w:val="24"/>
          <w:szCs w:val="24"/>
        </w:rPr>
        <w:t>n. 174 del 17.06.2025</w:t>
      </w:r>
    </w:p>
    <w:p w:rsidR="00ED0393" w:rsidRPr="00884496" w:rsidRDefault="00ED0393" w:rsidP="00ED0393">
      <w:pPr>
        <w:spacing w:after="240"/>
        <w:jc w:val="both"/>
      </w:pPr>
      <w:r w:rsidRPr="00884496">
        <w:rPr>
          <w:bCs/>
          <w:iCs/>
        </w:rPr>
        <w:t>con le quali sono stati approvati nuovi assetti organizzativi dell’Ente fino ad oggi;</w:t>
      </w:r>
    </w:p>
    <w:p w:rsidR="00ED0393" w:rsidRPr="00884496" w:rsidRDefault="00ED0393" w:rsidP="00ED0393">
      <w:pPr>
        <w:spacing w:after="240"/>
        <w:jc w:val="both"/>
        <w:rPr>
          <w:iCs/>
        </w:rPr>
      </w:pPr>
      <w:r w:rsidRPr="00884496">
        <w:rPr>
          <w:b/>
          <w:iCs/>
          <w:u w:val="single"/>
        </w:rPr>
        <w:t>Atteso che,</w:t>
      </w:r>
    </w:p>
    <w:p w:rsidR="00ED0393" w:rsidRPr="00884496" w:rsidRDefault="00ED0393" w:rsidP="00322D9F">
      <w:pPr>
        <w:pStyle w:val="Paragrafoelenco"/>
        <w:widowControl/>
        <w:numPr>
          <w:ilvl w:val="0"/>
          <w:numId w:val="61"/>
        </w:numPr>
        <w:autoSpaceDE/>
        <w:autoSpaceDN/>
        <w:spacing w:after="240"/>
        <w:ind w:left="426" w:right="0" w:hanging="357"/>
        <w:rPr>
          <w:iCs/>
          <w:sz w:val="24"/>
          <w:szCs w:val="24"/>
        </w:rPr>
      </w:pPr>
      <w:r w:rsidRPr="00884496">
        <w:rPr>
          <w:iCs/>
          <w:sz w:val="24"/>
          <w:szCs w:val="24"/>
        </w:rPr>
        <w:t xml:space="preserve">prima delle suddette deliberazioni, e precisamente </w:t>
      </w:r>
      <w:r w:rsidRPr="00884496">
        <w:rPr>
          <w:b/>
          <w:iCs/>
          <w:sz w:val="24"/>
          <w:szCs w:val="24"/>
          <w:u w:val="single"/>
        </w:rPr>
        <w:t>alla data dell’ultima contrattazione decentrata per le funzioni dirigenziali e dell’ultimo fondo approvato relativo alla dirigenza</w:t>
      </w:r>
      <w:r w:rsidRPr="00884496">
        <w:rPr>
          <w:iCs/>
          <w:sz w:val="24"/>
          <w:szCs w:val="24"/>
        </w:rPr>
        <w:t>, contenuto nel CCDI siglato in data 26.09.2007, per le annualità dal 2002 al 2005,</w:t>
      </w:r>
      <w:r>
        <w:rPr>
          <w:iCs/>
          <w:sz w:val="24"/>
          <w:szCs w:val="24"/>
        </w:rPr>
        <w:t xml:space="preserve"> </w:t>
      </w:r>
      <w:r w:rsidRPr="00884496">
        <w:rPr>
          <w:iCs/>
          <w:sz w:val="24"/>
          <w:szCs w:val="24"/>
        </w:rPr>
        <w:t xml:space="preserve">i cui alla GP n. 580 del 10.09.2007, la struttura della Provincia di Benevento era quella risultante dalla </w:t>
      </w:r>
      <w:r w:rsidRPr="00884496">
        <w:rPr>
          <w:sz w:val="24"/>
          <w:szCs w:val="24"/>
        </w:rPr>
        <w:t>G.P. n 619 del 10/12/2003</w:t>
      </w:r>
      <w:r w:rsidRPr="00884496">
        <w:rPr>
          <w:iCs/>
          <w:sz w:val="24"/>
          <w:szCs w:val="24"/>
        </w:rPr>
        <w:t xml:space="preserve"> ed era costituita da n. 10 settori (raggruppati in due macroaree AMMINISTRATIVA E TECNICA) in tal modo individuati:</w:t>
      </w:r>
    </w:p>
    <w:p w:rsidR="00ED0393" w:rsidRPr="00884496" w:rsidRDefault="00ED0393" w:rsidP="00322D9F">
      <w:pPr>
        <w:pStyle w:val="Paragrafoelenco"/>
        <w:widowControl/>
        <w:numPr>
          <w:ilvl w:val="0"/>
          <w:numId w:val="60"/>
        </w:numPr>
        <w:tabs>
          <w:tab w:val="left" w:pos="1560"/>
        </w:tabs>
        <w:autoSpaceDE/>
        <w:autoSpaceDN/>
        <w:spacing w:after="240"/>
        <w:ind w:left="1560" w:right="0" w:hanging="357"/>
        <w:rPr>
          <w:bCs/>
          <w:iCs/>
          <w:sz w:val="24"/>
          <w:szCs w:val="24"/>
        </w:rPr>
      </w:pPr>
      <w:r w:rsidRPr="00884496">
        <w:rPr>
          <w:bCs/>
          <w:iCs/>
          <w:sz w:val="24"/>
          <w:szCs w:val="24"/>
        </w:rPr>
        <w:t>SETTORE FINANZA E CONTROLLO ECONOMICO</w:t>
      </w:r>
    </w:p>
    <w:p w:rsidR="00ED0393" w:rsidRPr="00884496" w:rsidRDefault="00ED0393" w:rsidP="00322D9F">
      <w:pPr>
        <w:pStyle w:val="Paragrafoelenco"/>
        <w:widowControl/>
        <w:numPr>
          <w:ilvl w:val="0"/>
          <w:numId w:val="60"/>
        </w:numPr>
        <w:tabs>
          <w:tab w:val="left" w:pos="1560"/>
        </w:tabs>
        <w:autoSpaceDE/>
        <w:autoSpaceDN/>
        <w:spacing w:after="240"/>
        <w:ind w:left="1560" w:right="0" w:hanging="357"/>
        <w:rPr>
          <w:bCs/>
          <w:iCs/>
          <w:sz w:val="24"/>
          <w:szCs w:val="24"/>
        </w:rPr>
      </w:pPr>
      <w:r w:rsidRPr="00884496">
        <w:rPr>
          <w:bCs/>
          <w:iCs/>
          <w:sz w:val="24"/>
          <w:szCs w:val="24"/>
        </w:rPr>
        <w:t>SETTORE INFRASTRUTTURE</w:t>
      </w:r>
    </w:p>
    <w:p w:rsidR="00ED0393" w:rsidRPr="00884496" w:rsidRDefault="00ED0393" w:rsidP="00322D9F">
      <w:pPr>
        <w:pStyle w:val="Paragrafoelenco"/>
        <w:widowControl/>
        <w:numPr>
          <w:ilvl w:val="0"/>
          <w:numId w:val="60"/>
        </w:numPr>
        <w:tabs>
          <w:tab w:val="left" w:pos="1560"/>
        </w:tabs>
        <w:autoSpaceDE/>
        <w:autoSpaceDN/>
        <w:spacing w:after="240"/>
        <w:ind w:left="1560" w:right="0" w:hanging="357"/>
        <w:rPr>
          <w:bCs/>
          <w:iCs/>
          <w:sz w:val="24"/>
          <w:szCs w:val="24"/>
        </w:rPr>
      </w:pPr>
      <w:r w:rsidRPr="00884496">
        <w:rPr>
          <w:bCs/>
          <w:iCs/>
          <w:sz w:val="24"/>
          <w:szCs w:val="24"/>
        </w:rPr>
        <w:t>SETTORE PATRIMONIO E EDILZIA</w:t>
      </w:r>
    </w:p>
    <w:p w:rsidR="00ED0393" w:rsidRPr="00884496" w:rsidRDefault="00ED0393" w:rsidP="00322D9F">
      <w:pPr>
        <w:pStyle w:val="Paragrafoelenco"/>
        <w:widowControl/>
        <w:numPr>
          <w:ilvl w:val="0"/>
          <w:numId w:val="60"/>
        </w:numPr>
        <w:tabs>
          <w:tab w:val="left" w:pos="1560"/>
        </w:tabs>
        <w:autoSpaceDE/>
        <w:autoSpaceDN/>
        <w:spacing w:after="240"/>
        <w:ind w:left="1560" w:right="0" w:hanging="357"/>
        <w:rPr>
          <w:bCs/>
          <w:iCs/>
          <w:sz w:val="24"/>
          <w:szCs w:val="24"/>
        </w:rPr>
      </w:pPr>
      <w:r w:rsidRPr="00884496">
        <w:rPr>
          <w:bCs/>
          <w:iCs/>
          <w:sz w:val="24"/>
          <w:szCs w:val="24"/>
        </w:rPr>
        <w:t>SETTORE AFFARI GENERALI E DEL PERSONALE</w:t>
      </w:r>
    </w:p>
    <w:p w:rsidR="00ED0393" w:rsidRPr="00884496" w:rsidRDefault="00ED0393" w:rsidP="00322D9F">
      <w:pPr>
        <w:pStyle w:val="Paragrafoelenco"/>
        <w:widowControl/>
        <w:numPr>
          <w:ilvl w:val="0"/>
          <w:numId w:val="60"/>
        </w:numPr>
        <w:tabs>
          <w:tab w:val="left" w:pos="1560"/>
        </w:tabs>
        <w:autoSpaceDE/>
        <w:autoSpaceDN/>
        <w:spacing w:after="240"/>
        <w:ind w:left="1560" w:right="0" w:hanging="357"/>
        <w:rPr>
          <w:bCs/>
          <w:iCs/>
          <w:sz w:val="24"/>
          <w:szCs w:val="24"/>
        </w:rPr>
      </w:pPr>
      <w:r w:rsidRPr="00884496">
        <w:rPr>
          <w:bCs/>
          <w:iCs/>
          <w:sz w:val="24"/>
          <w:szCs w:val="24"/>
        </w:rPr>
        <w:t>SETTORE PIANIFICAZIONE TERRITORIALE</w:t>
      </w:r>
    </w:p>
    <w:p w:rsidR="00ED0393" w:rsidRPr="00884496" w:rsidRDefault="00ED0393" w:rsidP="00322D9F">
      <w:pPr>
        <w:pStyle w:val="Paragrafoelenco"/>
        <w:widowControl/>
        <w:numPr>
          <w:ilvl w:val="0"/>
          <w:numId w:val="60"/>
        </w:numPr>
        <w:tabs>
          <w:tab w:val="left" w:pos="1560"/>
        </w:tabs>
        <w:autoSpaceDE/>
        <w:autoSpaceDN/>
        <w:spacing w:after="240"/>
        <w:ind w:left="1560" w:right="0" w:hanging="357"/>
        <w:rPr>
          <w:bCs/>
          <w:iCs/>
          <w:sz w:val="24"/>
          <w:szCs w:val="24"/>
        </w:rPr>
      </w:pPr>
      <w:r w:rsidRPr="00884496">
        <w:rPr>
          <w:bCs/>
          <w:iCs/>
          <w:sz w:val="24"/>
          <w:szCs w:val="24"/>
        </w:rPr>
        <w:t>SETTORE SERVIZI AI CITTADINI</w:t>
      </w:r>
    </w:p>
    <w:p w:rsidR="00ED0393" w:rsidRPr="00884496" w:rsidRDefault="00ED0393" w:rsidP="00322D9F">
      <w:pPr>
        <w:pStyle w:val="Paragrafoelenco"/>
        <w:widowControl/>
        <w:numPr>
          <w:ilvl w:val="0"/>
          <w:numId w:val="60"/>
        </w:numPr>
        <w:tabs>
          <w:tab w:val="left" w:pos="1560"/>
        </w:tabs>
        <w:autoSpaceDE/>
        <w:autoSpaceDN/>
        <w:spacing w:after="240"/>
        <w:ind w:left="1560" w:right="0" w:hanging="357"/>
        <w:rPr>
          <w:bCs/>
          <w:iCs/>
          <w:sz w:val="24"/>
          <w:szCs w:val="24"/>
        </w:rPr>
      </w:pPr>
      <w:r w:rsidRPr="00884496">
        <w:rPr>
          <w:bCs/>
          <w:iCs/>
          <w:sz w:val="24"/>
          <w:szCs w:val="24"/>
        </w:rPr>
        <w:t>AVVOCATURA PROVINCIALE</w:t>
      </w:r>
    </w:p>
    <w:p w:rsidR="00ED0393" w:rsidRPr="00884496" w:rsidRDefault="00ED0393" w:rsidP="00322D9F">
      <w:pPr>
        <w:pStyle w:val="Paragrafoelenco"/>
        <w:widowControl/>
        <w:numPr>
          <w:ilvl w:val="0"/>
          <w:numId w:val="60"/>
        </w:numPr>
        <w:tabs>
          <w:tab w:val="left" w:pos="1560"/>
        </w:tabs>
        <w:autoSpaceDE/>
        <w:autoSpaceDN/>
        <w:spacing w:after="240"/>
        <w:ind w:left="1560" w:right="0" w:hanging="357"/>
        <w:rPr>
          <w:bCs/>
          <w:iCs/>
          <w:sz w:val="24"/>
          <w:szCs w:val="24"/>
        </w:rPr>
      </w:pPr>
      <w:r w:rsidRPr="00884496">
        <w:rPr>
          <w:bCs/>
          <w:iCs/>
          <w:sz w:val="24"/>
          <w:szCs w:val="24"/>
        </w:rPr>
        <w:t>SETTORE MOBILITA' ED ENERGIA</w:t>
      </w:r>
    </w:p>
    <w:p w:rsidR="00ED0393" w:rsidRPr="00884496" w:rsidRDefault="00ED0393" w:rsidP="00322D9F">
      <w:pPr>
        <w:pStyle w:val="Paragrafoelenco"/>
        <w:widowControl/>
        <w:numPr>
          <w:ilvl w:val="0"/>
          <w:numId w:val="60"/>
        </w:numPr>
        <w:tabs>
          <w:tab w:val="left" w:pos="1560"/>
        </w:tabs>
        <w:autoSpaceDE/>
        <w:autoSpaceDN/>
        <w:spacing w:after="240"/>
        <w:ind w:left="1560" w:right="0" w:hanging="357"/>
        <w:rPr>
          <w:bCs/>
          <w:iCs/>
          <w:sz w:val="24"/>
          <w:szCs w:val="24"/>
        </w:rPr>
      </w:pPr>
      <w:r w:rsidRPr="00884496">
        <w:rPr>
          <w:bCs/>
          <w:iCs/>
          <w:sz w:val="24"/>
          <w:szCs w:val="24"/>
        </w:rPr>
        <w:t>SETTORE AGRICOLTURA - ALIMENTAZIONE - TERRITORIO RURALE E FORESTALE</w:t>
      </w:r>
    </w:p>
    <w:p w:rsidR="00ED0393" w:rsidRPr="00884496" w:rsidRDefault="00ED0393" w:rsidP="00322D9F">
      <w:pPr>
        <w:pStyle w:val="Paragrafoelenco"/>
        <w:widowControl/>
        <w:numPr>
          <w:ilvl w:val="0"/>
          <w:numId w:val="60"/>
        </w:numPr>
        <w:tabs>
          <w:tab w:val="left" w:pos="1560"/>
        </w:tabs>
        <w:autoSpaceDE/>
        <w:autoSpaceDN/>
        <w:spacing w:after="240"/>
        <w:ind w:left="1560" w:right="0" w:hanging="357"/>
        <w:rPr>
          <w:bCs/>
          <w:iCs/>
          <w:sz w:val="24"/>
          <w:szCs w:val="24"/>
        </w:rPr>
      </w:pPr>
      <w:r w:rsidRPr="00884496">
        <w:rPr>
          <w:bCs/>
          <w:iCs/>
          <w:sz w:val="24"/>
          <w:szCs w:val="24"/>
        </w:rPr>
        <w:t>SETTORE POLITICHE ATTIVE DEL LAVORO</w:t>
      </w:r>
    </w:p>
    <w:p w:rsidR="00ED0393" w:rsidRPr="00884496" w:rsidRDefault="00ED0393" w:rsidP="00322D9F">
      <w:pPr>
        <w:pStyle w:val="Paragrafoelenco"/>
        <w:widowControl/>
        <w:numPr>
          <w:ilvl w:val="0"/>
          <w:numId w:val="61"/>
        </w:numPr>
        <w:autoSpaceDE/>
        <w:autoSpaceDN/>
        <w:spacing w:after="240"/>
        <w:ind w:left="426" w:right="0" w:hanging="357"/>
        <w:rPr>
          <w:iCs/>
          <w:sz w:val="24"/>
          <w:szCs w:val="24"/>
        </w:rPr>
      </w:pPr>
      <w:r w:rsidRPr="00884496">
        <w:rPr>
          <w:iCs/>
          <w:sz w:val="24"/>
          <w:szCs w:val="24"/>
        </w:rPr>
        <w:t>Dalla deliberazione della Giunta Provinciale sopra richiamata contenente il sistema di pesatura della posizione dirigenziale sono state stanziate le risorse per indennità di posizione e risultato come segue:</w:t>
      </w:r>
    </w:p>
    <w:p w:rsidR="00ED0393" w:rsidRPr="00884496" w:rsidRDefault="00ED0393" w:rsidP="00322D9F">
      <w:pPr>
        <w:pStyle w:val="Paragrafoelenco"/>
        <w:widowControl/>
        <w:numPr>
          <w:ilvl w:val="0"/>
          <w:numId w:val="63"/>
        </w:numPr>
        <w:tabs>
          <w:tab w:val="left" w:pos="1701"/>
        </w:tabs>
        <w:autoSpaceDE/>
        <w:autoSpaceDN/>
        <w:spacing w:after="240"/>
        <w:ind w:right="0"/>
        <w:rPr>
          <w:iCs/>
          <w:sz w:val="24"/>
          <w:szCs w:val="24"/>
        </w:rPr>
      </w:pPr>
      <w:r w:rsidRPr="00884496">
        <w:rPr>
          <w:iCs/>
          <w:sz w:val="24"/>
          <w:szCs w:val="24"/>
        </w:rPr>
        <w:t>per la retribuzione di posizione € 155.454,00</w:t>
      </w:r>
    </w:p>
    <w:p w:rsidR="00ED0393" w:rsidRPr="00884496" w:rsidRDefault="00ED0393" w:rsidP="00322D9F">
      <w:pPr>
        <w:pStyle w:val="Paragrafoelenco"/>
        <w:widowControl/>
        <w:numPr>
          <w:ilvl w:val="0"/>
          <w:numId w:val="63"/>
        </w:numPr>
        <w:tabs>
          <w:tab w:val="left" w:pos="1701"/>
        </w:tabs>
        <w:autoSpaceDE/>
        <w:autoSpaceDN/>
        <w:spacing w:after="240"/>
        <w:ind w:right="0"/>
        <w:rPr>
          <w:iCs/>
          <w:sz w:val="24"/>
          <w:szCs w:val="24"/>
        </w:rPr>
      </w:pPr>
      <w:r w:rsidRPr="00884496">
        <w:rPr>
          <w:iCs/>
          <w:sz w:val="24"/>
          <w:szCs w:val="24"/>
        </w:rPr>
        <w:lastRenderedPageBreak/>
        <w:t>per la retribuzione di risultato € 38.864,00</w:t>
      </w:r>
    </w:p>
    <w:p w:rsidR="00ED0393" w:rsidRPr="00884496" w:rsidRDefault="00ED0393" w:rsidP="00ED0393">
      <w:pPr>
        <w:pStyle w:val="Paragrafoelenco"/>
        <w:spacing w:after="240"/>
        <w:ind w:left="426"/>
        <w:rPr>
          <w:iCs/>
          <w:sz w:val="24"/>
          <w:szCs w:val="24"/>
        </w:rPr>
      </w:pPr>
      <w:r w:rsidRPr="00884496">
        <w:rPr>
          <w:iCs/>
          <w:sz w:val="24"/>
          <w:szCs w:val="24"/>
        </w:rPr>
        <w:t xml:space="preserve">e sono state compilate le schede di pesatura delle posizioni dirigenziali dei </w:t>
      </w:r>
      <w:r w:rsidRPr="00884496">
        <w:rPr>
          <w:b/>
          <w:iCs/>
          <w:sz w:val="24"/>
          <w:szCs w:val="24"/>
          <w:u w:val="single"/>
        </w:rPr>
        <w:t>10 settori</w:t>
      </w:r>
      <w:r w:rsidRPr="00884496">
        <w:rPr>
          <w:iCs/>
          <w:sz w:val="24"/>
          <w:szCs w:val="24"/>
        </w:rPr>
        <w:t xml:space="preserve"> che costituivano l’ossatura della Provincia </w:t>
      </w:r>
    </w:p>
    <w:p w:rsidR="00ED0393" w:rsidRPr="00884496" w:rsidRDefault="00ED0393" w:rsidP="00322D9F">
      <w:pPr>
        <w:pStyle w:val="Paragrafoelenco"/>
        <w:widowControl/>
        <w:numPr>
          <w:ilvl w:val="0"/>
          <w:numId w:val="61"/>
        </w:numPr>
        <w:autoSpaceDE/>
        <w:autoSpaceDN/>
        <w:spacing w:after="240"/>
        <w:ind w:left="426" w:right="0" w:hanging="357"/>
        <w:rPr>
          <w:iCs/>
          <w:sz w:val="24"/>
          <w:szCs w:val="24"/>
        </w:rPr>
      </w:pPr>
      <w:r w:rsidRPr="00884496">
        <w:rPr>
          <w:iCs/>
          <w:sz w:val="24"/>
          <w:szCs w:val="24"/>
        </w:rPr>
        <w:t xml:space="preserve">A seconda del punteggio ottenuto in base alla valutazione dei parametri effettuata dal NDV dell’epoca, l’indennità di posizione poteva cadere in </w:t>
      </w:r>
      <w:r w:rsidRPr="00884496">
        <w:rPr>
          <w:sz w:val="24"/>
          <w:szCs w:val="24"/>
        </w:rPr>
        <w:t xml:space="preserve">uno dei due livelli </w:t>
      </w:r>
      <w:r w:rsidRPr="00884496">
        <w:rPr>
          <w:iCs/>
          <w:sz w:val="24"/>
          <w:szCs w:val="24"/>
        </w:rPr>
        <w:t>economici previsti ed in particolare:</w:t>
      </w:r>
    </w:p>
    <w:p w:rsidR="00ED0393" w:rsidRPr="00884496" w:rsidRDefault="00ED0393" w:rsidP="00322D9F">
      <w:pPr>
        <w:pStyle w:val="Paragrafoelenco"/>
        <w:widowControl/>
        <w:numPr>
          <w:ilvl w:val="0"/>
          <w:numId w:val="64"/>
        </w:numPr>
        <w:tabs>
          <w:tab w:val="left" w:pos="1701"/>
        </w:tabs>
        <w:autoSpaceDE/>
        <w:autoSpaceDN/>
        <w:spacing w:after="240"/>
        <w:ind w:right="0"/>
        <w:rPr>
          <w:iCs/>
          <w:sz w:val="24"/>
          <w:szCs w:val="24"/>
        </w:rPr>
      </w:pPr>
      <w:r w:rsidRPr="00884496">
        <w:rPr>
          <w:b/>
          <w:iCs/>
          <w:sz w:val="24"/>
          <w:szCs w:val="24"/>
          <w:u w:val="single"/>
        </w:rPr>
        <w:t>Posizione di € 42.349,46</w:t>
      </w:r>
      <w:r w:rsidRPr="00884496">
        <w:rPr>
          <w:iCs/>
          <w:sz w:val="24"/>
          <w:szCs w:val="24"/>
        </w:rPr>
        <w:t xml:space="preserve"> se il coefficiente di posizione era maggiore o uguale a 70</w:t>
      </w:r>
    </w:p>
    <w:p w:rsidR="00ED0393" w:rsidRPr="00884496" w:rsidRDefault="00ED0393" w:rsidP="00322D9F">
      <w:pPr>
        <w:pStyle w:val="Paragrafoelenco"/>
        <w:widowControl/>
        <w:numPr>
          <w:ilvl w:val="0"/>
          <w:numId w:val="64"/>
        </w:numPr>
        <w:tabs>
          <w:tab w:val="left" w:pos="1701"/>
        </w:tabs>
        <w:autoSpaceDE/>
        <w:autoSpaceDN/>
        <w:spacing w:after="240"/>
        <w:ind w:right="0"/>
        <w:rPr>
          <w:iCs/>
          <w:sz w:val="24"/>
          <w:szCs w:val="24"/>
        </w:rPr>
      </w:pPr>
      <w:r w:rsidRPr="00884496">
        <w:rPr>
          <w:b/>
          <w:iCs/>
          <w:sz w:val="24"/>
          <w:szCs w:val="24"/>
          <w:u w:val="single"/>
        </w:rPr>
        <w:t>Posizione di € 28.405,13</w:t>
      </w:r>
      <w:r w:rsidRPr="00884496">
        <w:rPr>
          <w:iCs/>
          <w:sz w:val="24"/>
          <w:szCs w:val="24"/>
        </w:rPr>
        <w:t xml:space="preserve"> se il coefficiente di posizione era minore di 70</w:t>
      </w:r>
    </w:p>
    <w:p w:rsidR="00ED0393" w:rsidRPr="00884496" w:rsidRDefault="00ED0393" w:rsidP="00322D9F">
      <w:pPr>
        <w:pStyle w:val="Paragrafoelenco"/>
        <w:widowControl/>
        <w:numPr>
          <w:ilvl w:val="0"/>
          <w:numId w:val="61"/>
        </w:numPr>
        <w:autoSpaceDE/>
        <w:autoSpaceDN/>
        <w:spacing w:after="240"/>
        <w:ind w:left="426" w:right="0" w:hanging="357"/>
        <w:rPr>
          <w:iCs/>
          <w:sz w:val="24"/>
          <w:szCs w:val="24"/>
        </w:rPr>
      </w:pPr>
      <w:r w:rsidRPr="00884496">
        <w:rPr>
          <w:iCs/>
          <w:sz w:val="24"/>
          <w:szCs w:val="24"/>
        </w:rPr>
        <w:t>Le schede di pesature avevano determinato il seguente risultato per singolo settore:</w:t>
      </w:r>
    </w:p>
    <w:p w:rsidR="00ED0393" w:rsidRPr="00884496" w:rsidRDefault="00ED0393" w:rsidP="00322D9F">
      <w:pPr>
        <w:pStyle w:val="Paragrafoelenco"/>
        <w:widowControl/>
        <w:numPr>
          <w:ilvl w:val="0"/>
          <w:numId w:val="62"/>
        </w:numPr>
        <w:autoSpaceDE/>
        <w:autoSpaceDN/>
        <w:spacing w:after="240"/>
        <w:ind w:left="1134" w:right="0"/>
        <w:rPr>
          <w:bCs/>
          <w:iCs/>
          <w:sz w:val="24"/>
          <w:szCs w:val="24"/>
        </w:rPr>
      </w:pPr>
      <w:r w:rsidRPr="00884496">
        <w:rPr>
          <w:b/>
          <w:bCs/>
          <w:iCs/>
          <w:sz w:val="24"/>
          <w:szCs w:val="24"/>
          <w:u w:val="single"/>
        </w:rPr>
        <w:t>SETTORE FINANZA E CONTROLLO ECONOMICO</w:t>
      </w:r>
      <w:r w:rsidRPr="00884496">
        <w:rPr>
          <w:bCs/>
          <w:iCs/>
          <w:sz w:val="24"/>
          <w:szCs w:val="24"/>
        </w:rPr>
        <w:t xml:space="preserve">: punteggio uguale a 75 - € </w:t>
      </w:r>
      <w:r w:rsidRPr="00884496">
        <w:rPr>
          <w:iCs/>
          <w:sz w:val="24"/>
          <w:szCs w:val="24"/>
        </w:rPr>
        <w:t>42.349,46</w:t>
      </w:r>
    </w:p>
    <w:p w:rsidR="00ED0393" w:rsidRPr="00884496" w:rsidRDefault="00ED0393" w:rsidP="00322D9F">
      <w:pPr>
        <w:pStyle w:val="Paragrafoelenco"/>
        <w:widowControl/>
        <w:numPr>
          <w:ilvl w:val="0"/>
          <w:numId w:val="62"/>
        </w:numPr>
        <w:autoSpaceDE/>
        <w:autoSpaceDN/>
        <w:spacing w:after="240"/>
        <w:ind w:left="1134" w:right="0"/>
        <w:rPr>
          <w:bCs/>
          <w:iCs/>
          <w:sz w:val="24"/>
          <w:szCs w:val="24"/>
        </w:rPr>
      </w:pPr>
      <w:r w:rsidRPr="00884496">
        <w:rPr>
          <w:b/>
          <w:bCs/>
          <w:iCs/>
          <w:sz w:val="24"/>
          <w:szCs w:val="24"/>
          <w:u w:val="single"/>
        </w:rPr>
        <w:t>SETTORE INFRASTRUTTURE</w:t>
      </w:r>
      <w:r w:rsidRPr="00884496">
        <w:rPr>
          <w:bCs/>
          <w:iCs/>
          <w:sz w:val="24"/>
          <w:szCs w:val="24"/>
        </w:rPr>
        <w:t xml:space="preserve">: punteggio uguale a 75 - € </w:t>
      </w:r>
      <w:r w:rsidRPr="00884496">
        <w:rPr>
          <w:iCs/>
          <w:sz w:val="24"/>
          <w:szCs w:val="24"/>
        </w:rPr>
        <w:t>42.349,46</w:t>
      </w:r>
    </w:p>
    <w:p w:rsidR="00ED0393" w:rsidRPr="00884496" w:rsidRDefault="00ED0393" w:rsidP="00322D9F">
      <w:pPr>
        <w:pStyle w:val="Paragrafoelenco"/>
        <w:widowControl/>
        <w:numPr>
          <w:ilvl w:val="0"/>
          <w:numId w:val="62"/>
        </w:numPr>
        <w:autoSpaceDE/>
        <w:autoSpaceDN/>
        <w:spacing w:after="240"/>
        <w:ind w:left="1134" w:right="0"/>
        <w:rPr>
          <w:bCs/>
          <w:iCs/>
          <w:sz w:val="24"/>
          <w:szCs w:val="24"/>
        </w:rPr>
      </w:pPr>
      <w:r w:rsidRPr="00884496">
        <w:rPr>
          <w:b/>
          <w:bCs/>
          <w:iCs/>
          <w:sz w:val="24"/>
          <w:szCs w:val="24"/>
          <w:u w:val="single"/>
        </w:rPr>
        <w:t>SETTORE PATRIMONIO E EDILZIA</w:t>
      </w:r>
      <w:r w:rsidRPr="00884496">
        <w:rPr>
          <w:bCs/>
          <w:iCs/>
          <w:sz w:val="24"/>
          <w:szCs w:val="24"/>
        </w:rPr>
        <w:t xml:space="preserve">: punteggio uguale a 49 - </w:t>
      </w:r>
      <w:r w:rsidRPr="00884496">
        <w:rPr>
          <w:iCs/>
          <w:sz w:val="24"/>
          <w:szCs w:val="24"/>
        </w:rPr>
        <w:t>€ 28.405,13</w:t>
      </w:r>
    </w:p>
    <w:p w:rsidR="00ED0393" w:rsidRPr="00884496" w:rsidRDefault="00ED0393" w:rsidP="00322D9F">
      <w:pPr>
        <w:pStyle w:val="Paragrafoelenco"/>
        <w:widowControl/>
        <w:numPr>
          <w:ilvl w:val="0"/>
          <w:numId w:val="62"/>
        </w:numPr>
        <w:autoSpaceDE/>
        <w:autoSpaceDN/>
        <w:spacing w:after="240"/>
        <w:ind w:left="1134" w:right="0"/>
        <w:rPr>
          <w:bCs/>
          <w:iCs/>
          <w:sz w:val="24"/>
          <w:szCs w:val="24"/>
        </w:rPr>
      </w:pPr>
      <w:r w:rsidRPr="00884496">
        <w:rPr>
          <w:b/>
          <w:bCs/>
          <w:iCs/>
          <w:sz w:val="24"/>
          <w:szCs w:val="24"/>
          <w:u w:val="single"/>
        </w:rPr>
        <w:t>SETTORE AFFARI GENERALI E DEL PERSONALE</w:t>
      </w:r>
      <w:r w:rsidRPr="00884496">
        <w:rPr>
          <w:bCs/>
          <w:iCs/>
          <w:sz w:val="24"/>
          <w:szCs w:val="24"/>
        </w:rPr>
        <w:t xml:space="preserve"> punteggio uguale a 43 - </w:t>
      </w:r>
      <w:r w:rsidRPr="00884496">
        <w:rPr>
          <w:iCs/>
          <w:sz w:val="24"/>
          <w:szCs w:val="24"/>
        </w:rPr>
        <w:t>€ 28.405,13</w:t>
      </w:r>
    </w:p>
    <w:p w:rsidR="00ED0393" w:rsidRPr="00884496" w:rsidRDefault="00ED0393" w:rsidP="00322D9F">
      <w:pPr>
        <w:pStyle w:val="Paragrafoelenco"/>
        <w:widowControl/>
        <w:numPr>
          <w:ilvl w:val="0"/>
          <w:numId w:val="62"/>
        </w:numPr>
        <w:autoSpaceDE/>
        <w:autoSpaceDN/>
        <w:spacing w:after="240"/>
        <w:ind w:left="1134" w:right="0"/>
        <w:rPr>
          <w:bCs/>
          <w:iCs/>
          <w:sz w:val="24"/>
          <w:szCs w:val="24"/>
        </w:rPr>
      </w:pPr>
      <w:r w:rsidRPr="00884496">
        <w:rPr>
          <w:b/>
          <w:bCs/>
          <w:iCs/>
          <w:sz w:val="24"/>
          <w:szCs w:val="24"/>
          <w:u w:val="single"/>
        </w:rPr>
        <w:t>SETTORE PIANIFICAZIONE TERRITORIALE</w:t>
      </w:r>
      <w:r w:rsidRPr="00884496">
        <w:rPr>
          <w:bCs/>
          <w:iCs/>
          <w:sz w:val="24"/>
          <w:szCs w:val="24"/>
        </w:rPr>
        <w:t xml:space="preserve"> punteggio uguale 36 - </w:t>
      </w:r>
      <w:r w:rsidRPr="00884496">
        <w:rPr>
          <w:iCs/>
          <w:sz w:val="24"/>
          <w:szCs w:val="24"/>
        </w:rPr>
        <w:t>€ 28.405,13</w:t>
      </w:r>
    </w:p>
    <w:p w:rsidR="00ED0393" w:rsidRPr="00884496" w:rsidRDefault="00ED0393" w:rsidP="00322D9F">
      <w:pPr>
        <w:pStyle w:val="Paragrafoelenco"/>
        <w:widowControl/>
        <w:numPr>
          <w:ilvl w:val="0"/>
          <w:numId w:val="62"/>
        </w:numPr>
        <w:autoSpaceDE/>
        <w:autoSpaceDN/>
        <w:spacing w:after="240"/>
        <w:ind w:left="1134" w:right="0"/>
        <w:rPr>
          <w:bCs/>
          <w:iCs/>
          <w:sz w:val="24"/>
          <w:szCs w:val="24"/>
        </w:rPr>
      </w:pPr>
      <w:r w:rsidRPr="00884496">
        <w:rPr>
          <w:b/>
          <w:bCs/>
          <w:iCs/>
          <w:sz w:val="24"/>
          <w:szCs w:val="24"/>
          <w:u w:val="single"/>
        </w:rPr>
        <w:t>SETTORE SERVIZI AI CITTADINI</w:t>
      </w:r>
      <w:r w:rsidRPr="00884496">
        <w:rPr>
          <w:bCs/>
          <w:iCs/>
          <w:sz w:val="24"/>
          <w:szCs w:val="24"/>
        </w:rPr>
        <w:t xml:space="preserve"> punteggio uguale a 42 - </w:t>
      </w:r>
      <w:r w:rsidRPr="00884496">
        <w:rPr>
          <w:iCs/>
          <w:sz w:val="24"/>
          <w:szCs w:val="24"/>
        </w:rPr>
        <w:t>€ 28.405,13</w:t>
      </w:r>
    </w:p>
    <w:p w:rsidR="00ED0393" w:rsidRPr="00884496" w:rsidRDefault="00ED0393" w:rsidP="00322D9F">
      <w:pPr>
        <w:pStyle w:val="Paragrafoelenco"/>
        <w:widowControl/>
        <w:numPr>
          <w:ilvl w:val="0"/>
          <w:numId w:val="62"/>
        </w:numPr>
        <w:autoSpaceDE/>
        <w:autoSpaceDN/>
        <w:spacing w:after="240"/>
        <w:ind w:left="1134" w:right="0"/>
        <w:rPr>
          <w:bCs/>
          <w:iCs/>
          <w:sz w:val="24"/>
          <w:szCs w:val="24"/>
        </w:rPr>
      </w:pPr>
      <w:r w:rsidRPr="00884496">
        <w:rPr>
          <w:b/>
          <w:bCs/>
          <w:iCs/>
          <w:sz w:val="24"/>
          <w:szCs w:val="24"/>
          <w:u w:val="single"/>
        </w:rPr>
        <w:t>AVVOCATURA PROVINCIALE</w:t>
      </w:r>
      <w:r w:rsidRPr="00884496">
        <w:rPr>
          <w:bCs/>
          <w:iCs/>
          <w:sz w:val="24"/>
          <w:szCs w:val="24"/>
        </w:rPr>
        <w:t xml:space="preserve"> punteggio uguale a 43 - </w:t>
      </w:r>
      <w:r w:rsidRPr="00884496">
        <w:rPr>
          <w:iCs/>
          <w:sz w:val="24"/>
          <w:szCs w:val="24"/>
        </w:rPr>
        <w:t>€ 28.405,13</w:t>
      </w:r>
    </w:p>
    <w:p w:rsidR="00ED0393" w:rsidRPr="00884496" w:rsidRDefault="00ED0393" w:rsidP="00322D9F">
      <w:pPr>
        <w:pStyle w:val="Paragrafoelenco"/>
        <w:widowControl/>
        <w:numPr>
          <w:ilvl w:val="0"/>
          <w:numId w:val="62"/>
        </w:numPr>
        <w:autoSpaceDE/>
        <w:autoSpaceDN/>
        <w:spacing w:after="240"/>
        <w:ind w:left="1134" w:right="0"/>
        <w:rPr>
          <w:bCs/>
          <w:iCs/>
          <w:sz w:val="24"/>
          <w:szCs w:val="24"/>
        </w:rPr>
      </w:pPr>
      <w:r w:rsidRPr="00884496">
        <w:rPr>
          <w:b/>
          <w:bCs/>
          <w:iCs/>
          <w:sz w:val="24"/>
          <w:szCs w:val="24"/>
          <w:u w:val="single"/>
        </w:rPr>
        <w:t>SETTORE MOBILITA' ED ENERGIA</w:t>
      </w:r>
      <w:r w:rsidRPr="00884496">
        <w:rPr>
          <w:bCs/>
          <w:iCs/>
          <w:sz w:val="24"/>
          <w:szCs w:val="24"/>
        </w:rPr>
        <w:t xml:space="preserve"> punteggio uguale 35 - </w:t>
      </w:r>
      <w:r w:rsidRPr="00884496">
        <w:rPr>
          <w:iCs/>
          <w:sz w:val="24"/>
          <w:szCs w:val="24"/>
        </w:rPr>
        <w:t>€ 28.405,13</w:t>
      </w:r>
    </w:p>
    <w:p w:rsidR="00ED0393" w:rsidRPr="00884496" w:rsidRDefault="00ED0393" w:rsidP="00322D9F">
      <w:pPr>
        <w:pStyle w:val="Paragrafoelenco"/>
        <w:widowControl/>
        <w:numPr>
          <w:ilvl w:val="0"/>
          <w:numId w:val="62"/>
        </w:numPr>
        <w:autoSpaceDE/>
        <w:autoSpaceDN/>
        <w:spacing w:after="240"/>
        <w:ind w:left="1134" w:right="0"/>
        <w:rPr>
          <w:bCs/>
          <w:iCs/>
          <w:sz w:val="24"/>
          <w:szCs w:val="24"/>
        </w:rPr>
      </w:pPr>
      <w:r w:rsidRPr="00884496">
        <w:rPr>
          <w:b/>
          <w:bCs/>
          <w:iCs/>
          <w:sz w:val="24"/>
          <w:szCs w:val="24"/>
          <w:u w:val="single"/>
        </w:rPr>
        <w:t>SETTORE AGRICOLTURA - ALIMENTAZIONE - TERRITORIO RURALE E FORESTALE</w:t>
      </w:r>
      <w:r w:rsidRPr="00884496">
        <w:rPr>
          <w:bCs/>
          <w:iCs/>
          <w:sz w:val="24"/>
          <w:szCs w:val="24"/>
        </w:rPr>
        <w:t xml:space="preserve"> punteggio uguale a 51 - </w:t>
      </w:r>
      <w:r w:rsidRPr="00884496">
        <w:rPr>
          <w:iCs/>
          <w:sz w:val="24"/>
          <w:szCs w:val="24"/>
        </w:rPr>
        <w:t>€ 28.405,13</w:t>
      </w:r>
    </w:p>
    <w:p w:rsidR="00ED0393" w:rsidRPr="00884496" w:rsidRDefault="00ED0393" w:rsidP="00322D9F">
      <w:pPr>
        <w:pStyle w:val="Paragrafoelenco"/>
        <w:widowControl/>
        <w:numPr>
          <w:ilvl w:val="0"/>
          <w:numId w:val="62"/>
        </w:numPr>
        <w:autoSpaceDE/>
        <w:autoSpaceDN/>
        <w:spacing w:after="240"/>
        <w:ind w:left="1134" w:right="0"/>
        <w:rPr>
          <w:bCs/>
          <w:iCs/>
          <w:sz w:val="24"/>
          <w:szCs w:val="24"/>
        </w:rPr>
      </w:pPr>
      <w:r w:rsidRPr="00884496">
        <w:rPr>
          <w:b/>
          <w:bCs/>
          <w:iCs/>
          <w:sz w:val="24"/>
          <w:szCs w:val="24"/>
          <w:u w:val="single"/>
        </w:rPr>
        <w:t>SETTORE POLITICHE ATTIVE DEL LAVORO</w:t>
      </w:r>
      <w:r w:rsidRPr="00884496">
        <w:rPr>
          <w:bCs/>
          <w:iCs/>
          <w:sz w:val="24"/>
          <w:szCs w:val="24"/>
        </w:rPr>
        <w:t xml:space="preserve"> punteggio uguale 41 - </w:t>
      </w:r>
      <w:r w:rsidRPr="00884496">
        <w:rPr>
          <w:iCs/>
          <w:sz w:val="24"/>
          <w:szCs w:val="24"/>
        </w:rPr>
        <w:t>€ 28.405,13</w:t>
      </w:r>
    </w:p>
    <w:p w:rsidR="00ED0393" w:rsidRPr="00884496" w:rsidRDefault="00ED0393" w:rsidP="00322D9F">
      <w:pPr>
        <w:pStyle w:val="Paragrafoelenco"/>
        <w:widowControl/>
        <w:numPr>
          <w:ilvl w:val="0"/>
          <w:numId w:val="61"/>
        </w:numPr>
        <w:autoSpaceDE/>
        <w:autoSpaceDN/>
        <w:spacing w:after="240"/>
        <w:ind w:left="426" w:right="0" w:hanging="357"/>
        <w:rPr>
          <w:iCs/>
          <w:sz w:val="24"/>
          <w:szCs w:val="24"/>
        </w:rPr>
      </w:pPr>
      <w:r w:rsidRPr="00884496">
        <w:rPr>
          <w:iCs/>
          <w:sz w:val="24"/>
          <w:szCs w:val="24"/>
        </w:rPr>
        <w:t>da allora:</w:t>
      </w:r>
    </w:p>
    <w:p w:rsidR="00ED0393" w:rsidRPr="00884496" w:rsidRDefault="00ED0393" w:rsidP="00322D9F">
      <w:pPr>
        <w:pStyle w:val="Paragrafoelenco"/>
        <w:widowControl/>
        <w:numPr>
          <w:ilvl w:val="1"/>
          <w:numId w:val="61"/>
        </w:numPr>
        <w:tabs>
          <w:tab w:val="left" w:pos="993"/>
        </w:tabs>
        <w:autoSpaceDE/>
        <w:autoSpaceDN/>
        <w:spacing w:after="240"/>
        <w:ind w:left="993" w:right="0"/>
        <w:rPr>
          <w:iCs/>
          <w:sz w:val="24"/>
          <w:szCs w:val="24"/>
        </w:rPr>
      </w:pPr>
      <w:r w:rsidRPr="00884496">
        <w:rPr>
          <w:iCs/>
          <w:sz w:val="24"/>
          <w:szCs w:val="24"/>
        </w:rPr>
        <w:t xml:space="preserve">non è mai stato più approvato un fondo per la dirigenza </w:t>
      </w:r>
    </w:p>
    <w:p w:rsidR="00ED0393" w:rsidRPr="00884496" w:rsidRDefault="00ED0393" w:rsidP="00322D9F">
      <w:pPr>
        <w:pStyle w:val="Paragrafoelenco"/>
        <w:widowControl/>
        <w:numPr>
          <w:ilvl w:val="1"/>
          <w:numId w:val="61"/>
        </w:numPr>
        <w:tabs>
          <w:tab w:val="left" w:pos="993"/>
        </w:tabs>
        <w:autoSpaceDE/>
        <w:autoSpaceDN/>
        <w:spacing w:after="240"/>
        <w:ind w:left="993" w:right="0"/>
        <w:rPr>
          <w:iCs/>
          <w:sz w:val="24"/>
          <w:szCs w:val="24"/>
        </w:rPr>
      </w:pPr>
      <w:r w:rsidRPr="00884496">
        <w:rPr>
          <w:iCs/>
          <w:sz w:val="24"/>
          <w:szCs w:val="24"/>
        </w:rPr>
        <w:t xml:space="preserve">non è mai stata convocata una delegazione trattante per la dirigenza </w:t>
      </w:r>
    </w:p>
    <w:p w:rsidR="00ED0393" w:rsidRPr="00884496" w:rsidRDefault="00ED0393" w:rsidP="00322D9F">
      <w:pPr>
        <w:pStyle w:val="Paragrafoelenco"/>
        <w:widowControl/>
        <w:numPr>
          <w:ilvl w:val="1"/>
          <w:numId w:val="61"/>
        </w:numPr>
        <w:tabs>
          <w:tab w:val="left" w:pos="993"/>
        </w:tabs>
        <w:autoSpaceDE/>
        <w:autoSpaceDN/>
        <w:spacing w:after="240"/>
        <w:ind w:left="993" w:right="0"/>
        <w:rPr>
          <w:iCs/>
          <w:sz w:val="24"/>
          <w:szCs w:val="24"/>
        </w:rPr>
      </w:pPr>
      <w:r w:rsidRPr="00884496">
        <w:rPr>
          <w:iCs/>
          <w:sz w:val="24"/>
          <w:szCs w:val="24"/>
        </w:rPr>
        <w:t>non è mai stato aggiornato l’importo delle indennità di posizione e risultato in base ai contratti succedutisi nel tempo ed in particolare:</w:t>
      </w:r>
    </w:p>
    <w:p w:rsidR="00ED0393" w:rsidRPr="00884496" w:rsidRDefault="00ED0393" w:rsidP="00322D9F">
      <w:pPr>
        <w:pStyle w:val="Paragrafoelenco"/>
        <w:widowControl/>
        <w:numPr>
          <w:ilvl w:val="0"/>
          <w:numId w:val="64"/>
        </w:numPr>
        <w:tabs>
          <w:tab w:val="left" w:pos="1701"/>
        </w:tabs>
        <w:autoSpaceDE/>
        <w:autoSpaceDN/>
        <w:spacing w:after="240"/>
        <w:ind w:left="1701" w:right="0"/>
        <w:rPr>
          <w:iCs/>
          <w:sz w:val="24"/>
          <w:szCs w:val="24"/>
        </w:rPr>
      </w:pPr>
      <w:r w:rsidRPr="00884496">
        <w:rPr>
          <w:iCs/>
          <w:sz w:val="24"/>
          <w:szCs w:val="24"/>
        </w:rPr>
        <w:t>CCNL 2002/2005 PARTE GIURIDICA E CCNL 2002/2003 PARTE ECONOMICA DIRIGENZA ENTI LOCALI</w:t>
      </w:r>
    </w:p>
    <w:p w:rsidR="00ED0393" w:rsidRPr="00884496" w:rsidRDefault="00ED0393" w:rsidP="00322D9F">
      <w:pPr>
        <w:pStyle w:val="Paragrafoelenco"/>
        <w:widowControl/>
        <w:numPr>
          <w:ilvl w:val="0"/>
          <w:numId w:val="64"/>
        </w:numPr>
        <w:tabs>
          <w:tab w:val="left" w:pos="1701"/>
        </w:tabs>
        <w:autoSpaceDE/>
        <w:autoSpaceDN/>
        <w:spacing w:after="240"/>
        <w:ind w:left="1701" w:right="0"/>
        <w:rPr>
          <w:iCs/>
          <w:sz w:val="24"/>
          <w:szCs w:val="24"/>
        </w:rPr>
      </w:pPr>
      <w:r w:rsidRPr="00884496">
        <w:rPr>
          <w:iCs/>
          <w:sz w:val="24"/>
          <w:szCs w:val="24"/>
        </w:rPr>
        <w:t>CCNL 2004/2005 PARTE ECONOMICA DIRIGENZA ENTI LOCALI</w:t>
      </w:r>
    </w:p>
    <w:p w:rsidR="00ED0393" w:rsidRPr="00884496" w:rsidRDefault="00ED0393" w:rsidP="00322D9F">
      <w:pPr>
        <w:pStyle w:val="Paragrafoelenco"/>
        <w:widowControl/>
        <w:numPr>
          <w:ilvl w:val="0"/>
          <w:numId w:val="64"/>
        </w:numPr>
        <w:tabs>
          <w:tab w:val="left" w:pos="1701"/>
        </w:tabs>
        <w:autoSpaceDE/>
        <w:autoSpaceDN/>
        <w:spacing w:after="240"/>
        <w:ind w:left="1701" w:right="0"/>
        <w:rPr>
          <w:iCs/>
          <w:sz w:val="24"/>
          <w:szCs w:val="24"/>
        </w:rPr>
      </w:pPr>
      <w:r w:rsidRPr="00884496">
        <w:rPr>
          <w:iCs/>
          <w:sz w:val="24"/>
          <w:szCs w:val="24"/>
        </w:rPr>
        <w:lastRenderedPageBreak/>
        <w:t>CCNL 2006/2009 PARTE NORMATIVA E CCNL 2006/2007 PARTE ECONOMICA DIRIGENZA ENTI LOCALI</w:t>
      </w:r>
    </w:p>
    <w:p w:rsidR="00ED0393" w:rsidRPr="00884496" w:rsidRDefault="00ED0393" w:rsidP="00322D9F">
      <w:pPr>
        <w:pStyle w:val="Paragrafoelenco"/>
        <w:widowControl/>
        <w:numPr>
          <w:ilvl w:val="0"/>
          <w:numId w:val="64"/>
        </w:numPr>
        <w:tabs>
          <w:tab w:val="left" w:pos="1701"/>
        </w:tabs>
        <w:autoSpaceDE/>
        <w:autoSpaceDN/>
        <w:spacing w:after="240"/>
        <w:ind w:left="1701" w:right="0"/>
        <w:rPr>
          <w:iCs/>
          <w:sz w:val="24"/>
          <w:szCs w:val="24"/>
        </w:rPr>
      </w:pPr>
      <w:r w:rsidRPr="00884496">
        <w:rPr>
          <w:iCs/>
          <w:sz w:val="24"/>
          <w:szCs w:val="24"/>
        </w:rPr>
        <w:t>CCNL 2008/2009 PARTE ECONOMICA DIRIGENZA ENTI LOCALI</w:t>
      </w:r>
    </w:p>
    <w:p w:rsidR="00ED0393" w:rsidRPr="00884496" w:rsidRDefault="00ED0393" w:rsidP="00322D9F">
      <w:pPr>
        <w:pStyle w:val="Paragrafoelenco"/>
        <w:widowControl/>
        <w:numPr>
          <w:ilvl w:val="0"/>
          <w:numId w:val="64"/>
        </w:numPr>
        <w:tabs>
          <w:tab w:val="left" w:pos="1701"/>
        </w:tabs>
        <w:autoSpaceDE/>
        <w:autoSpaceDN/>
        <w:spacing w:after="240"/>
        <w:ind w:left="1701" w:right="0"/>
        <w:rPr>
          <w:iCs/>
          <w:sz w:val="24"/>
          <w:szCs w:val="24"/>
        </w:rPr>
      </w:pPr>
      <w:r w:rsidRPr="00884496">
        <w:rPr>
          <w:iCs/>
          <w:sz w:val="24"/>
          <w:szCs w:val="24"/>
        </w:rPr>
        <w:t>CCNL 2016/2018 PARTE NORMATIVA  E PARTE ECONOMICA DIRIGENZA ENTI LOCALI</w:t>
      </w:r>
    </w:p>
    <w:p w:rsidR="00ED0393" w:rsidRPr="00884496" w:rsidRDefault="00ED0393" w:rsidP="00322D9F">
      <w:pPr>
        <w:pStyle w:val="Paragrafoelenco"/>
        <w:widowControl/>
        <w:numPr>
          <w:ilvl w:val="0"/>
          <w:numId w:val="61"/>
        </w:numPr>
        <w:autoSpaceDE/>
        <w:autoSpaceDN/>
        <w:spacing w:after="240"/>
        <w:ind w:left="426" w:right="0" w:hanging="357"/>
        <w:rPr>
          <w:sz w:val="24"/>
          <w:szCs w:val="24"/>
        </w:rPr>
      </w:pPr>
      <w:r w:rsidRPr="00884496">
        <w:rPr>
          <w:sz w:val="24"/>
          <w:szCs w:val="24"/>
        </w:rPr>
        <w:t xml:space="preserve">In occasione delle approvazioni ed entrate in vigore dei suddetti contratti la provincia ha semplicemente provveduto all’adeguamento automatico della retribuzione fissa e dei livelli retributivi della indennità di posizione, come da graduazione della DGP n. 454 del 30.07.2004, ma livellando tutti i settori sull’importo del livello più basso, ovverosia </w:t>
      </w:r>
      <w:r w:rsidRPr="00884496">
        <w:rPr>
          <w:iCs/>
          <w:sz w:val="24"/>
          <w:szCs w:val="24"/>
        </w:rPr>
        <w:t xml:space="preserve">€ 28.405,13 </w:t>
      </w:r>
      <w:r w:rsidRPr="00884496">
        <w:rPr>
          <w:sz w:val="24"/>
          <w:szCs w:val="24"/>
        </w:rPr>
        <w:t xml:space="preserve">che a seguito degli aggiornamenti contrattuali automatici è attualmente attestato su  </w:t>
      </w:r>
      <w:r w:rsidRPr="00884496">
        <w:rPr>
          <w:b/>
          <w:sz w:val="24"/>
          <w:szCs w:val="24"/>
          <w:u w:val="single"/>
        </w:rPr>
        <w:t xml:space="preserve">euro 32.943,17 </w:t>
      </w:r>
      <w:r w:rsidRPr="00884496">
        <w:rPr>
          <w:sz w:val="24"/>
          <w:szCs w:val="24"/>
        </w:rPr>
        <w:t>per tutte le posizioni dirigenziali della provincia e richiamato in ogni contratto di assunzione della dirigenza fino ad oggi;</w:t>
      </w:r>
    </w:p>
    <w:p w:rsidR="00ED0393" w:rsidRPr="00884496" w:rsidRDefault="00ED0393" w:rsidP="00ED0393">
      <w:pPr>
        <w:adjustRightInd w:val="0"/>
        <w:spacing w:after="240"/>
        <w:jc w:val="both"/>
        <w:rPr>
          <w:b/>
          <w:u w:val="single"/>
        </w:rPr>
      </w:pPr>
      <w:r w:rsidRPr="00884496">
        <w:rPr>
          <w:b/>
          <w:u w:val="single"/>
        </w:rPr>
        <w:t>atteso pure che</w:t>
      </w:r>
    </w:p>
    <w:p w:rsidR="00ED0393" w:rsidRPr="00884496" w:rsidRDefault="00ED0393" w:rsidP="00322D9F">
      <w:pPr>
        <w:pStyle w:val="Paragrafoelenco"/>
        <w:widowControl/>
        <w:numPr>
          <w:ilvl w:val="0"/>
          <w:numId w:val="65"/>
        </w:numPr>
        <w:adjustRightInd w:val="0"/>
        <w:spacing w:after="240"/>
        <w:ind w:left="714" w:right="0" w:hanging="357"/>
        <w:rPr>
          <w:sz w:val="24"/>
          <w:szCs w:val="24"/>
        </w:rPr>
      </w:pPr>
      <w:r w:rsidRPr="00884496">
        <w:rPr>
          <w:sz w:val="24"/>
          <w:szCs w:val="24"/>
        </w:rPr>
        <w:t xml:space="preserve">con </w:t>
      </w:r>
      <w:r w:rsidR="0009146C" w:rsidRPr="00884496">
        <w:rPr>
          <w:sz w:val="24"/>
          <w:szCs w:val="24"/>
        </w:rPr>
        <w:t xml:space="preserve">determinazione n. </w:t>
      </w:r>
      <w:r w:rsidRPr="00884496">
        <w:rPr>
          <w:sz w:val="24"/>
          <w:szCs w:val="24"/>
        </w:rPr>
        <w:t xml:space="preserve">2476 DEL 12/12/2022, a seguito del grave vuoto normativo creatosi a causa dell’assenza del fondo per la dirigenza protrattasi per tanti anni si è provveduto ad affidare, a seguito procedura ex art. 36 comma 2 lettera a) del D. </w:t>
      </w:r>
      <w:proofErr w:type="spellStart"/>
      <w:r w:rsidRPr="00884496">
        <w:rPr>
          <w:sz w:val="24"/>
          <w:szCs w:val="24"/>
        </w:rPr>
        <w:t>Lgs</w:t>
      </w:r>
      <w:proofErr w:type="spellEnd"/>
      <w:r w:rsidRPr="00884496">
        <w:rPr>
          <w:sz w:val="24"/>
          <w:szCs w:val="24"/>
        </w:rPr>
        <w:t xml:space="preserve"> 50/2016, alla ditta DATA LINE CAMPANIA l’attività di ricostruzione del fondo per la retribuzione di posizione e di risultato dei dirigenti in servizio presso la Provincia di Benevento;</w:t>
      </w:r>
    </w:p>
    <w:p w:rsidR="00ED0393" w:rsidRPr="00884496" w:rsidRDefault="00ED0393" w:rsidP="00322D9F">
      <w:pPr>
        <w:pStyle w:val="Paragrafoelenco"/>
        <w:widowControl/>
        <w:numPr>
          <w:ilvl w:val="0"/>
          <w:numId w:val="65"/>
        </w:numPr>
        <w:adjustRightInd w:val="0"/>
        <w:spacing w:after="240"/>
        <w:ind w:left="714" w:right="0" w:hanging="357"/>
        <w:rPr>
          <w:sz w:val="24"/>
          <w:szCs w:val="24"/>
        </w:rPr>
      </w:pPr>
      <w:r w:rsidRPr="00884496">
        <w:rPr>
          <w:sz w:val="24"/>
          <w:szCs w:val="24"/>
        </w:rPr>
        <w:t>che in data 15.11.2023 con NOTA numero di protocollo 27984 la ditta incaricata DATA LINE CAMPANIA srl ha provveduto a consegnare il lavoro effettuato su 16 anni di ricostruzione di fondi della dirigenza presso la Provincia di Benevento, sulla base dei succedutisi CCNL di comparto dall’anno 2006 (ultimo fondo approvato dalla Provincia di Benevento) e fino all’anno 2022;</w:t>
      </w:r>
    </w:p>
    <w:p w:rsidR="00ED0393" w:rsidRPr="00884496" w:rsidRDefault="00ED0393" w:rsidP="00322D9F">
      <w:pPr>
        <w:pStyle w:val="Paragrafoelenco"/>
        <w:widowControl/>
        <w:numPr>
          <w:ilvl w:val="0"/>
          <w:numId w:val="65"/>
        </w:numPr>
        <w:adjustRightInd w:val="0"/>
        <w:spacing w:after="240"/>
        <w:ind w:left="714" w:right="0" w:hanging="357"/>
        <w:rPr>
          <w:sz w:val="24"/>
          <w:szCs w:val="24"/>
        </w:rPr>
      </w:pPr>
      <w:r w:rsidRPr="00884496">
        <w:rPr>
          <w:sz w:val="24"/>
          <w:szCs w:val="24"/>
        </w:rPr>
        <w:t>che il servizio gestione giuridica del personale, sulla base della effettuata ricostruzione ha provveduto, secondo le regole previste dall’ultimo CCNL del comparto dirigenziale 2016/2018 stipulato in data 16.12.2020, a formare il fondo per la dirigenza anno 2023;</w:t>
      </w:r>
    </w:p>
    <w:p w:rsidR="00ED0393" w:rsidRPr="00F64BCA" w:rsidRDefault="00ED0393" w:rsidP="00ED0393">
      <w:pPr>
        <w:adjustRightInd w:val="0"/>
        <w:spacing w:after="240"/>
        <w:jc w:val="both"/>
        <w:rPr>
          <w:b/>
          <w:u w:val="single"/>
        </w:rPr>
      </w:pPr>
      <w:r w:rsidRPr="00F64BCA">
        <w:rPr>
          <w:b/>
          <w:u w:val="single"/>
        </w:rPr>
        <w:t xml:space="preserve">Atteso che </w:t>
      </w:r>
    </w:p>
    <w:p w:rsidR="00ED0393" w:rsidRPr="00884496" w:rsidRDefault="00ED0393" w:rsidP="00322D9F">
      <w:pPr>
        <w:pStyle w:val="Paragrafoelenco"/>
        <w:widowControl/>
        <w:numPr>
          <w:ilvl w:val="0"/>
          <w:numId w:val="69"/>
        </w:numPr>
        <w:adjustRightInd w:val="0"/>
        <w:spacing w:after="240"/>
        <w:ind w:right="0"/>
        <w:rPr>
          <w:sz w:val="24"/>
          <w:szCs w:val="24"/>
        </w:rPr>
      </w:pPr>
      <w:r w:rsidRPr="00884496">
        <w:rPr>
          <w:sz w:val="24"/>
          <w:szCs w:val="24"/>
        </w:rPr>
        <w:t>Con delibera del Presidente della P</w:t>
      </w:r>
      <w:r>
        <w:rPr>
          <w:sz w:val="24"/>
          <w:szCs w:val="24"/>
        </w:rPr>
        <w:t>rovincia n. 340</w:t>
      </w:r>
      <w:r w:rsidRPr="00884496">
        <w:rPr>
          <w:sz w:val="24"/>
          <w:szCs w:val="24"/>
        </w:rPr>
        <w:t xml:space="preserve"> del 04.12.2023 con la quale, tra l’altro, si approvava il nuovo fondo </w:t>
      </w:r>
      <w:r w:rsidRPr="00884496">
        <w:rPr>
          <w:bCs/>
          <w:sz w:val="24"/>
          <w:szCs w:val="24"/>
        </w:rPr>
        <w:t xml:space="preserve">PER IL FINANZIAMENTO DELLA RETRIBUZIONE </w:t>
      </w:r>
      <w:proofErr w:type="spellStart"/>
      <w:r w:rsidRPr="00884496">
        <w:rPr>
          <w:bCs/>
          <w:sz w:val="24"/>
          <w:szCs w:val="24"/>
        </w:rPr>
        <w:t>DI</w:t>
      </w:r>
      <w:proofErr w:type="spellEnd"/>
      <w:r w:rsidRPr="00884496">
        <w:rPr>
          <w:bCs/>
          <w:sz w:val="24"/>
          <w:szCs w:val="24"/>
        </w:rPr>
        <w:t xml:space="preserve"> POSIZIONE E RISULTATO</w:t>
      </w:r>
      <w:r w:rsidRPr="00884496">
        <w:rPr>
          <w:sz w:val="24"/>
          <w:szCs w:val="24"/>
        </w:rPr>
        <w:t xml:space="preserve"> della dirigenza annualità 2023, come risulta dall’allegato SUB 4 alla deliberazione e relativi allegati:</w:t>
      </w:r>
    </w:p>
    <w:p w:rsidR="00ED0393" w:rsidRPr="00884496" w:rsidRDefault="00ED0393" w:rsidP="00322D9F">
      <w:pPr>
        <w:pStyle w:val="Paragrafoelenco"/>
        <w:widowControl/>
        <w:numPr>
          <w:ilvl w:val="1"/>
          <w:numId w:val="68"/>
        </w:numPr>
        <w:adjustRightInd w:val="0"/>
        <w:spacing w:after="240"/>
        <w:ind w:right="0" w:hanging="306"/>
        <w:rPr>
          <w:sz w:val="24"/>
          <w:szCs w:val="24"/>
        </w:rPr>
      </w:pPr>
      <w:r w:rsidRPr="00884496">
        <w:rPr>
          <w:b/>
          <w:sz w:val="24"/>
          <w:szCs w:val="24"/>
        </w:rPr>
        <w:t>1 –</w:t>
      </w:r>
      <w:r w:rsidRPr="00884496">
        <w:rPr>
          <w:sz w:val="24"/>
          <w:szCs w:val="24"/>
        </w:rPr>
        <w:t xml:space="preserve"> calcolo limite art. 33 </w:t>
      </w:r>
      <w:proofErr w:type="spellStart"/>
      <w:r w:rsidRPr="00884496">
        <w:rPr>
          <w:sz w:val="24"/>
          <w:szCs w:val="24"/>
        </w:rPr>
        <w:t>DL</w:t>
      </w:r>
      <w:proofErr w:type="spellEnd"/>
      <w:r w:rsidRPr="00884496">
        <w:rPr>
          <w:sz w:val="24"/>
          <w:szCs w:val="24"/>
        </w:rPr>
        <w:t xml:space="preserve"> 34-2023</w:t>
      </w:r>
    </w:p>
    <w:p w:rsidR="00ED0393" w:rsidRPr="0009146C" w:rsidRDefault="00ED0393" w:rsidP="00322D9F">
      <w:pPr>
        <w:pStyle w:val="Paragrafoelenco"/>
        <w:widowControl/>
        <w:numPr>
          <w:ilvl w:val="1"/>
          <w:numId w:val="68"/>
        </w:numPr>
        <w:adjustRightInd w:val="0"/>
        <w:spacing w:after="240"/>
        <w:ind w:right="0" w:hanging="306"/>
        <w:rPr>
          <w:sz w:val="24"/>
          <w:szCs w:val="24"/>
        </w:rPr>
      </w:pPr>
      <w:r w:rsidRPr="0009146C">
        <w:rPr>
          <w:b/>
          <w:sz w:val="24"/>
          <w:szCs w:val="24"/>
        </w:rPr>
        <w:t>2 –</w:t>
      </w:r>
      <w:r w:rsidRPr="0009146C">
        <w:rPr>
          <w:sz w:val="24"/>
          <w:szCs w:val="24"/>
        </w:rPr>
        <w:t xml:space="preserve"> RIEPILOGO PESATURE 2023 - 1° E 2° SEMESTRE (come da allegato sub 2 e 3)</w:t>
      </w:r>
    </w:p>
    <w:p w:rsidR="00ED0393" w:rsidRPr="0009146C" w:rsidRDefault="00ED0393" w:rsidP="00322D9F">
      <w:pPr>
        <w:pStyle w:val="Paragrafoelenco"/>
        <w:widowControl/>
        <w:numPr>
          <w:ilvl w:val="1"/>
          <w:numId w:val="68"/>
        </w:numPr>
        <w:adjustRightInd w:val="0"/>
        <w:spacing w:after="240"/>
        <w:ind w:right="0" w:hanging="306"/>
        <w:rPr>
          <w:sz w:val="24"/>
          <w:szCs w:val="24"/>
        </w:rPr>
      </w:pPr>
      <w:r w:rsidRPr="0009146C">
        <w:rPr>
          <w:b/>
          <w:sz w:val="24"/>
          <w:szCs w:val="24"/>
        </w:rPr>
        <w:t>3 –</w:t>
      </w:r>
      <w:r w:rsidRPr="0009146C">
        <w:rPr>
          <w:sz w:val="24"/>
          <w:szCs w:val="24"/>
        </w:rPr>
        <w:t xml:space="preserve"> determinazione fondo 2023 - C.C.N.L. 17.12.2020, art. 56 - 57</w:t>
      </w:r>
    </w:p>
    <w:p w:rsidR="00ED0393" w:rsidRPr="0009146C" w:rsidRDefault="00ED0393" w:rsidP="00322D9F">
      <w:pPr>
        <w:pStyle w:val="Paragrafoelenco"/>
        <w:widowControl/>
        <w:numPr>
          <w:ilvl w:val="1"/>
          <w:numId w:val="68"/>
        </w:numPr>
        <w:adjustRightInd w:val="0"/>
        <w:spacing w:after="240"/>
        <w:ind w:right="0" w:hanging="306"/>
        <w:rPr>
          <w:sz w:val="24"/>
          <w:szCs w:val="24"/>
        </w:rPr>
      </w:pPr>
      <w:r w:rsidRPr="0009146C">
        <w:rPr>
          <w:b/>
          <w:sz w:val="24"/>
          <w:szCs w:val="24"/>
        </w:rPr>
        <w:t>4 –</w:t>
      </w:r>
      <w:r w:rsidRPr="0009146C">
        <w:rPr>
          <w:sz w:val="24"/>
          <w:szCs w:val="24"/>
        </w:rPr>
        <w:t xml:space="preserve"> RIEPILOGO FONDO 2023</w:t>
      </w:r>
    </w:p>
    <w:p w:rsidR="00ED0393" w:rsidRPr="0009146C" w:rsidRDefault="00ED0393" w:rsidP="00ED0393">
      <w:pPr>
        <w:adjustRightInd w:val="0"/>
        <w:spacing w:after="240"/>
        <w:ind w:left="709"/>
        <w:jc w:val="both"/>
        <w:rPr>
          <w:sz w:val="24"/>
          <w:szCs w:val="24"/>
        </w:rPr>
      </w:pPr>
      <w:r w:rsidRPr="0009146C">
        <w:rPr>
          <w:sz w:val="24"/>
          <w:szCs w:val="24"/>
        </w:rPr>
        <w:t>che teneva conto.</w:t>
      </w:r>
    </w:p>
    <w:p w:rsidR="00ED0393" w:rsidRPr="00884496" w:rsidRDefault="00ED0393" w:rsidP="00322D9F">
      <w:pPr>
        <w:pStyle w:val="Paragrafoelenco"/>
        <w:widowControl/>
        <w:numPr>
          <w:ilvl w:val="1"/>
          <w:numId w:val="67"/>
        </w:numPr>
        <w:adjustRightInd w:val="0"/>
        <w:spacing w:after="240"/>
        <w:ind w:right="0"/>
        <w:rPr>
          <w:sz w:val="24"/>
          <w:szCs w:val="24"/>
        </w:rPr>
      </w:pPr>
      <w:r w:rsidRPr="00884496">
        <w:rPr>
          <w:sz w:val="24"/>
          <w:szCs w:val="24"/>
        </w:rPr>
        <w:lastRenderedPageBreak/>
        <w:t xml:space="preserve">in assenza di regolamentazione della pesatura delle posizioni dirigenziali, della attribuzione delle indennità (di posizione e di risultato) nella misura minima prevista dal CCNL 2020 delle </w:t>
      </w:r>
      <w:r w:rsidRPr="00884496">
        <w:rPr>
          <w:b/>
          <w:sz w:val="24"/>
          <w:szCs w:val="24"/>
          <w:u w:val="single"/>
        </w:rPr>
        <w:t>indennità della dirigenza per il periodo dal 01.01.2023 al 30.06.2023</w:t>
      </w:r>
      <w:r w:rsidRPr="00884496">
        <w:rPr>
          <w:sz w:val="24"/>
          <w:szCs w:val="24"/>
        </w:rPr>
        <w:t>;</w:t>
      </w:r>
    </w:p>
    <w:p w:rsidR="00ED0393" w:rsidRDefault="00ED0393" w:rsidP="00322D9F">
      <w:pPr>
        <w:pStyle w:val="Paragrafoelenco"/>
        <w:widowControl/>
        <w:numPr>
          <w:ilvl w:val="1"/>
          <w:numId w:val="67"/>
        </w:numPr>
        <w:adjustRightInd w:val="0"/>
        <w:spacing w:after="240"/>
        <w:ind w:right="0"/>
        <w:rPr>
          <w:sz w:val="24"/>
          <w:szCs w:val="24"/>
        </w:rPr>
      </w:pPr>
      <w:r w:rsidRPr="00884496">
        <w:rPr>
          <w:b/>
          <w:sz w:val="24"/>
          <w:szCs w:val="24"/>
          <w:u w:val="single"/>
        </w:rPr>
        <w:t>per le indennità di posizione e risultato della dirigenza, a far data dal 01.07.2023 e fino al 31.12.2023,</w:t>
      </w:r>
      <w:r w:rsidRPr="00884496">
        <w:rPr>
          <w:sz w:val="24"/>
          <w:szCs w:val="24"/>
        </w:rPr>
        <w:t xml:space="preserve"> della nuova struttura approvata con DP 94/2023 - entrata in vigore in data 01.07.2023 - del nuovo disciplinare per la graduazione delle posizioni dirigenziali di cui alla DP n. 244 del 15.09.2023, nonché della pesatura effettuata dall’OIV e di cui alle schede di valutazione allegate al verbale n. 1/2023 agli atti;</w:t>
      </w:r>
    </w:p>
    <w:p w:rsidR="0009146C" w:rsidRDefault="0009146C" w:rsidP="0009146C">
      <w:pPr>
        <w:pStyle w:val="Paragrafoelenco"/>
        <w:widowControl/>
        <w:numPr>
          <w:ilvl w:val="0"/>
          <w:numId w:val="69"/>
        </w:numPr>
        <w:adjustRightInd w:val="0"/>
        <w:spacing w:after="240"/>
        <w:ind w:right="0"/>
        <w:rPr>
          <w:sz w:val="24"/>
          <w:szCs w:val="24"/>
        </w:rPr>
      </w:pPr>
      <w:r>
        <w:rPr>
          <w:sz w:val="24"/>
          <w:szCs w:val="24"/>
        </w:rPr>
        <w:t xml:space="preserve">con DP </w:t>
      </w:r>
      <w:r w:rsidRPr="0009146C">
        <w:rPr>
          <w:sz w:val="24"/>
          <w:szCs w:val="24"/>
        </w:rPr>
        <w:t xml:space="preserve">con DP n. 216 del 22.07.2025 sono state approvate le schede della nuova pesatura delle posizioni dirigenziali dei Settori 3 e 6, trasmesse dall’OIV con nota </w:t>
      </w:r>
      <w:proofErr w:type="spellStart"/>
      <w:r w:rsidRPr="0009146C">
        <w:rPr>
          <w:sz w:val="24"/>
          <w:szCs w:val="24"/>
        </w:rPr>
        <w:t>prot</w:t>
      </w:r>
      <w:proofErr w:type="spellEnd"/>
      <w:r w:rsidRPr="0009146C">
        <w:rPr>
          <w:sz w:val="24"/>
          <w:szCs w:val="24"/>
        </w:rPr>
        <w:t>. 18374 del 17.07.2025, contenenti anche gli importi definitivi delle indennità di posizione proposte dall’OIV con il supporto del Segretario Generale, allegati sub 1 e sub 2 della medesima deliberazione e di seguito riportati:</w:t>
      </w:r>
    </w:p>
    <w:tbl>
      <w:tblPr>
        <w:tblStyle w:val="Grigliatabella"/>
        <w:tblW w:w="0" w:type="auto"/>
        <w:tblInd w:w="720" w:type="dxa"/>
        <w:tblLook w:val="04A0"/>
      </w:tblPr>
      <w:tblGrid>
        <w:gridCol w:w="3139"/>
        <w:gridCol w:w="3126"/>
        <w:gridCol w:w="3152"/>
      </w:tblGrid>
      <w:tr w:rsidR="0009146C" w:rsidTr="0009146C">
        <w:tc>
          <w:tcPr>
            <w:tcW w:w="3139" w:type="dxa"/>
            <w:vAlign w:val="center"/>
          </w:tcPr>
          <w:p w:rsidR="0009146C" w:rsidRDefault="0009146C" w:rsidP="0009146C">
            <w:pPr>
              <w:pStyle w:val="Paragrafoelenco"/>
              <w:widowControl/>
              <w:adjustRightInd w:val="0"/>
              <w:spacing w:after="240"/>
              <w:ind w:left="0" w:right="0" w:firstLine="0"/>
              <w:jc w:val="center"/>
              <w:rPr>
                <w:sz w:val="24"/>
                <w:szCs w:val="24"/>
              </w:rPr>
            </w:pPr>
            <w:r>
              <w:rPr>
                <w:sz w:val="24"/>
                <w:szCs w:val="24"/>
              </w:rPr>
              <w:t>SETTORI</w:t>
            </w:r>
          </w:p>
        </w:tc>
        <w:tc>
          <w:tcPr>
            <w:tcW w:w="3126" w:type="dxa"/>
            <w:vAlign w:val="center"/>
          </w:tcPr>
          <w:p w:rsidR="0009146C" w:rsidRDefault="0009146C" w:rsidP="0009146C">
            <w:pPr>
              <w:pStyle w:val="Paragrafoelenco"/>
              <w:widowControl/>
              <w:adjustRightInd w:val="0"/>
              <w:spacing w:after="240"/>
              <w:ind w:left="0" w:right="0" w:firstLine="0"/>
              <w:jc w:val="center"/>
              <w:rPr>
                <w:sz w:val="24"/>
                <w:szCs w:val="24"/>
              </w:rPr>
            </w:pPr>
            <w:r>
              <w:rPr>
                <w:sz w:val="24"/>
                <w:szCs w:val="24"/>
              </w:rPr>
              <w:t>Fascia come da DP 216/2025</w:t>
            </w:r>
          </w:p>
        </w:tc>
        <w:tc>
          <w:tcPr>
            <w:tcW w:w="3152" w:type="dxa"/>
            <w:vAlign w:val="center"/>
          </w:tcPr>
          <w:p w:rsidR="0009146C" w:rsidRDefault="0009146C" w:rsidP="0009146C">
            <w:pPr>
              <w:pStyle w:val="Paragrafoelenco"/>
              <w:widowControl/>
              <w:adjustRightInd w:val="0"/>
              <w:spacing w:after="240"/>
              <w:ind w:left="0" w:right="0" w:firstLine="0"/>
              <w:jc w:val="center"/>
              <w:rPr>
                <w:sz w:val="24"/>
                <w:szCs w:val="24"/>
              </w:rPr>
            </w:pPr>
            <w:r>
              <w:rPr>
                <w:sz w:val="24"/>
                <w:szCs w:val="24"/>
              </w:rPr>
              <w:t>Importo anno retribuzione di posizione nuova pesatura dal 16.07.2025</w:t>
            </w:r>
          </w:p>
        </w:tc>
      </w:tr>
      <w:tr w:rsidR="0009146C" w:rsidTr="0009146C">
        <w:tc>
          <w:tcPr>
            <w:tcW w:w="3139" w:type="dxa"/>
            <w:vAlign w:val="center"/>
          </w:tcPr>
          <w:p w:rsidR="0009146C" w:rsidRDefault="0009146C" w:rsidP="0009146C">
            <w:pPr>
              <w:pStyle w:val="Paragrafoelenco"/>
              <w:widowControl/>
              <w:adjustRightInd w:val="0"/>
              <w:spacing w:after="240"/>
              <w:ind w:left="0" w:right="0" w:firstLine="0"/>
              <w:jc w:val="center"/>
              <w:rPr>
                <w:sz w:val="24"/>
                <w:szCs w:val="24"/>
              </w:rPr>
            </w:pPr>
            <w:r>
              <w:rPr>
                <w:sz w:val="24"/>
                <w:szCs w:val="24"/>
              </w:rPr>
              <w:t>SETTORE 3</w:t>
            </w:r>
          </w:p>
        </w:tc>
        <w:tc>
          <w:tcPr>
            <w:tcW w:w="3126" w:type="dxa"/>
            <w:vAlign w:val="center"/>
          </w:tcPr>
          <w:p w:rsidR="0009146C" w:rsidRDefault="0009146C" w:rsidP="0009146C">
            <w:pPr>
              <w:pStyle w:val="Paragrafoelenco"/>
              <w:widowControl/>
              <w:adjustRightInd w:val="0"/>
              <w:spacing w:after="240"/>
              <w:ind w:left="0" w:right="0" w:firstLine="0"/>
              <w:jc w:val="center"/>
              <w:rPr>
                <w:sz w:val="24"/>
                <w:szCs w:val="24"/>
              </w:rPr>
            </w:pPr>
            <w:r>
              <w:rPr>
                <w:sz w:val="24"/>
                <w:szCs w:val="24"/>
              </w:rPr>
              <w:t>A</w:t>
            </w:r>
          </w:p>
        </w:tc>
        <w:tc>
          <w:tcPr>
            <w:tcW w:w="3152" w:type="dxa"/>
            <w:vAlign w:val="center"/>
          </w:tcPr>
          <w:p w:rsidR="0009146C" w:rsidRDefault="0009146C" w:rsidP="0009146C">
            <w:pPr>
              <w:pStyle w:val="Paragrafoelenco"/>
              <w:widowControl/>
              <w:adjustRightInd w:val="0"/>
              <w:spacing w:after="240"/>
              <w:ind w:left="0" w:right="0" w:firstLine="0"/>
              <w:jc w:val="center"/>
              <w:rPr>
                <w:sz w:val="24"/>
                <w:szCs w:val="24"/>
              </w:rPr>
            </w:pPr>
            <w:r>
              <w:rPr>
                <w:sz w:val="24"/>
                <w:szCs w:val="24"/>
              </w:rPr>
              <w:t>€ 46.292,37</w:t>
            </w:r>
          </w:p>
        </w:tc>
      </w:tr>
      <w:tr w:rsidR="0009146C" w:rsidTr="0009146C">
        <w:tc>
          <w:tcPr>
            <w:tcW w:w="3139" w:type="dxa"/>
            <w:vAlign w:val="center"/>
          </w:tcPr>
          <w:p w:rsidR="0009146C" w:rsidRDefault="0009146C" w:rsidP="00841A00">
            <w:pPr>
              <w:pStyle w:val="Paragrafoelenco"/>
              <w:widowControl/>
              <w:adjustRightInd w:val="0"/>
              <w:spacing w:after="240"/>
              <w:ind w:left="0" w:right="0" w:firstLine="0"/>
              <w:jc w:val="center"/>
              <w:rPr>
                <w:sz w:val="24"/>
                <w:szCs w:val="24"/>
              </w:rPr>
            </w:pPr>
            <w:r>
              <w:rPr>
                <w:sz w:val="24"/>
                <w:szCs w:val="24"/>
              </w:rPr>
              <w:t>SETTORE 6</w:t>
            </w:r>
          </w:p>
        </w:tc>
        <w:tc>
          <w:tcPr>
            <w:tcW w:w="3126" w:type="dxa"/>
            <w:vAlign w:val="center"/>
          </w:tcPr>
          <w:p w:rsidR="0009146C" w:rsidRDefault="0009146C" w:rsidP="00841A00">
            <w:pPr>
              <w:pStyle w:val="Paragrafoelenco"/>
              <w:widowControl/>
              <w:adjustRightInd w:val="0"/>
              <w:spacing w:after="240"/>
              <w:ind w:left="0" w:right="0" w:firstLine="0"/>
              <w:jc w:val="center"/>
              <w:rPr>
                <w:sz w:val="24"/>
                <w:szCs w:val="24"/>
              </w:rPr>
            </w:pPr>
            <w:r>
              <w:rPr>
                <w:sz w:val="24"/>
                <w:szCs w:val="24"/>
              </w:rPr>
              <w:t>A</w:t>
            </w:r>
          </w:p>
        </w:tc>
        <w:tc>
          <w:tcPr>
            <w:tcW w:w="3152" w:type="dxa"/>
            <w:vAlign w:val="center"/>
          </w:tcPr>
          <w:p w:rsidR="0009146C" w:rsidRDefault="0009146C" w:rsidP="00841A00">
            <w:pPr>
              <w:pStyle w:val="Paragrafoelenco"/>
              <w:widowControl/>
              <w:adjustRightInd w:val="0"/>
              <w:spacing w:after="240"/>
              <w:ind w:left="0" w:right="0" w:firstLine="0"/>
              <w:jc w:val="center"/>
              <w:rPr>
                <w:sz w:val="24"/>
                <w:szCs w:val="24"/>
              </w:rPr>
            </w:pPr>
            <w:r>
              <w:rPr>
                <w:sz w:val="24"/>
                <w:szCs w:val="24"/>
              </w:rPr>
              <w:t>€ 46.292,37</w:t>
            </w:r>
          </w:p>
        </w:tc>
      </w:tr>
    </w:tbl>
    <w:p w:rsidR="0009146C" w:rsidRPr="0009146C" w:rsidRDefault="0009146C" w:rsidP="0009146C">
      <w:pPr>
        <w:pStyle w:val="Paragrafoelenco"/>
        <w:widowControl/>
        <w:adjustRightInd w:val="0"/>
        <w:spacing w:after="240"/>
        <w:ind w:left="720" w:right="0" w:firstLine="0"/>
        <w:rPr>
          <w:sz w:val="24"/>
          <w:szCs w:val="24"/>
        </w:rPr>
      </w:pPr>
    </w:p>
    <w:p w:rsidR="00ED0393" w:rsidRPr="00884496" w:rsidRDefault="00ED0393" w:rsidP="00322D9F">
      <w:pPr>
        <w:pStyle w:val="Paragrafoelenco"/>
        <w:widowControl/>
        <w:numPr>
          <w:ilvl w:val="0"/>
          <w:numId w:val="69"/>
        </w:numPr>
        <w:adjustRightInd w:val="0"/>
        <w:spacing w:after="240"/>
        <w:ind w:right="0"/>
        <w:rPr>
          <w:sz w:val="24"/>
          <w:szCs w:val="24"/>
        </w:rPr>
      </w:pPr>
      <w:r w:rsidRPr="00884496">
        <w:rPr>
          <w:sz w:val="24"/>
          <w:szCs w:val="24"/>
        </w:rPr>
        <w:t xml:space="preserve">con </w:t>
      </w:r>
      <w:r>
        <w:rPr>
          <w:sz w:val="24"/>
          <w:szCs w:val="24"/>
        </w:rPr>
        <w:t>proposta di deli</w:t>
      </w:r>
      <w:r w:rsidR="0009146C">
        <w:rPr>
          <w:sz w:val="24"/>
          <w:szCs w:val="24"/>
        </w:rPr>
        <w:t>berazione n. 158</w:t>
      </w:r>
      <w:r>
        <w:rPr>
          <w:sz w:val="24"/>
          <w:szCs w:val="24"/>
        </w:rPr>
        <w:t xml:space="preserve"> del </w:t>
      </w:r>
      <w:r w:rsidR="0009146C">
        <w:rPr>
          <w:sz w:val="24"/>
          <w:szCs w:val="24"/>
        </w:rPr>
        <w:t>23.12.2025</w:t>
      </w:r>
      <w:r>
        <w:rPr>
          <w:sz w:val="24"/>
          <w:szCs w:val="24"/>
        </w:rPr>
        <w:t xml:space="preserve">sono state approvate </w:t>
      </w:r>
      <w:r w:rsidRPr="00884496">
        <w:rPr>
          <w:sz w:val="24"/>
          <w:szCs w:val="24"/>
        </w:rPr>
        <w:t xml:space="preserve">le seguenti direttive alla Delegazione Trattante </w:t>
      </w:r>
      <w:r w:rsidRPr="00884496">
        <w:rPr>
          <w:b/>
          <w:bCs/>
          <w:sz w:val="24"/>
          <w:szCs w:val="24"/>
        </w:rPr>
        <w:t xml:space="preserve">annualità </w:t>
      </w:r>
      <w:r w:rsidRPr="00884496">
        <w:rPr>
          <w:sz w:val="24"/>
          <w:szCs w:val="24"/>
        </w:rPr>
        <w:t>202</w:t>
      </w:r>
      <w:r w:rsidR="0009146C">
        <w:rPr>
          <w:sz w:val="24"/>
          <w:szCs w:val="24"/>
        </w:rPr>
        <w:t>5</w:t>
      </w:r>
      <w:r w:rsidRPr="00884496">
        <w:rPr>
          <w:sz w:val="24"/>
          <w:szCs w:val="24"/>
        </w:rPr>
        <w:t>:</w:t>
      </w:r>
    </w:p>
    <w:p w:rsidR="00ED0393" w:rsidRPr="00884496" w:rsidRDefault="00ED0393" w:rsidP="0009146C">
      <w:pPr>
        <w:pStyle w:val="Paragrafoelenco"/>
        <w:numPr>
          <w:ilvl w:val="1"/>
          <w:numId w:val="78"/>
        </w:numPr>
        <w:tabs>
          <w:tab w:val="left" w:pos="1594"/>
        </w:tabs>
        <w:spacing w:before="120"/>
        <w:ind w:left="1593" w:right="153" w:hanging="357"/>
        <w:rPr>
          <w:sz w:val="24"/>
          <w:szCs w:val="24"/>
        </w:rPr>
      </w:pPr>
      <w:r w:rsidRPr="00884496">
        <w:rPr>
          <w:sz w:val="24"/>
          <w:szCs w:val="24"/>
        </w:rPr>
        <w:t xml:space="preserve">nel rispetto dell’art. 57 è stata individuata la percentuale da destinare alla retribuzione di risultato nel </w:t>
      </w:r>
      <w:r w:rsidR="0009146C">
        <w:rPr>
          <w:b/>
          <w:sz w:val="24"/>
          <w:szCs w:val="24"/>
          <w:u w:val="single"/>
        </w:rPr>
        <w:t>20</w:t>
      </w:r>
      <w:r w:rsidRPr="00884496">
        <w:rPr>
          <w:b/>
          <w:sz w:val="24"/>
          <w:szCs w:val="24"/>
          <w:u w:val="single"/>
        </w:rPr>
        <w:t>% del fondo complessivo dell’indennità quale minimo previsto ai sensi dell’art. 57 comma 3 CCNL dirigenza 17.12.2020</w:t>
      </w:r>
      <w:r>
        <w:rPr>
          <w:sz w:val="24"/>
          <w:szCs w:val="24"/>
        </w:rPr>
        <w:t>;</w:t>
      </w:r>
    </w:p>
    <w:p w:rsidR="0009146C" w:rsidRPr="0009146C" w:rsidRDefault="00ED0393" w:rsidP="0009146C">
      <w:pPr>
        <w:pStyle w:val="Paragrafoelenco"/>
        <w:numPr>
          <w:ilvl w:val="1"/>
          <w:numId w:val="78"/>
        </w:numPr>
        <w:tabs>
          <w:tab w:val="left" w:pos="1594"/>
        </w:tabs>
        <w:spacing w:before="120"/>
        <w:ind w:left="1593" w:right="153" w:hanging="357"/>
        <w:rPr>
          <w:i/>
          <w:sz w:val="24"/>
          <w:szCs w:val="24"/>
        </w:rPr>
      </w:pPr>
      <w:r w:rsidRPr="0009146C">
        <w:rPr>
          <w:sz w:val="24"/>
          <w:szCs w:val="24"/>
        </w:rPr>
        <w:t xml:space="preserve">i criteri per la determinazione della retribuzione di risultato, tenendo conto di quanto previsto dall’art. 30 del CCNL 2020 sono contenuti nell’allegato 1 all’attuale </w:t>
      </w:r>
      <w:proofErr w:type="spellStart"/>
      <w:r w:rsidRPr="0009146C">
        <w:rPr>
          <w:sz w:val="24"/>
          <w:szCs w:val="24"/>
        </w:rPr>
        <w:t>SMiVaP</w:t>
      </w:r>
      <w:proofErr w:type="spellEnd"/>
      <w:r w:rsidRPr="0009146C">
        <w:rPr>
          <w:sz w:val="24"/>
          <w:szCs w:val="24"/>
        </w:rPr>
        <w:t xml:space="preserve"> della Provincia di Benevento approvato con </w:t>
      </w:r>
      <w:r w:rsidRPr="0009146C">
        <w:rPr>
          <w:i/>
          <w:sz w:val="24"/>
          <w:szCs w:val="24"/>
        </w:rPr>
        <w:t>Deliberazione del Commissario Straordinario</w:t>
      </w:r>
      <w:r w:rsidRPr="0009146C">
        <w:rPr>
          <w:i/>
          <w:spacing w:val="1"/>
          <w:sz w:val="24"/>
          <w:szCs w:val="24"/>
        </w:rPr>
        <w:t xml:space="preserve"> </w:t>
      </w:r>
      <w:r w:rsidRPr="0009146C">
        <w:rPr>
          <w:i/>
          <w:sz w:val="24"/>
          <w:szCs w:val="24"/>
        </w:rPr>
        <w:t>n. 30</w:t>
      </w:r>
      <w:r w:rsidRPr="0009146C">
        <w:rPr>
          <w:i/>
          <w:spacing w:val="1"/>
          <w:sz w:val="24"/>
          <w:szCs w:val="24"/>
        </w:rPr>
        <w:t xml:space="preserve"> </w:t>
      </w:r>
      <w:r w:rsidRPr="0009146C">
        <w:rPr>
          <w:i/>
          <w:sz w:val="24"/>
          <w:szCs w:val="24"/>
        </w:rPr>
        <w:t>del 10 marzo 2014</w:t>
      </w:r>
      <w:r w:rsidRPr="0009146C">
        <w:rPr>
          <w:i/>
          <w:spacing w:val="1"/>
          <w:sz w:val="24"/>
          <w:szCs w:val="24"/>
        </w:rPr>
        <w:t xml:space="preserve"> </w:t>
      </w:r>
      <w:r w:rsidRPr="0009146C">
        <w:rPr>
          <w:i/>
          <w:sz w:val="24"/>
          <w:szCs w:val="24"/>
        </w:rPr>
        <w:t>(adottata</w:t>
      </w:r>
      <w:r w:rsidRPr="0009146C">
        <w:rPr>
          <w:i/>
          <w:spacing w:val="-1"/>
          <w:sz w:val="24"/>
          <w:szCs w:val="24"/>
        </w:rPr>
        <w:t xml:space="preserve"> </w:t>
      </w:r>
      <w:r w:rsidRPr="0009146C">
        <w:rPr>
          <w:i/>
          <w:sz w:val="24"/>
          <w:szCs w:val="24"/>
        </w:rPr>
        <w:t>con</w:t>
      </w:r>
      <w:r w:rsidRPr="0009146C">
        <w:rPr>
          <w:i/>
          <w:spacing w:val="-1"/>
          <w:sz w:val="24"/>
          <w:szCs w:val="24"/>
        </w:rPr>
        <w:t xml:space="preserve"> </w:t>
      </w:r>
      <w:r w:rsidRPr="0009146C">
        <w:rPr>
          <w:i/>
          <w:sz w:val="24"/>
          <w:szCs w:val="24"/>
        </w:rPr>
        <w:t>i</w:t>
      </w:r>
      <w:r w:rsidRPr="0009146C">
        <w:rPr>
          <w:i/>
          <w:spacing w:val="-1"/>
          <w:sz w:val="24"/>
          <w:szCs w:val="24"/>
        </w:rPr>
        <w:t xml:space="preserve"> </w:t>
      </w:r>
      <w:r w:rsidRPr="0009146C">
        <w:rPr>
          <w:i/>
          <w:sz w:val="24"/>
          <w:szCs w:val="24"/>
        </w:rPr>
        <w:t>poteri</w:t>
      </w:r>
      <w:r w:rsidRPr="0009146C">
        <w:rPr>
          <w:i/>
          <w:spacing w:val="-1"/>
          <w:sz w:val="24"/>
          <w:szCs w:val="24"/>
        </w:rPr>
        <w:t xml:space="preserve"> </w:t>
      </w:r>
      <w:r w:rsidRPr="0009146C">
        <w:rPr>
          <w:i/>
          <w:sz w:val="24"/>
          <w:szCs w:val="24"/>
        </w:rPr>
        <w:t>della</w:t>
      </w:r>
      <w:r w:rsidRPr="0009146C">
        <w:rPr>
          <w:i/>
          <w:spacing w:val="-1"/>
          <w:sz w:val="24"/>
          <w:szCs w:val="24"/>
        </w:rPr>
        <w:t xml:space="preserve"> </w:t>
      </w:r>
      <w:r w:rsidRPr="0009146C">
        <w:rPr>
          <w:i/>
          <w:sz w:val="24"/>
          <w:szCs w:val="24"/>
        </w:rPr>
        <w:t>Giunta</w:t>
      </w:r>
      <w:r w:rsidRPr="0009146C">
        <w:rPr>
          <w:i/>
          <w:spacing w:val="-1"/>
          <w:sz w:val="24"/>
          <w:szCs w:val="24"/>
        </w:rPr>
        <w:t xml:space="preserve"> </w:t>
      </w:r>
      <w:r w:rsidRPr="0009146C">
        <w:rPr>
          <w:i/>
          <w:sz w:val="24"/>
          <w:szCs w:val="24"/>
        </w:rPr>
        <w:t>Provinciale</w:t>
      </w:r>
      <w:r w:rsidRPr="0009146C">
        <w:rPr>
          <w:i/>
          <w:spacing w:val="-2"/>
          <w:sz w:val="24"/>
          <w:szCs w:val="24"/>
        </w:rPr>
        <w:t xml:space="preserve"> </w:t>
      </w:r>
      <w:r w:rsidRPr="0009146C">
        <w:rPr>
          <w:i/>
          <w:sz w:val="24"/>
          <w:szCs w:val="24"/>
        </w:rPr>
        <w:t>ex</w:t>
      </w:r>
      <w:r w:rsidRPr="0009146C">
        <w:rPr>
          <w:i/>
          <w:spacing w:val="1"/>
          <w:sz w:val="24"/>
          <w:szCs w:val="24"/>
        </w:rPr>
        <w:t xml:space="preserve"> </w:t>
      </w:r>
      <w:r w:rsidRPr="0009146C">
        <w:rPr>
          <w:i/>
          <w:sz w:val="24"/>
          <w:szCs w:val="24"/>
        </w:rPr>
        <w:t>art.</w:t>
      </w:r>
      <w:r w:rsidRPr="0009146C">
        <w:rPr>
          <w:i/>
          <w:spacing w:val="-1"/>
          <w:sz w:val="24"/>
          <w:szCs w:val="24"/>
        </w:rPr>
        <w:t xml:space="preserve"> </w:t>
      </w:r>
      <w:r w:rsidRPr="0009146C">
        <w:rPr>
          <w:i/>
          <w:sz w:val="24"/>
          <w:szCs w:val="24"/>
        </w:rPr>
        <w:t>48</w:t>
      </w:r>
      <w:r w:rsidRPr="0009146C">
        <w:rPr>
          <w:i/>
          <w:spacing w:val="-1"/>
          <w:sz w:val="24"/>
          <w:szCs w:val="24"/>
        </w:rPr>
        <w:t xml:space="preserve"> </w:t>
      </w:r>
      <w:proofErr w:type="spellStart"/>
      <w:r w:rsidRPr="0009146C">
        <w:rPr>
          <w:i/>
          <w:sz w:val="24"/>
          <w:szCs w:val="24"/>
        </w:rPr>
        <w:t>D.Lgs.</w:t>
      </w:r>
      <w:proofErr w:type="spellEnd"/>
      <w:r w:rsidRPr="0009146C">
        <w:rPr>
          <w:i/>
          <w:spacing w:val="-1"/>
          <w:sz w:val="24"/>
          <w:szCs w:val="24"/>
        </w:rPr>
        <w:t xml:space="preserve"> </w:t>
      </w:r>
      <w:r w:rsidRPr="0009146C">
        <w:rPr>
          <w:i/>
          <w:sz w:val="24"/>
          <w:szCs w:val="24"/>
        </w:rPr>
        <w:t>del</w:t>
      </w:r>
      <w:r w:rsidRPr="0009146C">
        <w:rPr>
          <w:i/>
          <w:spacing w:val="-1"/>
          <w:sz w:val="24"/>
          <w:szCs w:val="24"/>
        </w:rPr>
        <w:t xml:space="preserve"> </w:t>
      </w:r>
      <w:r w:rsidRPr="0009146C">
        <w:rPr>
          <w:i/>
          <w:sz w:val="24"/>
          <w:szCs w:val="24"/>
        </w:rPr>
        <w:t>18</w:t>
      </w:r>
      <w:r w:rsidRPr="0009146C">
        <w:rPr>
          <w:i/>
          <w:spacing w:val="-1"/>
          <w:sz w:val="24"/>
          <w:szCs w:val="24"/>
        </w:rPr>
        <w:t xml:space="preserve"> </w:t>
      </w:r>
      <w:r w:rsidRPr="0009146C">
        <w:rPr>
          <w:i/>
          <w:sz w:val="24"/>
          <w:szCs w:val="24"/>
        </w:rPr>
        <w:t>agosto</w:t>
      </w:r>
      <w:r w:rsidRPr="0009146C">
        <w:rPr>
          <w:i/>
          <w:spacing w:val="-1"/>
          <w:sz w:val="24"/>
          <w:szCs w:val="24"/>
        </w:rPr>
        <w:t xml:space="preserve"> </w:t>
      </w:r>
      <w:r w:rsidRPr="0009146C">
        <w:rPr>
          <w:i/>
          <w:sz w:val="24"/>
          <w:szCs w:val="24"/>
        </w:rPr>
        <w:t>2000,</w:t>
      </w:r>
      <w:r w:rsidRPr="0009146C">
        <w:rPr>
          <w:i/>
          <w:spacing w:val="-1"/>
          <w:sz w:val="24"/>
          <w:szCs w:val="24"/>
        </w:rPr>
        <w:t xml:space="preserve"> </w:t>
      </w:r>
      <w:r w:rsidRPr="0009146C">
        <w:rPr>
          <w:i/>
          <w:sz w:val="24"/>
          <w:szCs w:val="24"/>
        </w:rPr>
        <w:t>n.</w:t>
      </w:r>
      <w:r w:rsidRPr="0009146C">
        <w:rPr>
          <w:i/>
          <w:spacing w:val="-1"/>
          <w:sz w:val="24"/>
          <w:szCs w:val="24"/>
        </w:rPr>
        <w:t xml:space="preserve"> </w:t>
      </w:r>
      <w:r w:rsidRPr="0009146C">
        <w:rPr>
          <w:i/>
          <w:sz w:val="24"/>
          <w:szCs w:val="24"/>
        </w:rPr>
        <w:t>267)</w:t>
      </w:r>
      <w:r w:rsidR="0009146C" w:rsidRPr="0009146C">
        <w:rPr>
          <w:i/>
          <w:sz w:val="24"/>
          <w:szCs w:val="24"/>
        </w:rPr>
        <w:t xml:space="preserve"> </w:t>
      </w:r>
      <w:r w:rsidR="0009146C" w:rsidRPr="0009146C">
        <w:rPr>
          <w:sz w:val="24"/>
          <w:szCs w:val="24"/>
        </w:rPr>
        <w:t>dando atto che è in corso l’adozione di nuovo sistema di misurazione e valutazione della performance aggiornato;</w:t>
      </w:r>
    </w:p>
    <w:p w:rsidR="0009146C" w:rsidRPr="0009146C" w:rsidRDefault="0009146C" w:rsidP="0009146C">
      <w:pPr>
        <w:pStyle w:val="Paragrafoelenco"/>
        <w:numPr>
          <w:ilvl w:val="1"/>
          <w:numId w:val="78"/>
        </w:numPr>
        <w:tabs>
          <w:tab w:val="left" w:pos="1594"/>
        </w:tabs>
        <w:spacing w:before="120"/>
        <w:ind w:left="1593" w:right="153" w:hanging="357"/>
        <w:rPr>
          <w:rFonts w:eastAsia="MS Mincho"/>
          <w:sz w:val="24"/>
          <w:szCs w:val="24"/>
          <w:lang w:eastAsia="zh-CN"/>
        </w:rPr>
      </w:pPr>
      <w:r w:rsidRPr="0009146C">
        <w:rPr>
          <w:rFonts w:eastAsiaTheme="minorHAnsi"/>
          <w:sz w:val="24"/>
          <w:szCs w:val="24"/>
        </w:rPr>
        <w:t xml:space="preserve">nel </w:t>
      </w:r>
      <w:proofErr w:type="spellStart"/>
      <w:r w:rsidRPr="0009146C">
        <w:rPr>
          <w:rFonts w:eastAsia="MS Mincho"/>
          <w:color w:val="000000"/>
          <w:sz w:val="24"/>
          <w:szCs w:val="24"/>
          <w:lang w:eastAsia="zh-CN"/>
        </w:rPr>
        <w:t>nel</w:t>
      </w:r>
      <w:proofErr w:type="spellEnd"/>
      <w:r w:rsidRPr="0009146C">
        <w:rPr>
          <w:rFonts w:eastAsia="MS Mincho"/>
          <w:color w:val="000000"/>
          <w:sz w:val="24"/>
          <w:szCs w:val="24"/>
          <w:lang w:eastAsia="zh-CN"/>
        </w:rPr>
        <w:t xml:space="preserve"> </w:t>
      </w:r>
      <w:r w:rsidRPr="0009146C">
        <w:rPr>
          <w:sz w:val="24"/>
          <w:szCs w:val="24"/>
        </w:rPr>
        <w:t>caso</w:t>
      </w:r>
      <w:r w:rsidRPr="0009146C">
        <w:rPr>
          <w:rFonts w:eastAsia="MS Mincho"/>
          <w:color w:val="000000"/>
          <w:sz w:val="24"/>
          <w:szCs w:val="24"/>
          <w:lang w:eastAsia="zh-CN"/>
        </w:rPr>
        <w:t xml:space="preserve"> di assegnazione ad interim di un incarico dirigenziale, la remunerazione deve essere costituita da una maggiorazione della indennità di risultato pari al 30% della indennità di posizione e di risultato prevista per la posizione così </w:t>
      </w:r>
      <w:r w:rsidRPr="0009146C">
        <w:rPr>
          <w:rFonts w:eastAsia="MS Mincho"/>
          <w:sz w:val="24"/>
          <w:szCs w:val="24"/>
          <w:lang w:eastAsia="zh-CN"/>
        </w:rPr>
        <w:t>coperta e che tale valore si applica anche nel caso in cui l’incarico ad interim sia conferito al Segretario Generale;</w:t>
      </w:r>
    </w:p>
    <w:p w:rsidR="0009146C" w:rsidRPr="00647DFE" w:rsidRDefault="0009146C" w:rsidP="0009146C">
      <w:pPr>
        <w:pStyle w:val="Paragrafoelenco"/>
        <w:numPr>
          <w:ilvl w:val="1"/>
          <w:numId w:val="78"/>
        </w:numPr>
        <w:tabs>
          <w:tab w:val="left" w:pos="1594"/>
        </w:tabs>
        <w:spacing w:before="120"/>
        <w:ind w:left="1593" w:right="153" w:hanging="357"/>
        <w:rPr>
          <w:rFonts w:eastAsia="MS Mincho"/>
          <w:sz w:val="24"/>
          <w:szCs w:val="24"/>
          <w:lang w:eastAsia="zh-CN"/>
        </w:rPr>
      </w:pPr>
      <w:r w:rsidRPr="00647DFE">
        <w:rPr>
          <w:rFonts w:eastAsia="MS Mincho"/>
          <w:sz w:val="24"/>
          <w:szCs w:val="24"/>
          <w:lang w:eastAsia="zh-CN"/>
        </w:rPr>
        <w:t xml:space="preserve">nel caso di assegnazione ad interim di un secondo incarico, la remunerazione deve essere costituita da una maggiorazione della indennità di risultato pari al 15% della indennità di posizione e di risultato prevista per la </w:t>
      </w:r>
      <w:r w:rsidRPr="00647DFE">
        <w:rPr>
          <w:rFonts w:eastAsia="MS Mincho"/>
          <w:color w:val="000000"/>
          <w:sz w:val="24"/>
          <w:szCs w:val="24"/>
          <w:lang w:eastAsia="zh-CN"/>
        </w:rPr>
        <w:t>posizione</w:t>
      </w:r>
      <w:r w:rsidRPr="00647DFE">
        <w:rPr>
          <w:rFonts w:eastAsia="MS Mincho"/>
          <w:sz w:val="24"/>
          <w:szCs w:val="24"/>
          <w:lang w:eastAsia="zh-CN"/>
        </w:rPr>
        <w:t xml:space="preserve"> così coperta e che tale </w:t>
      </w:r>
      <w:r w:rsidRPr="00647DFE">
        <w:rPr>
          <w:rFonts w:eastAsia="MS Mincho"/>
          <w:sz w:val="24"/>
          <w:szCs w:val="24"/>
          <w:lang w:eastAsia="zh-CN"/>
        </w:rPr>
        <w:lastRenderedPageBreak/>
        <w:t>valore si applica anche nel caso in cui l’incarico ad interim sia conferito al Segretario Generale;</w:t>
      </w:r>
    </w:p>
    <w:p w:rsidR="0009146C" w:rsidRPr="00647DFE" w:rsidRDefault="0009146C" w:rsidP="0009146C">
      <w:pPr>
        <w:pStyle w:val="Paragrafoelenco"/>
        <w:numPr>
          <w:ilvl w:val="1"/>
          <w:numId w:val="78"/>
        </w:numPr>
        <w:tabs>
          <w:tab w:val="left" w:pos="1594"/>
        </w:tabs>
        <w:spacing w:before="120"/>
        <w:ind w:left="1593" w:right="153" w:hanging="357"/>
        <w:rPr>
          <w:rFonts w:eastAsia="MS Mincho"/>
          <w:sz w:val="24"/>
          <w:szCs w:val="24"/>
          <w:lang w:eastAsia="zh-CN"/>
        </w:rPr>
      </w:pPr>
      <w:r w:rsidRPr="00647DFE">
        <w:rPr>
          <w:rFonts w:eastAsia="MS Mincho"/>
          <w:sz w:val="24"/>
          <w:szCs w:val="24"/>
          <w:lang w:eastAsia="zh-CN"/>
        </w:rPr>
        <w:t xml:space="preserve">per la cd clausola di salvaguardia, cioè per la indennità da corrispondere in caso di assegnazione di un nuovo incarico con “pesatura” inferiore, </w:t>
      </w:r>
      <w:r>
        <w:rPr>
          <w:rFonts w:eastAsia="MS Mincho"/>
          <w:sz w:val="24"/>
          <w:szCs w:val="24"/>
          <w:lang w:eastAsia="zh-CN"/>
        </w:rPr>
        <w:t xml:space="preserve"> si riconferma la percentuale contrattata nel 2024</w:t>
      </w:r>
      <w:r w:rsidRPr="00647DFE">
        <w:rPr>
          <w:rFonts w:eastAsia="MS Mincho"/>
          <w:sz w:val="24"/>
          <w:szCs w:val="24"/>
          <w:lang w:eastAsia="zh-CN"/>
        </w:rPr>
        <w:t>;</w:t>
      </w:r>
    </w:p>
    <w:p w:rsidR="0009146C" w:rsidRPr="00647DFE" w:rsidRDefault="0009146C" w:rsidP="0009146C">
      <w:pPr>
        <w:pStyle w:val="Paragrafoelenco"/>
        <w:numPr>
          <w:ilvl w:val="1"/>
          <w:numId w:val="78"/>
        </w:numPr>
        <w:tabs>
          <w:tab w:val="left" w:pos="1594"/>
        </w:tabs>
        <w:spacing w:before="120"/>
        <w:ind w:left="1593" w:right="153" w:hanging="357"/>
        <w:rPr>
          <w:rFonts w:eastAsia="MS Mincho"/>
          <w:sz w:val="24"/>
          <w:szCs w:val="24"/>
          <w:lang w:eastAsia="zh-CN"/>
        </w:rPr>
      </w:pPr>
      <w:r w:rsidRPr="00647DFE">
        <w:rPr>
          <w:rFonts w:eastAsia="MS Mincho"/>
          <w:sz w:val="24"/>
          <w:szCs w:val="24"/>
          <w:lang w:eastAsia="zh-CN"/>
        </w:rPr>
        <w:t>il contratto stesso dovrà essere adeguato alle previsioni che saranno dettate nel CCNL del triennio 2022/2024 una volta che lo stesso sarà stato stipulato;</w:t>
      </w:r>
    </w:p>
    <w:p w:rsidR="0009146C" w:rsidRPr="00647DFE" w:rsidRDefault="0009146C" w:rsidP="0009146C">
      <w:pPr>
        <w:pStyle w:val="Paragrafoelenco"/>
        <w:numPr>
          <w:ilvl w:val="1"/>
          <w:numId w:val="78"/>
        </w:numPr>
        <w:tabs>
          <w:tab w:val="left" w:pos="1594"/>
        </w:tabs>
        <w:spacing w:before="120"/>
        <w:ind w:left="1593" w:right="153" w:hanging="357"/>
        <w:rPr>
          <w:rFonts w:eastAsia="MS Mincho"/>
          <w:sz w:val="24"/>
          <w:szCs w:val="24"/>
          <w:lang w:eastAsia="zh-CN"/>
        </w:rPr>
      </w:pPr>
      <w:r w:rsidRPr="00647DFE">
        <w:rPr>
          <w:rFonts w:eastAsia="MS Mincho"/>
          <w:sz w:val="24"/>
          <w:szCs w:val="24"/>
          <w:lang w:eastAsia="zh-CN"/>
        </w:rPr>
        <w:t>per la remunerazione dell’incarico di responsabile anticorruzione e per la trasparenza</w:t>
      </w:r>
      <w:r>
        <w:rPr>
          <w:rFonts w:eastAsia="MS Mincho"/>
          <w:sz w:val="24"/>
          <w:szCs w:val="24"/>
          <w:lang w:eastAsia="zh-CN"/>
        </w:rPr>
        <w:t xml:space="preserve">, affidata a dirigente diverso dal segretario Generale, </w:t>
      </w:r>
      <w:r w:rsidRPr="00647DFE">
        <w:rPr>
          <w:rFonts w:eastAsia="MS Mincho"/>
          <w:sz w:val="24"/>
          <w:szCs w:val="24"/>
          <w:lang w:eastAsia="zh-CN"/>
        </w:rPr>
        <w:t xml:space="preserve"> si deve dare corso ad una maggiorazione della retribuzione di risultato nella misura del </w:t>
      </w:r>
      <w:r>
        <w:rPr>
          <w:rFonts w:eastAsia="MS Mincho"/>
          <w:sz w:val="24"/>
          <w:szCs w:val="24"/>
          <w:lang w:eastAsia="zh-CN"/>
        </w:rPr>
        <w:t xml:space="preserve"> 10 </w:t>
      </w:r>
      <w:r w:rsidRPr="00647DFE">
        <w:rPr>
          <w:rFonts w:eastAsia="MS Mincho"/>
          <w:sz w:val="24"/>
          <w:szCs w:val="24"/>
          <w:lang w:eastAsia="zh-CN"/>
        </w:rPr>
        <w:t>%;</w:t>
      </w:r>
    </w:p>
    <w:p w:rsidR="0009146C" w:rsidRPr="00647DFE" w:rsidRDefault="0009146C" w:rsidP="0009146C">
      <w:pPr>
        <w:pStyle w:val="Paragrafoelenco"/>
        <w:numPr>
          <w:ilvl w:val="1"/>
          <w:numId w:val="78"/>
        </w:numPr>
        <w:tabs>
          <w:tab w:val="left" w:pos="1594"/>
        </w:tabs>
        <w:spacing w:before="120"/>
        <w:ind w:left="1593" w:right="152" w:hanging="357"/>
        <w:rPr>
          <w:sz w:val="24"/>
          <w:szCs w:val="24"/>
        </w:rPr>
      </w:pPr>
      <w:r w:rsidRPr="00647DFE">
        <w:rPr>
          <w:sz w:val="24"/>
          <w:szCs w:val="24"/>
        </w:rPr>
        <w:t>sono in corso di redazione i criteri generali per la definizione dei piani di welfare integrativo, attivabili nei limiti delle risorse di cui all’art. 32;</w:t>
      </w:r>
    </w:p>
    <w:p w:rsidR="0009146C" w:rsidRPr="00647DFE" w:rsidRDefault="0009146C" w:rsidP="0009146C">
      <w:pPr>
        <w:pStyle w:val="Paragrafoelenco"/>
        <w:numPr>
          <w:ilvl w:val="1"/>
          <w:numId w:val="78"/>
        </w:numPr>
        <w:tabs>
          <w:tab w:val="left" w:pos="1594"/>
        </w:tabs>
        <w:spacing w:before="120"/>
        <w:ind w:left="1593" w:right="152" w:hanging="357"/>
        <w:rPr>
          <w:sz w:val="24"/>
          <w:szCs w:val="24"/>
        </w:rPr>
      </w:pPr>
      <w:r w:rsidRPr="00647DFE">
        <w:rPr>
          <w:sz w:val="24"/>
          <w:szCs w:val="24"/>
        </w:rPr>
        <w:t>i criteri delle forme di incentivazione delle specifiche attività e prestazioni correlate all’utilizzo delle risorse previste da specifiche disposizioni legge, di cui all’art. 60, nonché la eventuale correlazione tra i suddetti compensi e la retribuzione di risultato saranno previsti</w:t>
      </w:r>
      <w:r w:rsidRPr="00647DFE">
        <w:rPr>
          <w:spacing w:val="40"/>
          <w:sz w:val="24"/>
          <w:szCs w:val="24"/>
        </w:rPr>
        <w:t xml:space="preserve"> </w:t>
      </w:r>
      <w:r w:rsidRPr="00647DFE">
        <w:rPr>
          <w:sz w:val="24"/>
          <w:szCs w:val="24"/>
        </w:rPr>
        <w:t xml:space="preserve">nel nuovo </w:t>
      </w:r>
      <w:proofErr w:type="spellStart"/>
      <w:r w:rsidRPr="00647DFE">
        <w:rPr>
          <w:sz w:val="24"/>
          <w:szCs w:val="24"/>
        </w:rPr>
        <w:t>SMiVaP</w:t>
      </w:r>
      <w:proofErr w:type="spellEnd"/>
      <w:r w:rsidRPr="00647DFE">
        <w:rPr>
          <w:sz w:val="24"/>
          <w:szCs w:val="24"/>
        </w:rPr>
        <w:t xml:space="preserve"> in corso di predisposizione e attivati dall’annualità 2025;</w:t>
      </w:r>
    </w:p>
    <w:p w:rsidR="0009146C" w:rsidRPr="00647DFE" w:rsidRDefault="0009146C" w:rsidP="0009146C">
      <w:pPr>
        <w:pStyle w:val="Paragrafoelenco"/>
        <w:numPr>
          <w:ilvl w:val="1"/>
          <w:numId w:val="78"/>
        </w:numPr>
        <w:tabs>
          <w:tab w:val="left" w:pos="1594"/>
        </w:tabs>
        <w:spacing w:before="120"/>
        <w:ind w:left="1593" w:right="153" w:hanging="357"/>
        <w:rPr>
          <w:sz w:val="24"/>
          <w:szCs w:val="24"/>
        </w:rPr>
      </w:pPr>
      <w:r w:rsidRPr="00647DFE">
        <w:rPr>
          <w:sz w:val="24"/>
          <w:szCs w:val="24"/>
        </w:rPr>
        <w:t xml:space="preserve">le posizioni dirigenziali i cui titolari sono esonerati dallo sciopero, ai sensi della legge n. 146/1990 e successive modifiche ed integrazioni, sono quelle previste dalle specifiche disposizioni dell’Accordo collettivo nazionale in materia di norme di garanzia del funzionamento dei servizi pubblici essenziali nell’ambito dell’Area dirigenziale II del </w:t>
      </w:r>
      <w:r w:rsidRPr="00647DFE">
        <w:rPr>
          <w:spacing w:val="-2"/>
          <w:sz w:val="24"/>
          <w:szCs w:val="24"/>
        </w:rPr>
        <w:t>7.5.2002;</w:t>
      </w:r>
    </w:p>
    <w:p w:rsidR="0009146C" w:rsidRPr="00647DFE" w:rsidRDefault="0009146C" w:rsidP="0009146C">
      <w:pPr>
        <w:pStyle w:val="Paragrafoelenco"/>
        <w:numPr>
          <w:ilvl w:val="1"/>
          <w:numId w:val="78"/>
        </w:numPr>
        <w:tabs>
          <w:tab w:val="left" w:pos="1594"/>
        </w:tabs>
        <w:spacing w:before="120"/>
        <w:ind w:left="1593" w:right="153" w:hanging="357"/>
        <w:rPr>
          <w:sz w:val="24"/>
          <w:szCs w:val="24"/>
        </w:rPr>
      </w:pPr>
      <w:r w:rsidRPr="00647DFE">
        <w:rPr>
          <w:sz w:val="24"/>
          <w:szCs w:val="24"/>
        </w:rPr>
        <w:t xml:space="preserve">in questa annualità non si è stanziata alcuna altra voce di salario </w:t>
      </w:r>
      <w:r w:rsidRPr="006C2C55">
        <w:rPr>
          <w:sz w:val="24"/>
          <w:szCs w:val="24"/>
        </w:rPr>
        <w:t>accessorio;</w:t>
      </w:r>
    </w:p>
    <w:p w:rsidR="00841A00" w:rsidRDefault="00841A00">
      <w:pPr>
        <w:rPr>
          <w:sz w:val="24"/>
          <w:szCs w:val="24"/>
        </w:rPr>
      </w:pPr>
      <w:r>
        <w:rPr>
          <w:sz w:val="24"/>
          <w:szCs w:val="24"/>
        </w:rPr>
        <w:br w:type="page"/>
      </w:r>
    </w:p>
    <w:p w:rsidR="00ED0393" w:rsidRPr="00884496" w:rsidRDefault="00ED0393" w:rsidP="00ED0393">
      <w:pPr>
        <w:pStyle w:val="Paragrafoelenco"/>
        <w:adjustRightInd w:val="0"/>
        <w:spacing w:after="240"/>
        <w:rPr>
          <w:sz w:val="24"/>
          <w:szCs w:val="24"/>
        </w:rPr>
      </w:pPr>
    </w:p>
    <w:p w:rsidR="00ED0393" w:rsidRPr="00884496" w:rsidRDefault="00ED0393" w:rsidP="00ED0393">
      <w:pPr>
        <w:spacing w:after="200" w:line="276" w:lineRule="auto"/>
      </w:pPr>
      <w:r w:rsidRPr="005370A9">
        <w:t>Tutto quanto sopra premesso</w:t>
      </w:r>
    </w:p>
    <w:p w:rsidR="00ED0393" w:rsidRDefault="00ED0393" w:rsidP="00ED0393">
      <w:pPr>
        <w:adjustRightInd w:val="0"/>
        <w:spacing w:after="240"/>
        <w:jc w:val="center"/>
        <w:rPr>
          <w:b/>
          <w:u w:val="single"/>
        </w:rPr>
      </w:pPr>
      <w:r w:rsidRPr="00884496">
        <w:rPr>
          <w:b/>
          <w:u w:val="single"/>
        </w:rPr>
        <w:t>SI ILLUSTRA QUANTO SEGUE</w:t>
      </w:r>
      <w:r>
        <w:rPr>
          <w:b/>
          <w:u w:val="single"/>
        </w:rPr>
        <w:t>:</w:t>
      </w:r>
    </w:p>
    <w:p w:rsidR="00ED0393" w:rsidRPr="00884496" w:rsidRDefault="00ED0393" w:rsidP="00ED0393">
      <w:pPr>
        <w:adjustRightInd w:val="0"/>
        <w:spacing w:after="240"/>
        <w:jc w:val="center"/>
        <w:rPr>
          <w:b/>
          <w:u w:val="single"/>
        </w:rPr>
      </w:pPr>
      <w:r>
        <w:rPr>
          <w:b/>
          <w:u w:val="single"/>
        </w:rPr>
        <w:t>Relazione illustrativa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888"/>
        <w:gridCol w:w="6334"/>
      </w:tblGrid>
      <w:tr w:rsidR="00ED0393" w:rsidRPr="00884496" w:rsidTr="00BE637E">
        <w:trPr>
          <w:trHeight w:val="889"/>
        </w:trPr>
        <w:tc>
          <w:tcPr>
            <w:tcW w:w="3697" w:type="dxa"/>
            <w:gridSpan w:val="2"/>
            <w:vAlign w:val="center"/>
          </w:tcPr>
          <w:p w:rsidR="00ED0393" w:rsidRPr="00884496" w:rsidRDefault="00ED0393" w:rsidP="00BE637E">
            <w:pPr>
              <w:rPr>
                <w:b/>
              </w:rPr>
            </w:pPr>
            <w:r w:rsidRPr="00884496">
              <w:rPr>
                <w:b/>
              </w:rPr>
              <w:t>Data di sottoscrizione</w:t>
            </w:r>
          </w:p>
        </w:tc>
        <w:tc>
          <w:tcPr>
            <w:tcW w:w="6334" w:type="dxa"/>
            <w:vAlign w:val="center"/>
          </w:tcPr>
          <w:p w:rsidR="00ED0393" w:rsidRPr="00884496" w:rsidRDefault="00ED0393" w:rsidP="00BE637E">
            <w:pPr>
              <w:rPr>
                <w:b/>
              </w:rPr>
            </w:pPr>
            <w:proofErr w:type="spellStart"/>
            <w:r w:rsidRPr="00884496">
              <w:rPr>
                <w:b/>
              </w:rPr>
              <w:t>Preintesa</w:t>
            </w:r>
            <w:proofErr w:type="spellEnd"/>
            <w:r w:rsidRPr="00884496">
              <w:rPr>
                <w:b/>
              </w:rPr>
              <w:t xml:space="preserve">: </w:t>
            </w:r>
            <w:r w:rsidR="00EE3FA7">
              <w:rPr>
                <w:b/>
              </w:rPr>
              <w:t>29.12.2025</w:t>
            </w:r>
          </w:p>
          <w:p w:rsidR="00ED0393" w:rsidRPr="00884496" w:rsidRDefault="00ED0393" w:rsidP="00BE637E">
            <w:pPr>
              <w:rPr>
                <w:b/>
              </w:rPr>
            </w:pPr>
            <w:r w:rsidRPr="00884496">
              <w:rPr>
                <w:b/>
              </w:rPr>
              <w:t>Contratto: ________________</w:t>
            </w:r>
          </w:p>
        </w:tc>
      </w:tr>
      <w:tr w:rsidR="00ED0393" w:rsidRPr="00884496" w:rsidTr="00BE637E">
        <w:trPr>
          <w:trHeight w:val="567"/>
        </w:trPr>
        <w:tc>
          <w:tcPr>
            <w:tcW w:w="3697" w:type="dxa"/>
            <w:gridSpan w:val="2"/>
            <w:vAlign w:val="center"/>
          </w:tcPr>
          <w:p w:rsidR="00ED0393" w:rsidRPr="00884496" w:rsidRDefault="00ED0393" w:rsidP="00BE637E">
            <w:pPr>
              <w:rPr>
                <w:b/>
              </w:rPr>
            </w:pPr>
            <w:r w:rsidRPr="00884496">
              <w:rPr>
                <w:b/>
              </w:rPr>
              <w:t>Periodo temporale di vigenza</w:t>
            </w:r>
          </w:p>
        </w:tc>
        <w:tc>
          <w:tcPr>
            <w:tcW w:w="6334" w:type="dxa"/>
            <w:vAlign w:val="center"/>
          </w:tcPr>
          <w:p w:rsidR="00ED0393" w:rsidRPr="00884496" w:rsidRDefault="00ED0393" w:rsidP="00BE637E">
            <w:pPr>
              <w:rPr>
                <w:b/>
              </w:rPr>
            </w:pPr>
            <w:r w:rsidRPr="00884496">
              <w:rPr>
                <w:b/>
              </w:rPr>
              <w:t>Utilizzo fondo 202</w:t>
            </w:r>
            <w:r w:rsidR="00EE3FA7">
              <w:rPr>
                <w:b/>
              </w:rPr>
              <w:t>5</w:t>
            </w:r>
          </w:p>
        </w:tc>
      </w:tr>
      <w:tr w:rsidR="00ED0393" w:rsidRPr="00884496" w:rsidTr="00BE637E">
        <w:trPr>
          <w:trHeight w:val="3826"/>
        </w:trPr>
        <w:tc>
          <w:tcPr>
            <w:tcW w:w="3697" w:type="dxa"/>
            <w:gridSpan w:val="2"/>
            <w:vAlign w:val="center"/>
          </w:tcPr>
          <w:p w:rsidR="00ED0393" w:rsidRPr="00884496" w:rsidRDefault="00ED0393" w:rsidP="00BE637E">
            <w:pPr>
              <w:rPr>
                <w:b/>
              </w:rPr>
            </w:pPr>
            <w:r w:rsidRPr="00884496">
              <w:rPr>
                <w:b/>
              </w:rPr>
              <w:t>Composizione</w:t>
            </w:r>
            <w:r w:rsidRPr="00884496">
              <w:rPr>
                <w:b/>
              </w:rPr>
              <w:br/>
              <w:t>della delegazione trattante</w:t>
            </w:r>
          </w:p>
        </w:tc>
        <w:tc>
          <w:tcPr>
            <w:tcW w:w="6334" w:type="dxa"/>
            <w:vAlign w:val="center"/>
          </w:tcPr>
          <w:p w:rsidR="00ED0393" w:rsidRPr="00884496" w:rsidRDefault="00ED0393" w:rsidP="00BE637E">
            <w:r w:rsidRPr="00884496">
              <w:t>Parte Pubblica:</w:t>
            </w:r>
          </w:p>
          <w:p w:rsidR="00ED0393" w:rsidRPr="00884496" w:rsidRDefault="00ED0393" w:rsidP="00BE637E">
            <w:r w:rsidRPr="00884496">
              <w:t xml:space="preserve">Presidente: dr.ssa Maria </w:t>
            </w:r>
            <w:r>
              <w:t>Antonietta Iacobellis</w:t>
            </w:r>
            <w:r w:rsidRPr="00884496">
              <w:t xml:space="preserve"> – Segretario Generale </w:t>
            </w:r>
          </w:p>
          <w:p w:rsidR="00ED0393" w:rsidRPr="00884496" w:rsidRDefault="00ED0393" w:rsidP="00BE637E">
            <w:r w:rsidRPr="00884496">
              <w:t>Componente: dr. Nicola Boccalone – Dirigente Settore n. 2 Amministrativo-Finanziario</w:t>
            </w:r>
          </w:p>
          <w:p w:rsidR="00ED0393" w:rsidRPr="00884496" w:rsidRDefault="00ED0393" w:rsidP="00BE637E">
            <w:r w:rsidRPr="00884496">
              <w:t xml:space="preserve">Componente: </w:t>
            </w:r>
            <w:r w:rsidR="00EE3FA7">
              <w:t>ing. Angelo Carmine Giordano</w:t>
            </w:r>
            <w:r w:rsidRPr="00884496">
              <w:t xml:space="preserve"> – Dirigente Settore n. </w:t>
            </w:r>
            <w:r w:rsidR="00EE3FA7">
              <w:t>5</w:t>
            </w:r>
          </w:p>
          <w:p w:rsidR="00ED0393" w:rsidRPr="00884496" w:rsidRDefault="00ED0393" w:rsidP="00BE637E"/>
          <w:p w:rsidR="00ED0393" w:rsidRPr="00884496" w:rsidRDefault="00ED0393" w:rsidP="00BE637E">
            <w:r w:rsidRPr="00884496">
              <w:t xml:space="preserve">Organizzazioni sindacali ammesse alla contrattazione:  RSU, DIREL Regioni e autonomie locali – </w:t>
            </w:r>
            <w:r w:rsidR="007B16B0">
              <w:t xml:space="preserve">arch. Giancarlo </w:t>
            </w:r>
            <w:proofErr w:type="spellStart"/>
            <w:r w:rsidR="007B16B0">
              <w:t>Corsano</w:t>
            </w:r>
            <w:proofErr w:type="spellEnd"/>
          </w:p>
          <w:p w:rsidR="00ED0393" w:rsidRPr="00884496" w:rsidRDefault="00ED0393" w:rsidP="00BE637E"/>
          <w:p w:rsidR="00ED0393" w:rsidRPr="00884496" w:rsidRDefault="00ED0393" w:rsidP="00BE637E">
            <w:r>
              <w:t>Firmatarie intesa: RSU (1)</w:t>
            </w:r>
            <w:r w:rsidRPr="00884496">
              <w:t>, DIREL</w:t>
            </w:r>
          </w:p>
          <w:p w:rsidR="00ED0393" w:rsidRPr="00884496" w:rsidRDefault="00ED0393" w:rsidP="00BE637E"/>
          <w:p w:rsidR="00ED0393" w:rsidRPr="00884496" w:rsidRDefault="00ED0393" w:rsidP="00BE637E">
            <w:r w:rsidRPr="00884496">
              <w:t>Risultavano assenti: CGIL - CISL-FP e UIL Regioni e autonomie locali.</w:t>
            </w:r>
          </w:p>
        </w:tc>
      </w:tr>
      <w:tr w:rsidR="00ED0393" w:rsidRPr="00884496" w:rsidTr="00BE637E">
        <w:trPr>
          <w:trHeight w:val="404"/>
        </w:trPr>
        <w:tc>
          <w:tcPr>
            <w:tcW w:w="3697" w:type="dxa"/>
            <w:gridSpan w:val="2"/>
            <w:vAlign w:val="center"/>
          </w:tcPr>
          <w:p w:rsidR="00ED0393" w:rsidRPr="00884496" w:rsidRDefault="00ED0393" w:rsidP="00BE637E">
            <w:pPr>
              <w:rPr>
                <w:b/>
                <w:szCs w:val="20"/>
              </w:rPr>
            </w:pPr>
            <w:r w:rsidRPr="00884496">
              <w:rPr>
                <w:b/>
                <w:szCs w:val="20"/>
              </w:rPr>
              <w:t>Soggetti destinatari</w:t>
            </w:r>
          </w:p>
        </w:tc>
        <w:tc>
          <w:tcPr>
            <w:tcW w:w="6334" w:type="dxa"/>
            <w:vAlign w:val="center"/>
          </w:tcPr>
          <w:p w:rsidR="00ED0393" w:rsidRPr="00884496" w:rsidRDefault="00ED0393" w:rsidP="00BE637E">
            <w:r w:rsidRPr="00884496">
              <w:t>Personale dirigente della Provincia di Benevento</w:t>
            </w:r>
          </w:p>
        </w:tc>
      </w:tr>
      <w:tr w:rsidR="00ED0393" w:rsidRPr="00884496" w:rsidTr="00BE637E">
        <w:trPr>
          <w:trHeight w:val="991"/>
        </w:trPr>
        <w:tc>
          <w:tcPr>
            <w:tcW w:w="3697" w:type="dxa"/>
            <w:gridSpan w:val="2"/>
            <w:vAlign w:val="center"/>
          </w:tcPr>
          <w:p w:rsidR="00ED0393" w:rsidRPr="00884496" w:rsidRDefault="00ED0393" w:rsidP="00BE637E">
            <w:pPr>
              <w:rPr>
                <w:b/>
                <w:szCs w:val="20"/>
              </w:rPr>
            </w:pPr>
            <w:r w:rsidRPr="00884496">
              <w:rPr>
                <w:b/>
                <w:szCs w:val="20"/>
              </w:rPr>
              <w:t>Materie trattate dal contratto integrativo (descrizione sintetica)</w:t>
            </w:r>
          </w:p>
        </w:tc>
        <w:tc>
          <w:tcPr>
            <w:tcW w:w="6334" w:type="dxa"/>
            <w:vAlign w:val="center"/>
          </w:tcPr>
          <w:p w:rsidR="00ED0393" w:rsidRPr="00884496" w:rsidRDefault="00ED0393" w:rsidP="00BE637E">
            <w:r w:rsidRPr="00884496">
              <w:t>Regolamentazione giuridica degli istituti del nuovo CCNL del Comparto DIRIGENTI Funzioni Locale ed utilizzo ri</w:t>
            </w:r>
            <w:r>
              <w:t>sorse decentrate per l’anno 202</w:t>
            </w:r>
            <w:r w:rsidR="007B16B0">
              <w:t>5</w:t>
            </w:r>
          </w:p>
        </w:tc>
      </w:tr>
      <w:tr w:rsidR="00ED0393" w:rsidRPr="00884496" w:rsidTr="00BE637E">
        <w:trPr>
          <w:cantSplit/>
          <w:trHeight w:val="2535"/>
        </w:trPr>
        <w:tc>
          <w:tcPr>
            <w:tcW w:w="1809" w:type="dxa"/>
            <w:vAlign w:val="center"/>
          </w:tcPr>
          <w:p w:rsidR="00ED0393" w:rsidRPr="00884496" w:rsidRDefault="00ED0393" w:rsidP="00BE637E">
            <w:pPr>
              <w:rPr>
                <w:b/>
                <w:szCs w:val="18"/>
              </w:rPr>
            </w:pPr>
            <w:r w:rsidRPr="00884496">
              <w:rPr>
                <w:b/>
                <w:szCs w:val="18"/>
              </w:rPr>
              <w:t>Rispetto dell’iter  di adempimenti procedurali  e degli atti propedeutici e successivi alla contrattazione</w:t>
            </w:r>
          </w:p>
        </w:tc>
        <w:tc>
          <w:tcPr>
            <w:tcW w:w="1888" w:type="dxa"/>
            <w:vAlign w:val="center"/>
          </w:tcPr>
          <w:p w:rsidR="00ED0393" w:rsidRPr="00884496" w:rsidRDefault="00ED0393" w:rsidP="00BE637E">
            <w:pPr>
              <w:rPr>
                <w:b/>
                <w:szCs w:val="18"/>
              </w:rPr>
            </w:pPr>
            <w:r w:rsidRPr="00884496">
              <w:rPr>
                <w:b/>
                <w:szCs w:val="18"/>
              </w:rPr>
              <w:t>Intervento dell’Organo di controllo interno. Allegazione della Certificazione dell’Organo di controllo interno alla Relazione illustrativa.</w:t>
            </w:r>
          </w:p>
        </w:tc>
        <w:tc>
          <w:tcPr>
            <w:tcW w:w="6334" w:type="dxa"/>
            <w:vAlign w:val="center"/>
          </w:tcPr>
          <w:p w:rsidR="00ED0393" w:rsidRPr="00884496" w:rsidRDefault="00ED0393" w:rsidP="00BE637E">
            <w:pPr>
              <w:ind w:right="34"/>
            </w:pPr>
            <w:r w:rsidRPr="003135C7">
              <w:t xml:space="preserve">L’organo di controllo interno si è espresso favorevolmente in data ________________ con parere allegato alla nota </w:t>
            </w:r>
            <w:proofErr w:type="spellStart"/>
            <w:r w:rsidRPr="003135C7">
              <w:t>prot</w:t>
            </w:r>
            <w:proofErr w:type="spellEnd"/>
            <w:r w:rsidRPr="003135C7">
              <w:t>. n.__________ del _______________.</w:t>
            </w:r>
          </w:p>
          <w:p w:rsidR="00ED0393" w:rsidRPr="00884496" w:rsidRDefault="00ED0393" w:rsidP="00BE637E">
            <w:pPr>
              <w:pStyle w:val="Default"/>
              <w:widowControl w:val="0"/>
              <w:ind w:right="34"/>
              <w:rPr>
                <w:color w:val="auto"/>
                <w:sz w:val="18"/>
                <w:szCs w:val="18"/>
              </w:rPr>
            </w:pPr>
          </w:p>
        </w:tc>
      </w:tr>
      <w:tr w:rsidR="00ED0393" w:rsidRPr="00884496" w:rsidTr="00BE637E">
        <w:trPr>
          <w:cantSplit/>
          <w:trHeight w:val="4665"/>
        </w:trPr>
        <w:tc>
          <w:tcPr>
            <w:tcW w:w="1809" w:type="dxa"/>
            <w:vMerge w:val="restart"/>
            <w:vAlign w:val="center"/>
          </w:tcPr>
          <w:p w:rsidR="00ED0393" w:rsidRPr="00884496" w:rsidRDefault="00ED0393" w:rsidP="00BE637E">
            <w:pPr>
              <w:rPr>
                <w:b/>
              </w:rPr>
            </w:pPr>
            <w:r w:rsidRPr="00884496">
              <w:rPr>
                <w:b/>
              </w:rPr>
              <w:lastRenderedPageBreak/>
              <w:t xml:space="preserve">Rispetto dell’iter  di </w:t>
            </w:r>
          </w:p>
          <w:p w:rsidR="00ED0393" w:rsidRPr="00884496" w:rsidRDefault="00ED0393" w:rsidP="00BE637E">
            <w:pPr>
              <w:rPr>
                <w:b/>
              </w:rPr>
            </w:pPr>
            <w:r w:rsidRPr="00884496">
              <w:rPr>
                <w:b/>
              </w:rPr>
              <w:t xml:space="preserve">adempimenti procedurali  </w:t>
            </w:r>
          </w:p>
          <w:p w:rsidR="00ED0393" w:rsidRPr="00884496" w:rsidRDefault="00ED0393" w:rsidP="00BE637E">
            <w:pPr>
              <w:rPr>
                <w:b/>
              </w:rPr>
            </w:pPr>
            <w:r w:rsidRPr="00884496">
              <w:rPr>
                <w:b/>
              </w:rPr>
              <w:t xml:space="preserve">e degli atti propedeutici e </w:t>
            </w:r>
          </w:p>
          <w:p w:rsidR="00ED0393" w:rsidRPr="00884496" w:rsidRDefault="00ED0393" w:rsidP="00BE637E">
            <w:pPr>
              <w:rPr>
                <w:b/>
              </w:rPr>
            </w:pPr>
            <w:r w:rsidRPr="00884496">
              <w:rPr>
                <w:b/>
              </w:rPr>
              <w:t xml:space="preserve">successivi alla </w:t>
            </w:r>
          </w:p>
          <w:p w:rsidR="00ED0393" w:rsidRPr="00884496" w:rsidRDefault="00ED0393" w:rsidP="00BE637E">
            <w:pPr>
              <w:rPr>
                <w:b/>
              </w:rPr>
            </w:pPr>
            <w:r w:rsidRPr="00884496">
              <w:rPr>
                <w:b/>
              </w:rPr>
              <w:t>contrattazione</w:t>
            </w:r>
          </w:p>
        </w:tc>
        <w:tc>
          <w:tcPr>
            <w:tcW w:w="1888" w:type="dxa"/>
            <w:vMerge w:val="restart"/>
            <w:vAlign w:val="center"/>
          </w:tcPr>
          <w:p w:rsidR="00ED0393" w:rsidRPr="00884496" w:rsidRDefault="00ED0393" w:rsidP="00BE637E">
            <w:pPr>
              <w:rPr>
                <w:b/>
              </w:rPr>
            </w:pPr>
            <w:r w:rsidRPr="00884496">
              <w:rPr>
                <w:b/>
              </w:rPr>
              <w:t xml:space="preserve">Attestazione del rispetto degli obblighi di legge che in caso di inadempimento comportano la sanzione del divieto di erogazione della retribuzione accessoria </w:t>
            </w:r>
          </w:p>
        </w:tc>
        <w:tc>
          <w:tcPr>
            <w:tcW w:w="6334" w:type="dxa"/>
            <w:vAlign w:val="center"/>
          </w:tcPr>
          <w:p w:rsidR="00ED0393" w:rsidRPr="005F0C4B" w:rsidRDefault="00ED0393" w:rsidP="00BE637E">
            <w:pPr>
              <w:tabs>
                <w:tab w:val="left" w:pos="426"/>
              </w:tabs>
              <w:spacing w:after="120"/>
              <w:rPr>
                <w:sz w:val="21"/>
                <w:szCs w:val="21"/>
              </w:rPr>
            </w:pPr>
            <w:r w:rsidRPr="005F0C4B">
              <w:rPr>
                <w:sz w:val="21"/>
                <w:szCs w:val="21"/>
              </w:rPr>
              <w:t xml:space="preserve">Il Regolamento della performance previsto dall’art. 10 del </w:t>
            </w:r>
            <w:proofErr w:type="spellStart"/>
            <w:r w:rsidRPr="005F0C4B">
              <w:rPr>
                <w:sz w:val="21"/>
                <w:szCs w:val="21"/>
              </w:rPr>
              <w:t>D.Lgs.</w:t>
            </w:r>
            <w:proofErr w:type="spellEnd"/>
            <w:r w:rsidRPr="005F0C4B">
              <w:rPr>
                <w:sz w:val="21"/>
                <w:szCs w:val="21"/>
              </w:rPr>
              <w:t xml:space="preserve"> 150/2009 è stato adottato con deliberazione del Commissario Straordinario n. 30 del 10.03.2014 e </w:t>
            </w:r>
            <w:proofErr w:type="spellStart"/>
            <w:r w:rsidRPr="005F0C4B">
              <w:rPr>
                <w:sz w:val="21"/>
                <w:szCs w:val="21"/>
              </w:rPr>
              <w:t>s.m.i</w:t>
            </w:r>
            <w:proofErr w:type="spellEnd"/>
            <w:r w:rsidRPr="005F0C4B">
              <w:rPr>
                <w:sz w:val="21"/>
                <w:szCs w:val="21"/>
              </w:rPr>
              <w:t>..</w:t>
            </w:r>
          </w:p>
          <w:p w:rsidR="00ED0393" w:rsidRPr="005F0C4B" w:rsidRDefault="00ED0393" w:rsidP="00BE637E">
            <w:pPr>
              <w:tabs>
                <w:tab w:val="left" w:pos="426"/>
              </w:tabs>
              <w:spacing w:after="120"/>
              <w:rPr>
                <w:sz w:val="21"/>
                <w:szCs w:val="21"/>
              </w:rPr>
            </w:pPr>
            <w:r w:rsidRPr="005F0C4B">
              <w:rPr>
                <w:sz w:val="21"/>
                <w:szCs w:val="21"/>
              </w:rPr>
              <w:t xml:space="preserve"> Il piano d</w:t>
            </w:r>
            <w:r w:rsidR="007B16B0">
              <w:rPr>
                <w:sz w:val="21"/>
                <w:szCs w:val="21"/>
              </w:rPr>
              <w:t>ella performance per l’anno 2025</w:t>
            </w:r>
            <w:r w:rsidRPr="005F0C4B">
              <w:rPr>
                <w:sz w:val="21"/>
                <w:szCs w:val="21"/>
              </w:rPr>
              <w:t xml:space="preserve"> è stato approvato con il seguente percorso amministrativo: </w:t>
            </w:r>
          </w:p>
          <w:p w:rsidR="00ED0393" w:rsidRPr="005F0C4B" w:rsidRDefault="00ED0393" w:rsidP="00322D9F">
            <w:pPr>
              <w:numPr>
                <w:ilvl w:val="0"/>
                <w:numId w:val="50"/>
              </w:numPr>
              <w:tabs>
                <w:tab w:val="left" w:pos="426"/>
              </w:tabs>
              <w:autoSpaceDE/>
              <w:autoSpaceDN/>
              <w:spacing w:after="120"/>
              <w:rPr>
                <w:sz w:val="21"/>
                <w:szCs w:val="21"/>
              </w:rPr>
            </w:pPr>
            <w:r w:rsidRPr="005F0C4B">
              <w:rPr>
                <w:sz w:val="21"/>
                <w:szCs w:val="21"/>
              </w:rPr>
              <w:t xml:space="preserve">Con delibera presidenziale n. </w:t>
            </w:r>
            <w:r w:rsidR="007B16B0">
              <w:rPr>
                <w:sz w:val="21"/>
                <w:szCs w:val="21"/>
              </w:rPr>
              <w:t>174</w:t>
            </w:r>
            <w:r w:rsidRPr="005F0C4B">
              <w:rPr>
                <w:sz w:val="21"/>
                <w:szCs w:val="21"/>
              </w:rPr>
              <w:t xml:space="preserve"> del </w:t>
            </w:r>
            <w:r w:rsidR="00245904">
              <w:rPr>
                <w:sz w:val="21"/>
                <w:szCs w:val="21"/>
              </w:rPr>
              <w:t>17</w:t>
            </w:r>
            <w:r w:rsidR="007B16B0">
              <w:rPr>
                <w:sz w:val="21"/>
                <w:szCs w:val="21"/>
              </w:rPr>
              <w:t xml:space="preserve">.06.2025 </w:t>
            </w:r>
            <w:r w:rsidRPr="005F0C4B">
              <w:rPr>
                <w:sz w:val="21"/>
                <w:szCs w:val="21"/>
              </w:rPr>
              <w:t xml:space="preserve"> è stato adottato il Piano Integrato di Attiv</w:t>
            </w:r>
            <w:r w:rsidR="007B16B0">
              <w:rPr>
                <w:sz w:val="21"/>
                <w:szCs w:val="21"/>
              </w:rPr>
              <w:t>ità e Organizzazione (PIAO) 2025-2027</w:t>
            </w:r>
            <w:r w:rsidRPr="005F0C4B">
              <w:rPr>
                <w:sz w:val="21"/>
                <w:szCs w:val="21"/>
              </w:rPr>
              <w:t>, contenente nella Sezione 2 Valore Pubblico, Performance e Anticorruzione, Sottosezione 2.2 di programmazione Performance,</w:t>
            </w:r>
            <w:r w:rsidR="007B16B0">
              <w:rPr>
                <w:sz w:val="21"/>
                <w:szCs w:val="21"/>
              </w:rPr>
              <w:t xml:space="preserve"> il Piano della Performance 2025/2027</w:t>
            </w:r>
            <w:r w:rsidRPr="005F0C4B">
              <w:rPr>
                <w:sz w:val="21"/>
                <w:szCs w:val="21"/>
              </w:rPr>
              <w:t>;</w:t>
            </w:r>
          </w:p>
          <w:p w:rsidR="00ED0393" w:rsidRPr="005F0C4B" w:rsidRDefault="00ED0393" w:rsidP="00322D9F">
            <w:pPr>
              <w:numPr>
                <w:ilvl w:val="0"/>
                <w:numId w:val="50"/>
              </w:numPr>
              <w:tabs>
                <w:tab w:val="left" w:pos="426"/>
              </w:tabs>
              <w:autoSpaceDE/>
              <w:autoSpaceDN/>
              <w:spacing w:after="120"/>
              <w:rPr>
                <w:sz w:val="21"/>
                <w:szCs w:val="21"/>
              </w:rPr>
            </w:pPr>
            <w:r w:rsidRPr="005F0C4B">
              <w:rPr>
                <w:sz w:val="21"/>
                <w:szCs w:val="21"/>
              </w:rPr>
              <w:t xml:space="preserve">Con delibera di consiglio provinciale n. </w:t>
            </w:r>
            <w:r w:rsidR="007B16B0">
              <w:rPr>
                <w:sz w:val="21"/>
                <w:szCs w:val="21"/>
              </w:rPr>
              <w:t>21 del 14.04.2025</w:t>
            </w:r>
            <w:r w:rsidRPr="005F0C4B">
              <w:rPr>
                <w:sz w:val="21"/>
                <w:szCs w:val="21"/>
              </w:rPr>
              <w:t xml:space="preserve"> è stato approvato il DUP per il triennio 202</w:t>
            </w:r>
            <w:r w:rsidR="007B16B0">
              <w:rPr>
                <w:sz w:val="21"/>
                <w:szCs w:val="21"/>
              </w:rPr>
              <w:t>5/2027</w:t>
            </w:r>
            <w:r w:rsidRPr="005F0C4B">
              <w:rPr>
                <w:sz w:val="21"/>
                <w:szCs w:val="21"/>
              </w:rPr>
              <w:t>;</w:t>
            </w:r>
          </w:p>
          <w:p w:rsidR="00ED0393" w:rsidRPr="005F0C4B" w:rsidRDefault="00ED0393" w:rsidP="00322D9F">
            <w:pPr>
              <w:numPr>
                <w:ilvl w:val="0"/>
                <w:numId w:val="50"/>
              </w:numPr>
              <w:tabs>
                <w:tab w:val="left" w:pos="426"/>
              </w:tabs>
              <w:autoSpaceDE/>
              <w:autoSpaceDN/>
              <w:spacing w:after="120"/>
              <w:rPr>
                <w:sz w:val="21"/>
                <w:szCs w:val="21"/>
              </w:rPr>
            </w:pPr>
            <w:r w:rsidRPr="005F0C4B">
              <w:rPr>
                <w:sz w:val="21"/>
                <w:szCs w:val="21"/>
              </w:rPr>
              <w:t xml:space="preserve">Con delibera di consiglio provinciale n. </w:t>
            </w:r>
            <w:r w:rsidR="007B16B0" w:rsidRPr="005F0C4B">
              <w:rPr>
                <w:sz w:val="21"/>
                <w:szCs w:val="21"/>
              </w:rPr>
              <w:t xml:space="preserve">n. </w:t>
            </w:r>
            <w:r w:rsidR="007B16B0">
              <w:rPr>
                <w:sz w:val="21"/>
                <w:szCs w:val="21"/>
              </w:rPr>
              <w:t>22 del 14.04.2025</w:t>
            </w:r>
            <w:r w:rsidR="007B16B0" w:rsidRPr="005F0C4B">
              <w:rPr>
                <w:sz w:val="21"/>
                <w:szCs w:val="21"/>
              </w:rPr>
              <w:t xml:space="preserve"> </w:t>
            </w:r>
            <w:r w:rsidRPr="005F0C4B">
              <w:rPr>
                <w:sz w:val="21"/>
                <w:szCs w:val="21"/>
              </w:rPr>
              <w:t>è stato approvato il bilancio di previsione 202</w:t>
            </w:r>
            <w:r w:rsidR="007B16B0">
              <w:rPr>
                <w:sz w:val="21"/>
                <w:szCs w:val="21"/>
              </w:rPr>
              <w:t>5</w:t>
            </w:r>
            <w:r w:rsidRPr="005F0C4B">
              <w:rPr>
                <w:sz w:val="21"/>
                <w:szCs w:val="21"/>
              </w:rPr>
              <w:t>/202</w:t>
            </w:r>
            <w:r w:rsidR="007B16B0">
              <w:rPr>
                <w:sz w:val="21"/>
                <w:szCs w:val="21"/>
              </w:rPr>
              <w:t>7</w:t>
            </w:r>
            <w:r w:rsidRPr="005F0C4B">
              <w:rPr>
                <w:sz w:val="21"/>
                <w:szCs w:val="21"/>
              </w:rPr>
              <w:t>;</w:t>
            </w:r>
          </w:p>
          <w:p w:rsidR="00ED0393" w:rsidRPr="005F0C4B" w:rsidRDefault="00ED0393" w:rsidP="00322D9F">
            <w:pPr>
              <w:numPr>
                <w:ilvl w:val="0"/>
                <w:numId w:val="50"/>
              </w:numPr>
              <w:tabs>
                <w:tab w:val="left" w:pos="426"/>
              </w:tabs>
              <w:autoSpaceDE/>
              <w:autoSpaceDN/>
              <w:spacing w:after="120"/>
              <w:rPr>
                <w:sz w:val="21"/>
                <w:szCs w:val="21"/>
              </w:rPr>
            </w:pPr>
            <w:r w:rsidRPr="005F0C4B">
              <w:rPr>
                <w:sz w:val="21"/>
                <w:szCs w:val="21"/>
              </w:rPr>
              <w:t>Con delibera di consiglio provinciale n. 2</w:t>
            </w:r>
            <w:r w:rsidR="00245904">
              <w:rPr>
                <w:sz w:val="21"/>
                <w:szCs w:val="21"/>
              </w:rPr>
              <w:t>3 del 14.04.2025</w:t>
            </w:r>
            <w:r w:rsidRPr="005F0C4B">
              <w:rPr>
                <w:sz w:val="21"/>
                <w:szCs w:val="21"/>
              </w:rPr>
              <w:t xml:space="preserve"> è stato approvato il Rendico</w:t>
            </w:r>
            <w:r w:rsidR="00245904">
              <w:rPr>
                <w:sz w:val="21"/>
                <w:szCs w:val="21"/>
              </w:rPr>
              <w:t>nto finanziario esercizio 2024</w:t>
            </w:r>
            <w:r w:rsidRPr="005F0C4B">
              <w:rPr>
                <w:sz w:val="21"/>
                <w:szCs w:val="21"/>
              </w:rPr>
              <w:t>;</w:t>
            </w:r>
          </w:p>
          <w:p w:rsidR="00ED0393" w:rsidRPr="00884496" w:rsidRDefault="00ED0393" w:rsidP="00245904">
            <w:pPr>
              <w:numPr>
                <w:ilvl w:val="0"/>
                <w:numId w:val="50"/>
              </w:numPr>
              <w:autoSpaceDE/>
              <w:autoSpaceDN/>
              <w:spacing w:after="120"/>
              <w:ind w:left="317" w:hanging="317"/>
              <w:rPr>
                <w:sz w:val="21"/>
                <w:szCs w:val="21"/>
              </w:rPr>
            </w:pPr>
            <w:r w:rsidRPr="005F0C4B">
              <w:rPr>
                <w:sz w:val="21"/>
                <w:szCs w:val="21"/>
              </w:rPr>
              <w:t xml:space="preserve">Con delibera presidenziale n. </w:t>
            </w:r>
            <w:r w:rsidR="00245904">
              <w:rPr>
                <w:sz w:val="21"/>
                <w:szCs w:val="21"/>
              </w:rPr>
              <w:t>167 del 16.06.2025</w:t>
            </w:r>
            <w:r w:rsidRPr="005F0C4B">
              <w:rPr>
                <w:sz w:val="21"/>
                <w:szCs w:val="21"/>
              </w:rPr>
              <w:t xml:space="preserve"> è stato approvato il Piano</w:t>
            </w:r>
            <w:r w:rsidR="00245904">
              <w:rPr>
                <w:sz w:val="21"/>
                <w:szCs w:val="21"/>
              </w:rPr>
              <w:t xml:space="preserve"> esecutivo di gestione anno 2025 - 2027 </w:t>
            </w:r>
            <w:r w:rsidRPr="005F0C4B">
              <w:rPr>
                <w:sz w:val="21"/>
                <w:szCs w:val="21"/>
              </w:rPr>
              <w:t>.</w:t>
            </w:r>
          </w:p>
        </w:tc>
      </w:tr>
      <w:tr w:rsidR="00ED0393" w:rsidRPr="00884496" w:rsidTr="00BE637E">
        <w:trPr>
          <w:cantSplit/>
          <w:trHeight w:val="2250"/>
        </w:trPr>
        <w:tc>
          <w:tcPr>
            <w:tcW w:w="1809" w:type="dxa"/>
            <w:vMerge/>
            <w:vAlign w:val="center"/>
          </w:tcPr>
          <w:p w:rsidR="00ED0393" w:rsidRPr="00884496" w:rsidRDefault="00ED0393" w:rsidP="00BE637E">
            <w:pPr>
              <w:rPr>
                <w:b/>
              </w:rPr>
            </w:pPr>
          </w:p>
        </w:tc>
        <w:tc>
          <w:tcPr>
            <w:tcW w:w="1888" w:type="dxa"/>
            <w:vMerge/>
            <w:vAlign w:val="center"/>
          </w:tcPr>
          <w:p w:rsidR="00ED0393" w:rsidRPr="00884496" w:rsidRDefault="00ED0393" w:rsidP="00BE637E">
            <w:pPr>
              <w:rPr>
                <w:b/>
              </w:rPr>
            </w:pPr>
          </w:p>
        </w:tc>
        <w:tc>
          <w:tcPr>
            <w:tcW w:w="6334" w:type="dxa"/>
            <w:vAlign w:val="center"/>
          </w:tcPr>
          <w:p w:rsidR="00ED0393" w:rsidRPr="005F0C4B" w:rsidRDefault="00ED0393" w:rsidP="00245904">
            <w:pPr>
              <w:numPr>
                <w:ilvl w:val="0"/>
                <w:numId w:val="51"/>
              </w:numPr>
              <w:autoSpaceDE/>
              <w:autoSpaceDN/>
              <w:ind w:left="317" w:hanging="284"/>
              <w:rPr>
                <w:sz w:val="21"/>
                <w:szCs w:val="21"/>
              </w:rPr>
            </w:pPr>
            <w:r w:rsidRPr="005F0C4B">
              <w:rPr>
                <w:sz w:val="21"/>
                <w:szCs w:val="21"/>
              </w:rPr>
              <w:t xml:space="preserve">Con delibera </w:t>
            </w:r>
            <w:r w:rsidR="00245904" w:rsidRPr="005F0C4B">
              <w:rPr>
                <w:sz w:val="21"/>
                <w:szCs w:val="21"/>
              </w:rPr>
              <w:t xml:space="preserve">n. </w:t>
            </w:r>
            <w:r w:rsidR="00245904">
              <w:rPr>
                <w:sz w:val="21"/>
                <w:szCs w:val="21"/>
              </w:rPr>
              <w:t>174</w:t>
            </w:r>
            <w:r w:rsidR="00245904" w:rsidRPr="005F0C4B">
              <w:rPr>
                <w:sz w:val="21"/>
                <w:szCs w:val="21"/>
              </w:rPr>
              <w:t xml:space="preserve"> del </w:t>
            </w:r>
            <w:r w:rsidR="00245904">
              <w:rPr>
                <w:sz w:val="21"/>
                <w:szCs w:val="21"/>
              </w:rPr>
              <w:t xml:space="preserve">17.06.2025 </w:t>
            </w:r>
            <w:r w:rsidR="00245904" w:rsidRPr="005F0C4B">
              <w:rPr>
                <w:sz w:val="21"/>
                <w:szCs w:val="21"/>
              </w:rPr>
              <w:t xml:space="preserve"> </w:t>
            </w:r>
            <w:r w:rsidRPr="005F0C4B">
              <w:rPr>
                <w:sz w:val="21"/>
                <w:szCs w:val="21"/>
              </w:rPr>
              <w:t xml:space="preserve">è stato approvato </w:t>
            </w:r>
            <w:r w:rsidR="00245904">
              <w:rPr>
                <w:sz w:val="21"/>
                <w:szCs w:val="21"/>
              </w:rPr>
              <w:t xml:space="preserve">il PIAO 2025/2027 contenente </w:t>
            </w:r>
            <w:r w:rsidRPr="005F0C4B">
              <w:rPr>
                <w:sz w:val="21"/>
                <w:szCs w:val="21"/>
              </w:rPr>
              <w:t>il Piano Triennale di Prevenzione della Corruzione e</w:t>
            </w:r>
            <w:r w:rsidR="00245904">
              <w:rPr>
                <w:sz w:val="21"/>
                <w:szCs w:val="21"/>
              </w:rPr>
              <w:t xml:space="preserve"> della Trasparenza (PTPCT).</w:t>
            </w:r>
          </w:p>
          <w:p w:rsidR="00ED0393" w:rsidRPr="00884496" w:rsidRDefault="00245904" w:rsidP="00245904">
            <w:pPr>
              <w:numPr>
                <w:ilvl w:val="0"/>
                <w:numId w:val="51"/>
              </w:numPr>
              <w:autoSpaceDE/>
              <w:autoSpaceDN/>
              <w:ind w:left="317" w:hanging="284"/>
              <w:rPr>
                <w:sz w:val="21"/>
                <w:szCs w:val="21"/>
              </w:rPr>
            </w:pPr>
            <w:r w:rsidRPr="005F0C4B">
              <w:rPr>
                <w:sz w:val="21"/>
                <w:szCs w:val="21"/>
              </w:rPr>
              <w:t xml:space="preserve">Con delibera n. </w:t>
            </w:r>
            <w:r>
              <w:rPr>
                <w:sz w:val="21"/>
                <w:szCs w:val="21"/>
              </w:rPr>
              <w:t>174</w:t>
            </w:r>
            <w:r w:rsidRPr="005F0C4B">
              <w:rPr>
                <w:sz w:val="21"/>
                <w:szCs w:val="21"/>
              </w:rPr>
              <w:t xml:space="preserve"> del </w:t>
            </w:r>
            <w:r>
              <w:rPr>
                <w:sz w:val="21"/>
                <w:szCs w:val="21"/>
              </w:rPr>
              <w:t xml:space="preserve">17.06.2025 </w:t>
            </w:r>
            <w:r w:rsidRPr="005F0C4B">
              <w:rPr>
                <w:sz w:val="21"/>
                <w:szCs w:val="21"/>
              </w:rPr>
              <w:t xml:space="preserve"> è stato approvato </w:t>
            </w:r>
            <w:r>
              <w:rPr>
                <w:sz w:val="21"/>
                <w:szCs w:val="21"/>
              </w:rPr>
              <w:t>il PIAO 2025/2027</w:t>
            </w:r>
            <w:r w:rsidR="00ED0393" w:rsidRPr="005F0C4B">
              <w:rPr>
                <w:sz w:val="21"/>
                <w:szCs w:val="21"/>
              </w:rPr>
              <w:t xml:space="preserve">, contenente nella Sezione 3, Sottosezione 3.2,  il Piano Triennale delle Azioni Positive </w:t>
            </w:r>
            <w:r>
              <w:rPr>
                <w:sz w:val="21"/>
                <w:szCs w:val="21"/>
              </w:rPr>
              <w:t>2025/2027</w:t>
            </w:r>
          </w:p>
        </w:tc>
      </w:tr>
      <w:tr w:rsidR="00ED0393" w:rsidRPr="00884496" w:rsidTr="00BE637E">
        <w:trPr>
          <w:cantSplit/>
          <w:trHeight w:val="1418"/>
        </w:trPr>
        <w:tc>
          <w:tcPr>
            <w:tcW w:w="1809" w:type="dxa"/>
            <w:vMerge/>
            <w:vAlign w:val="center"/>
          </w:tcPr>
          <w:p w:rsidR="00ED0393" w:rsidRPr="00884496" w:rsidRDefault="00ED0393" w:rsidP="00BE637E">
            <w:pPr>
              <w:rPr>
                <w:b/>
              </w:rPr>
            </w:pPr>
          </w:p>
        </w:tc>
        <w:tc>
          <w:tcPr>
            <w:tcW w:w="1888" w:type="dxa"/>
            <w:vMerge/>
            <w:vAlign w:val="center"/>
          </w:tcPr>
          <w:p w:rsidR="00ED0393" w:rsidRPr="00884496" w:rsidRDefault="00ED0393" w:rsidP="00BE637E">
            <w:pPr>
              <w:rPr>
                <w:b/>
              </w:rPr>
            </w:pPr>
          </w:p>
        </w:tc>
        <w:tc>
          <w:tcPr>
            <w:tcW w:w="6334" w:type="dxa"/>
            <w:vAlign w:val="center"/>
          </w:tcPr>
          <w:p w:rsidR="00ED0393" w:rsidRPr="00884496" w:rsidRDefault="00ED0393" w:rsidP="00245904">
            <w:pPr>
              <w:spacing w:after="120"/>
              <w:jc w:val="both"/>
              <w:rPr>
                <w:sz w:val="21"/>
                <w:szCs w:val="21"/>
              </w:rPr>
            </w:pPr>
            <w:r w:rsidRPr="00884496">
              <w:rPr>
                <w:sz w:val="21"/>
                <w:szCs w:val="21"/>
              </w:rPr>
              <w:t xml:space="preserve">L’obbligo di pubblicazione di cui all’art. 10, commi 6 e 8 del  </w:t>
            </w:r>
            <w:proofErr w:type="spellStart"/>
            <w:r w:rsidRPr="00884496">
              <w:rPr>
                <w:sz w:val="21"/>
                <w:szCs w:val="21"/>
              </w:rPr>
              <w:t>D.Lgs.</w:t>
            </w:r>
            <w:proofErr w:type="spellEnd"/>
            <w:r w:rsidRPr="00884496">
              <w:rPr>
                <w:sz w:val="21"/>
                <w:szCs w:val="21"/>
              </w:rPr>
              <w:t xml:space="preserve"> 33/2013, come modificato, semplificato e revisionato dal </w:t>
            </w:r>
            <w:proofErr w:type="spellStart"/>
            <w:r w:rsidRPr="00884496">
              <w:rPr>
                <w:sz w:val="21"/>
                <w:szCs w:val="21"/>
              </w:rPr>
              <w:t>D.Lgs.</w:t>
            </w:r>
            <w:proofErr w:type="spellEnd"/>
            <w:r w:rsidRPr="00884496">
              <w:rPr>
                <w:sz w:val="21"/>
                <w:szCs w:val="21"/>
              </w:rPr>
              <w:t xml:space="preserve"> 97/2016, è stato assolto per quanto di competenza, mediante pubblicazione nell’apposita sezione nel sito istituzionale dell’Ente, alla voce “Amministrazione trasparente”.</w:t>
            </w:r>
          </w:p>
        </w:tc>
      </w:tr>
      <w:tr w:rsidR="00ED0393" w:rsidRPr="00884496" w:rsidTr="00BE637E">
        <w:trPr>
          <w:cantSplit/>
          <w:trHeight w:val="1800"/>
        </w:trPr>
        <w:tc>
          <w:tcPr>
            <w:tcW w:w="1809" w:type="dxa"/>
            <w:vMerge/>
            <w:tcBorders>
              <w:bottom w:val="single" w:sz="4" w:space="0" w:color="auto"/>
            </w:tcBorders>
            <w:vAlign w:val="center"/>
          </w:tcPr>
          <w:p w:rsidR="00ED0393" w:rsidRPr="00884496" w:rsidRDefault="00ED0393" w:rsidP="00BE637E">
            <w:pPr>
              <w:rPr>
                <w:b/>
              </w:rPr>
            </w:pPr>
          </w:p>
        </w:tc>
        <w:tc>
          <w:tcPr>
            <w:tcW w:w="1888" w:type="dxa"/>
            <w:vMerge/>
            <w:tcBorders>
              <w:bottom w:val="single" w:sz="4" w:space="0" w:color="auto"/>
            </w:tcBorders>
            <w:vAlign w:val="center"/>
          </w:tcPr>
          <w:p w:rsidR="00ED0393" w:rsidRPr="00884496" w:rsidRDefault="00ED0393" w:rsidP="00BE637E">
            <w:pPr>
              <w:rPr>
                <w:b/>
              </w:rPr>
            </w:pPr>
          </w:p>
        </w:tc>
        <w:tc>
          <w:tcPr>
            <w:tcW w:w="6334" w:type="dxa"/>
            <w:tcBorders>
              <w:bottom w:val="single" w:sz="4" w:space="0" w:color="auto"/>
            </w:tcBorders>
            <w:vAlign w:val="center"/>
          </w:tcPr>
          <w:p w:rsidR="00ED0393" w:rsidRPr="00884496" w:rsidRDefault="00ED0393" w:rsidP="00245904">
            <w:pPr>
              <w:spacing w:after="120"/>
              <w:jc w:val="both"/>
              <w:rPr>
                <w:sz w:val="21"/>
                <w:szCs w:val="21"/>
              </w:rPr>
            </w:pPr>
            <w:r w:rsidRPr="00884496">
              <w:rPr>
                <w:sz w:val="21"/>
                <w:szCs w:val="21"/>
              </w:rPr>
              <w:t>L’</w:t>
            </w:r>
            <w:proofErr w:type="spellStart"/>
            <w:r w:rsidRPr="00884496">
              <w:rPr>
                <w:sz w:val="21"/>
                <w:szCs w:val="21"/>
              </w:rPr>
              <w:t>O.I.V.</w:t>
            </w:r>
            <w:proofErr w:type="spellEnd"/>
            <w:r w:rsidRPr="00884496">
              <w:rPr>
                <w:sz w:val="21"/>
                <w:szCs w:val="21"/>
              </w:rPr>
              <w:t xml:space="preserve"> ha verificato la rendicontazione dello strumento di programmazione operativa di cui al PIAN</w:t>
            </w:r>
            <w:r w:rsidR="00245904">
              <w:rPr>
                <w:sz w:val="21"/>
                <w:szCs w:val="21"/>
              </w:rPr>
              <w:t>O DELLA PERFORMANCE 2022, 2023 e</w:t>
            </w:r>
            <w:r w:rsidRPr="00884496">
              <w:rPr>
                <w:sz w:val="21"/>
                <w:szCs w:val="21"/>
              </w:rPr>
              <w:t xml:space="preserve"> 202</w:t>
            </w:r>
            <w:r w:rsidR="00245904">
              <w:rPr>
                <w:sz w:val="21"/>
                <w:szCs w:val="21"/>
              </w:rPr>
              <w:t>4</w:t>
            </w:r>
            <w:r w:rsidRPr="00884496">
              <w:rPr>
                <w:sz w:val="21"/>
                <w:szCs w:val="21"/>
              </w:rPr>
              <w:t xml:space="preserve">, rispettivamente approvati con deliberazioni presidenziali n. </w:t>
            </w:r>
            <w:r w:rsidR="00245904">
              <w:rPr>
                <w:sz w:val="21"/>
                <w:szCs w:val="21"/>
              </w:rPr>
              <w:t>177 del 21.06.2023</w:t>
            </w:r>
            <w:r w:rsidRPr="00884496">
              <w:rPr>
                <w:sz w:val="21"/>
                <w:szCs w:val="21"/>
              </w:rPr>
              <w:t xml:space="preserve">, </w:t>
            </w:r>
            <w:r w:rsidR="00245904">
              <w:rPr>
                <w:sz w:val="21"/>
                <w:szCs w:val="21"/>
              </w:rPr>
              <w:t>n. 196 del 27.06.2024</w:t>
            </w:r>
            <w:r w:rsidRPr="00884496">
              <w:rPr>
                <w:sz w:val="21"/>
                <w:szCs w:val="21"/>
              </w:rPr>
              <w:t xml:space="preserve"> e </w:t>
            </w:r>
            <w:r w:rsidR="00245904">
              <w:rPr>
                <w:sz w:val="21"/>
                <w:szCs w:val="21"/>
              </w:rPr>
              <w:t>n. 176 del 17.06.2025</w:t>
            </w:r>
            <w:r w:rsidRPr="00884496">
              <w:rPr>
                <w:sz w:val="21"/>
                <w:szCs w:val="21"/>
              </w:rPr>
              <w:t xml:space="preserve"> (art. 14, comma 6 del d.lgs. n. 150/2009 - Amministrazione non obbligata ai sensi dell’articolo 16 del </w:t>
            </w:r>
            <w:proofErr w:type="spellStart"/>
            <w:r w:rsidRPr="00884496">
              <w:rPr>
                <w:sz w:val="21"/>
                <w:szCs w:val="21"/>
              </w:rPr>
              <w:t>D.Lgs.</w:t>
            </w:r>
            <w:proofErr w:type="spellEnd"/>
            <w:r w:rsidRPr="00884496">
              <w:rPr>
                <w:sz w:val="21"/>
                <w:szCs w:val="21"/>
              </w:rPr>
              <w:t xml:space="preserve"> 150/2009).</w:t>
            </w:r>
          </w:p>
        </w:tc>
      </w:tr>
      <w:tr w:rsidR="00ED0393" w:rsidRPr="00884496" w:rsidTr="00BE637E">
        <w:trPr>
          <w:trHeight w:val="710"/>
        </w:trPr>
        <w:tc>
          <w:tcPr>
            <w:tcW w:w="10031" w:type="dxa"/>
            <w:gridSpan w:val="3"/>
            <w:tcBorders>
              <w:bottom w:val="single" w:sz="4" w:space="0" w:color="auto"/>
            </w:tcBorders>
            <w:vAlign w:val="center"/>
          </w:tcPr>
          <w:p w:rsidR="00ED0393" w:rsidRPr="00884496" w:rsidRDefault="00ED0393" w:rsidP="00BE637E">
            <w:pPr>
              <w:rPr>
                <w:b/>
                <w:sz w:val="21"/>
                <w:szCs w:val="21"/>
              </w:rPr>
            </w:pPr>
            <w:r w:rsidRPr="00884496">
              <w:rPr>
                <w:b/>
                <w:sz w:val="21"/>
                <w:szCs w:val="21"/>
              </w:rPr>
              <w:t xml:space="preserve">Eventuali osservazioni: </w:t>
            </w:r>
            <w:r w:rsidRPr="00884496">
              <w:rPr>
                <w:sz w:val="21"/>
                <w:szCs w:val="21"/>
              </w:rPr>
              <w:t>nessuna.</w:t>
            </w:r>
            <w:r w:rsidRPr="00884496">
              <w:rPr>
                <w:b/>
                <w:sz w:val="21"/>
                <w:szCs w:val="21"/>
              </w:rPr>
              <w:t xml:space="preserve"> </w:t>
            </w:r>
          </w:p>
        </w:tc>
      </w:tr>
    </w:tbl>
    <w:p w:rsidR="00ED0393" w:rsidRPr="00884496" w:rsidRDefault="00ED0393" w:rsidP="00ED0393">
      <w:pPr>
        <w:spacing w:after="240"/>
        <w:jc w:val="both"/>
      </w:pPr>
    </w:p>
    <w:p w:rsidR="00ED0393" w:rsidRDefault="00ED0393" w:rsidP="00ED0393">
      <w:pPr>
        <w:shd w:val="clear" w:color="auto" w:fill="FFFFFF"/>
        <w:spacing w:after="240"/>
        <w:ind w:left="14"/>
        <w:jc w:val="both"/>
        <w:rPr>
          <w:rFonts w:ascii="Palatino Linotype" w:hAnsi="Palatino Linotype"/>
          <w:color w:val="000000"/>
        </w:rPr>
      </w:pPr>
      <w:r>
        <w:rPr>
          <w:rFonts w:ascii="Palatino Linotype" w:hAnsi="Palatino Linotype"/>
          <w:color w:val="000000"/>
        </w:rPr>
        <w:t>Il fondo complessivo delle indennità</w:t>
      </w:r>
      <w:r w:rsidRPr="004D6382">
        <w:rPr>
          <w:rFonts w:ascii="Palatino Linotype" w:hAnsi="Palatino Linotype"/>
          <w:color w:val="000000"/>
        </w:rPr>
        <w:t xml:space="preserve"> </w:t>
      </w:r>
      <w:r>
        <w:rPr>
          <w:rFonts w:ascii="Palatino Linotype" w:hAnsi="Palatino Linotype"/>
          <w:color w:val="000000"/>
        </w:rPr>
        <w:t xml:space="preserve">di posizione e risultato della </w:t>
      </w:r>
      <w:r w:rsidRPr="004D6382">
        <w:rPr>
          <w:rFonts w:ascii="Palatino Linotype" w:hAnsi="Palatino Linotype"/>
          <w:color w:val="000000"/>
        </w:rPr>
        <w:t xml:space="preserve">dirigenza per il periodo </w:t>
      </w:r>
      <w:r>
        <w:rPr>
          <w:rFonts w:ascii="Palatino Linotype" w:hAnsi="Palatino Linotype"/>
          <w:b/>
          <w:color w:val="000000"/>
          <w:u w:val="single"/>
        </w:rPr>
        <w:t>01.01.202</w:t>
      </w:r>
      <w:r w:rsidR="00245904">
        <w:rPr>
          <w:rFonts w:ascii="Palatino Linotype" w:hAnsi="Palatino Linotype"/>
          <w:b/>
          <w:color w:val="000000"/>
          <w:u w:val="single"/>
        </w:rPr>
        <w:t>5</w:t>
      </w:r>
      <w:r>
        <w:rPr>
          <w:rFonts w:ascii="Palatino Linotype" w:hAnsi="Palatino Linotype"/>
          <w:b/>
          <w:color w:val="000000"/>
          <w:u w:val="single"/>
        </w:rPr>
        <w:t xml:space="preserve"> e </w:t>
      </w:r>
      <w:r w:rsidRPr="004D6382">
        <w:rPr>
          <w:rFonts w:ascii="Palatino Linotype" w:hAnsi="Palatino Linotype"/>
          <w:b/>
          <w:color w:val="000000"/>
          <w:u w:val="single"/>
        </w:rPr>
        <w:t>fino al 31.12.202</w:t>
      </w:r>
      <w:r w:rsidR="00245904">
        <w:rPr>
          <w:rFonts w:ascii="Palatino Linotype" w:hAnsi="Palatino Linotype"/>
          <w:b/>
          <w:color w:val="000000"/>
          <w:u w:val="single"/>
        </w:rPr>
        <w:t>5</w:t>
      </w:r>
      <w:r w:rsidRPr="004D6382">
        <w:rPr>
          <w:rFonts w:ascii="Palatino Linotype" w:hAnsi="Palatino Linotype"/>
          <w:color w:val="000000"/>
        </w:rPr>
        <w:t xml:space="preserve">, risulta </w:t>
      </w:r>
      <w:r w:rsidR="00AB47BB">
        <w:rPr>
          <w:rFonts w:ascii="Palatino Linotype" w:hAnsi="Palatino Linotype"/>
          <w:color w:val="000000"/>
        </w:rPr>
        <w:t>dal seguente allegato</w:t>
      </w:r>
      <w:r w:rsidR="00841A00">
        <w:rPr>
          <w:rFonts w:ascii="Palatino Linotype" w:hAnsi="Palatino Linotype"/>
          <w:color w:val="000000"/>
        </w:rPr>
        <w:t>:</w:t>
      </w:r>
    </w:p>
    <w:p w:rsidR="00841A00" w:rsidRDefault="00841A00" w:rsidP="00ED0393">
      <w:pPr>
        <w:shd w:val="clear" w:color="auto" w:fill="FFFFFF"/>
        <w:spacing w:after="240"/>
        <w:ind w:left="14"/>
        <w:jc w:val="both"/>
        <w:rPr>
          <w:rFonts w:ascii="Palatino Linotype" w:hAnsi="Palatino Linotype"/>
          <w:color w:val="000000"/>
        </w:rPr>
      </w:pPr>
    </w:p>
    <w:tbl>
      <w:tblPr>
        <w:tblStyle w:val="Grigliatabella"/>
        <w:tblW w:w="0" w:type="auto"/>
        <w:tblLook w:val="04A0"/>
      </w:tblPr>
      <w:tblGrid>
        <w:gridCol w:w="678"/>
        <w:gridCol w:w="6567"/>
        <w:gridCol w:w="342"/>
        <w:gridCol w:w="1275"/>
        <w:gridCol w:w="1275"/>
      </w:tblGrid>
      <w:tr w:rsidR="00AB47BB" w:rsidRPr="00AB47BB" w:rsidTr="00AB47BB">
        <w:trPr>
          <w:trHeight w:val="2235"/>
        </w:trPr>
        <w:tc>
          <w:tcPr>
            <w:tcW w:w="9741" w:type="dxa"/>
            <w:gridSpan w:val="5"/>
            <w:noWrap/>
            <w:hideMark/>
          </w:tcPr>
          <w:p w:rsidR="00AB47BB" w:rsidRPr="00AB47BB" w:rsidRDefault="00AB47BB" w:rsidP="00AB47BB">
            <w:pPr>
              <w:shd w:val="clear" w:color="auto" w:fill="FFFFFF"/>
              <w:spacing w:after="240"/>
              <w:ind w:left="14"/>
              <w:jc w:val="both"/>
            </w:pPr>
            <w:r w:rsidRPr="00AB47BB">
              <w:rPr>
                <w:noProof/>
                <w:lang w:eastAsia="it-IT"/>
              </w:rPr>
              <w:lastRenderedPageBreak/>
              <w:drawing>
                <wp:anchor distT="0" distB="0" distL="114300" distR="114300" simplePos="0" relativeHeight="487644672" behindDoc="0" locked="0" layoutInCell="1" allowOverlap="1">
                  <wp:simplePos x="0" y="0"/>
                  <wp:positionH relativeFrom="column">
                    <wp:posOffset>3608070</wp:posOffset>
                  </wp:positionH>
                  <wp:positionV relativeFrom="paragraph">
                    <wp:posOffset>80010</wp:posOffset>
                  </wp:positionV>
                  <wp:extent cx="1238250" cy="1253490"/>
                  <wp:effectExtent l="0" t="0" r="0" b="0"/>
                  <wp:wrapNone/>
                  <wp:docPr id="1507" name="Immagine 2"/>
                  <wp:cNvGraphicFramePr/>
                  <a:graphic xmlns:a="http://schemas.openxmlformats.org/drawingml/2006/main">
                    <a:graphicData uri="http://schemas.openxmlformats.org/drawingml/2006/picture">
                      <pic:pic xmlns:pic="http://schemas.openxmlformats.org/drawingml/2006/picture">
                        <pic:nvPicPr>
                          <pic:cNvPr id="20587" name="Immagine 2" descr="STATUTO PROVINCIA DI BENEVENTO portale"/>
                          <pic:cNvPicPr>
                            <a:picLocks noChangeAspect="1" noChangeArrowheads="1"/>
                          </pic:cNvPicPr>
                        </pic:nvPicPr>
                        <pic:blipFill>
                          <a:blip r:embed="rId8" cstate="print"/>
                          <a:srcRect/>
                          <a:stretch>
                            <a:fillRect/>
                          </a:stretch>
                        </pic:blipFill>
                        <pic:spPr bwMode="auto">
                          <a:xfrm>
                            <a:off x="0" y="0"/>
                            <a:ext cx="1226820" cy="124587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9921"/>
            </w:tblGrid>
            <w:tr w:rsidR="00AB47BB" w:rsidRPr="00AB47BB">
              <w:trPr>
                <w:trHeight w:val="2235"/>
                <w:tblCellSpacing w:w="0" w:type="dxa"/>
              </w:trPr>
              <w:tc>
                <w:tcPr>
                  <w:tcW w:w="11540" w:type="dxa"/>
                  <w:tcBorders>
                    <w:top w:val="nil"/>
                    <w:left w:val="nil"/>
                    <w:bottom w:val="nil"/>
                    <w:right w:val="nil"/>
                  </w:tcBorders>
                  <w:shd w:val="clear" w:color="auto" w:fill="auto"/>
                  <w:noWrap/>
                  <w:vAlign w:val="bottom"/>
                  <w:hideMark/>
                </w:tcPr>
                <w:p w:rsidR="00AB47BB" w:rsidRPr="00AB47BB" w:rsidRDefault="00AB47BB" w:rsidP="00AB47BB">
                  <w:pPr>
                    <w:shd w:val="clear" w:color="auto" w:fill="FFFFFF"/>
                    <w:spacing w:after="240"/>
                    <w:ind w:left="14"/>
                    <w:jc w:val="both"/>
                  </w:pPr>
                </w:p>
              </w:tc>
            </w:tr>
          </w:tbl>
          <w:p w:rsidR="00AB47BB" w:rsidRPr="00AB47BB" w:rsidRDefault="00AB47BB" w:rsidP="00AB47BB">
            <w:pPr>
              <w:shd w:val="clear" w:color="auto" w:fill="FFFFFF"/>
              <w:spacing w:after="240"/>
              <w:ind w:left="14"/>
              <w:jc w:val="both"/>
            </w:pPr>
          </w:p>
        </w:tc>
      </w:tr>
      <w:tr w:rsidR="00AB47BB" w:rsidRPr="00AB47BB" w:rsidTr="00AB47BB">
        <w:trPr>
          <w:trHeight w:val="690"/>
        </w:trPr>
        <w:tc>
          <w:tcPr>
            <w:tcW w:w="9741" w:type="dxa"/>
            <w:gridSpan w:val="5"/>
            <w:hideMark/>
          </w:tcPr>
          <w:p w:rsidR="00AB47BB" w:rsidRPr="00AB47BB" w:rsidRDefault="00AB47BB" w:rsidP="00AB47BB">
            <w:pPr>
              <w:shd w:val="clear" w:color="auto" w:fill="FFFFFF"/>
              <w:spacing w:after="240"/>
              <w:ind w:left="14"/>
              <w:jc w:val="both"/>
              <w:rPr>
                <w:b/>
                <w:bCs/>
              </w:rPr>
            </w:pPr>
            <w:r w:rsidRPr="00AB47BB">
              <w:rPr>
                <w:b/>
                <w:bCs/>
              </w:rPr>
              <w:t xml:space="preserve"> ANNO 2025 </w:t>
            </w:r>
          </w:p>
        </w:tc>
      </w:tr>
      <w:tr w:rsidR="00AB47BB" w:rsidRPr="00AB47BB" w:rsidTr="00AB47BB">
        <w:trPr>
          <w:trHeight w:val="1005"/>
        </w:trPr>
        <w:tc>
          <w:tcPr>
            <w:tcW w:w="9741" w:type="dxa"/>
            <w:gridSpan w:val="5"/>
            <w:hideMark/>
          </w:tcPr>
          <w:p w:rsidR="00AB47BB" w:rsidRPr="00AB47BB" w:rsidRDefault="00AB47BB" w:rsidP="00AB47BB">
            <w:pPr>
              <w:shd w:val="clear" w:color="auto" w:fill="FFFFFF"/>
              <w:spacing w:after="240"/>
              <w:ind w:left="14"/>
              <w:jc w:val="both"/>
              <w:rPr>
                <w:b/>
                <w:bCs/>
              </w:rPr>
            </w:pPr>
            <w:r w:rsidRPr="00AB47BB">
              <w:rPr>
                <w:b/>
                <w:bCs/>
              </w:rPr>
              <w:t xml:space="preserve">DETERMINAZIONE DEL FONDO PER IL FINANZIAMENTO DELLA RETRIBUZIONE </w:t>
            </w:r>
            <w:proofErr w:type="spellStart"/>
            <w:r w:rsidRPr="00AB47BB">
              <w:rPr>
                <w:b/>
                <w:bCs/>
              </w:rPr>
              <w:t>DI</w:t>
            </w:r>
            <w:proofErr w:type="spellEnd"/>
            <w:r w:rsidRPr="00AB47BB">
              <w:rPr>
                <w:b/>
                <w:bCs/>
              </w:rPr>
              <w:t xml:space="preserve"> POSIZIONE E </w:t>
            </w:r>
            <w:proofErr w:type="spellStart"/>
            <w:r w:rsidRPr="00AB47BB">
              <w:rPr>
                <w:b/>
                <w:bCs/>
              </w:rPr>
              <w:t>DI</w:t>
            </w:r>
            <w:proofErr w:type="spellEnd"/>
            <w:r w:rsidRPr="00AB47BB">
              <w:rPr>
                <w:b/>
                <w:bCs/>
              </w:rPr>
              <w:t xml:space="preserve"> RISULTATO DEI DIRIGENTI </w:t>
            </w:r>
          </w:p>
        </w:tc>
      </w:tr>
      <w:tr w:rsidR="00AB47BB" w:rsidRPr="00AB47BB" w:rsidTr="00AB47BB">
        <w:trPr>
          <w:trHeight w:val="420"/>
        </w:trPr>
        <w:tc>
          <w:tcPr>
            <w:tcW w:w="9741" w:type="dxa"/>
            <w:gridSpan w:val="5"/>
            <w:noWrap/>
            <w:hideMark/>
          </w:tcPr>
          <w:p w:rsidR="00AB47BB" w:rsidRPr="00AB47BB" w:rsidRDefault="00AB47BB" w:rsidP="00AB47BB">
            <w:pPr>
              <w:shd w:val="clear" w:color="auto" w:fill="FFFFFF"/>
              <w:spacing w:after="240"/>
              <w:ind w:left="14"/>
              <w:jc w:val="both"/>
              <w:rPr>
                <w:b/>
                <w:bCs/>
              </w:rPr>
            </w:pPr>
            <w:r w:rsidRPr="00AB47BB">
              <w:rPr>
                <w:b/>
                <w:bCs/>
              </w:rPr>
              <w:t xml:space="preserve">(CCNL 17.12.2020, artt. 56 - 57 e CCNL 16.07.2024, art. 39)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r w:rsidRPr="00AB47BB">
              <w:t> </w:t>
            </w:r>
          </w:p>
        </w:tc>
        <w:tc>
          <w:tcPr>
            <w:tcW w:w="6419" w:type="dxa"/>
            <w:noWrap/>
            <w:hideMark/>
          </w:tcPr>
          <w:p w:rsidR="00AB47BB" w:rsidRPr="00AB47BB" w:rsidRDefault="00AB47BB" w:rsidP="00AB47BB">
            <w:pPr>
              <w:shd w:val="clear" w:color="auto" w:fill="FFFFFF"/>
              <w:spacing w:after="240"/>
              <w:ind w:left="14"/>
              <w:jc w:val="both"/>
              <w:rPr>
                <w:i/>
                <w:iCs/>
              </w:rPr>
            </w:pPr>
            <w:r w:rsidRPr="00AB47BB">
              <w:rPr>
                <w:i/>
                <w:iCs/>
              </w:rPr>
              <w:t> </w:t>
            </w:r>
          </w:p>
        </w:tc>
        <w:tc>
          <w:tcPr>
            <w:tcW w:w="303" w:type="dxa"/>
            <w:noWrap/>
            <w:hideMark/>
          </w:tcPr>
          <w:p w:rsidR="00AB47BB" w:rsidRPr="00AB47BB" w:rsidRDefault="00AB47BB" w:rsidP="00AB47BB">
            <w:pPr>
              <w:shd w:val="clear" w:color="auto" w:fill="FFFFFF"/>
              <w:spacing w:after="240"/>
              <w:ind w:left="14"/>
              <w:jc w:val="both"/>
              <w:rPr>
                <w:i/>
                <w:iCs/>
              </w:rPr>
            </w:pPr>
          </w:p>
        </w:tc>
        <w:tc>
          <w:tcPr>
            <w:tcW w:w="1192" w:type="dxa"/>
            <w:noWrap/>
            <w:hideMark/>
          </w:tcPr>
          <w:p w:rsidR="00AB47BB" w:rsidRPr="00AB47BB" w:rsidRDefault="00AB47BB" w:rsidP="00AB47BB">
            <w:pPr>
              <w:shd w:val="clear" w:color="auto" w:fill="FFFFFF"/>
              <w:spacing w:after="240"/>
              <w:ind w:left="14"/>
              <w:jc w:val="both"/>
              <w:rPr>
                <w:i/>
                <w:iCs/>
              </w:rPr>
            </w:pPr>
          </w:p>
        </w:tc>
        <w:tc>
          <w:tcPr>
            <w:tcW w:w="1192" w:type="dxa"/>
            <w:noWrap/>
            <w:hideMark/>
          </w:tcPr>
          <w:p w:rsidR="00AB47BB" w:rsidRPr="00AB47BB" w:rsidRDefault="00AB47BB" w:rsidP="00AB47BB">
            <w:pPr>
              <w:shd w:val="clear" w:color="auto" w:fill="FFFFFF"/>
              <w:spacing w:after="240"/>
              <w:ind w:left="14"/>
              <w:jc w:val="both"/>
              <w:rPr>
                <w:i/>
                <w:iCs/>
              </w:rPr>
            </w:pPr>
          </w:p>
        </w:tc>
      </w:tr>
      <w:tr w:rsidR="00AB47BB" w:rsidRPr="00AB47BB" w:rsidTr="00AB47BB">
        <w:trPr>
          <w:trHeight w:val="420"/>
        </w:trPr>
        <w:tc>
          <w:tcPr>
            <w:tcW w:w="635" w:type="dxa"/>
            <w:vMerge w:val="restart"/>
            <w:noWrap/>
            <w:hideMark/>
          </w:tcPr>
          <w:p w:rsidR="00AB47BB" w:rsidRPr="00AB47BB" w:rsidRDefault="00AB47BB" w:rsidP="00AB47BB">
            <w:pPr>
              <w:shd w:val="clear" w:color="auto" w:fill="FFFFFF"/>
              <w:spacing w:after="240"/>
              <w:ind w:left="14"/>
              <w:jc w:val="both"/>
              <w:rPr>
                <w:i/>
                <w:iCs/>
              </w:rPr>
            </w:pPr>
            <w:r w:rsidRPr="00AB47BB">
              <w:rPr>
                <w:i/>
                <w:iCs/>
              </w:rPr>
              <w:t>voce</w:t>
            </w:r>
          </w:p>
        </w:tc>
        <w:tc>
          <w:tcPr>
            <w:tcW w:w="6419" w:type="dxa"/>
            <w:vMerge w:val="restart"/>
            <w:noWrap/>
            <w:hideMark/>
          </w:tcPr>
          <w:p w:rsidR="00AB47BB" w:rsidRPr="00AB47BB" w:rsidRDefault="00AB47BB" w:rsidP="00AB47BB">
            <w:pPr>
              <w:shd w:val="clear" w:color="auto" w:fill="FFFFFF"/>
              <w:spacing w:after="240"/>
              <w:ind w:left="14"/>
              <w:jc w:val="both"/>
              <w:rPr>
                <w:i/>
                <w:iCs/>
              </w:rPr>
            </w:pPr>
            <w:r w:rsidRPr="00AB47BB">
              <w:rPr>
                <w:i/>
                <w:iCs/>
              </w:rPr>
              <w:t>riferimento normativo e descrizione</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2384" w:type="dxa"/>
            <w:gridSpan w:val="2"/>
            <w:noWrap/>
            <w:hideMark/>
          </w:tcPr>
          <w:p w:rsidR="00AB47BB" w:rsidRPr="00AB47BB" w:rsidRDefault="00AB47BB" w:rsidP="00AB47BB">
            <w:pPr>
              <w:shd w:val="clear" w:color="auto" w:fill="FFFFFF"/>
              <w:spacing w:after="240"/>
              <w:ind w:left="14"/>
              <w:jc w:val="both"/>
              <w:rPr>
                <w:i/>
                <w:iCs/>
              </w:rPr>
            </w:pPr>
            <w:r w:rsidRPr="00AB47BB">
              <w:rPr>
                <w:i/>
                <w:iCs/>
              </w:rPr>
              <w:t>Importi in €</w:t>
            </w:r>
          </w:p>
        </w:tc>
      </w:tr>
      <w:tr w:rsidR="00AB47BB" w:rsidRPr="00AB47BB" w:rsidTr="00AB47BB">
        <w:trPr>
          <w:trHeight w:val="630"/>
        </w:trPr>
        <w:tc>
          <w:tcPr>
            <w:tcW w:w="635" w:type="dxa"/>
            <w:vMerge/>
            <w:hideMark/>
          </w:tcPr>
          <w:p w:rsidR="00AB47BB" w:rsidRPr="00AB47BB" w:rsidRDefault="00AB47BB" w:rsidP="00AB47BB">
            <w:pPr>
              <w:shd w:val="clear" w:color="auto" w:fill="FFFFFF"/>
              <w:spacing w:after="240"/>
              <w:ind w:left="14"/>
              <w:jc w:val="both"/>
              <w:rPr>
                <w:i/>
                <w:iCs/>
              </w:rPr>
            </w:pPr>
          </w:p>
        </w:tc>
        <w:tc>
          <w:tcPr>
            <w:tcW w:w="6419" w:type="dxa"/>
            <w:vMerge/>
            <w:hideMark/>
          </w:tcPr>
          <w:p w:rsidR="00AB47BB" w:rsidRPr="00AB47BB" w:rsidRDefault="00AB47BB" w:rsidP="00AB47BB">
            <w:pPr>
              <w:shd w:val="clear" w:color="auto" w:fill="FFFFFF"/>
              <w:spacing w:after="240"/>
              <w:ind w:left="14"/>
              <w:jc w:val="both"/>
              <w:rPr>
                <w:i/>
                <w:iCs/>
              </w:rPr>
            </w:pPr>
          </w:p>
        </w:tc>
        <w:tc>
          <w:tcPr>
            <w:tcW w:w="303" w:type="dxa"/>
            <w:noWrap/>
            <w:hideMark/>
          </w:tcPr>
          <w:p w:rsidR="00AB47BB" w:rsidRPr="00AB47BB" w:rsidRDefault="00AB47BB" w:rsidP="00AB47BB">
            <w:pPr>
              <w:shd w:val="clear" w:color="auto" w:fill="FFFFFF"/>
              <w:spacing w:after="240"/>
              <w:ind w:left="14"/>
              <w:jc w:val="both"/>
              <w:rPr>
                <w:i/>
                <w:iCs/>
              </w:rPr>
            </w:pPr>
            <w:r w:rsidRPr="00AB47BB">
              <w:rPr>
                <w:i/>
                <w:iCs/>
              </w:rPr>
              <w:t> </w:t>
            </w:r>
          </w:p>
        </w:tc>
        <w:tc>
          <w:tcPr>
            <w:tcW w:w="1192" w:type="dxa"/>
            <w:hideMark/>
          </w:tcPr>
          <w:p w:rsidR="00AB47BB" w:rsidRPr="00AB47BB" w:rsidRDefault="00AB47BB" w:rsidP="00AB47BB">
            <w:pPr>
              <w:shd w:val="clear" w:color="auto" w:fill="FFFFFF"/>
              <w:spacing w:after="240"/>
              <w:ind w:left="14"/>
              <w:jc w:val="both"/>
              <w:rPr>
                <w:i/>
                <w:iCs/>
              </w:rPr>
            </w:pPr>
            <w:r w:rsidRPr="00AB47BB">
              <w:rPr>
                <w:i/>
                <w:iCs/>
              </w:rPr>
              <w:t>Risorse stabili</w:t>
            </w:r>
          </w:p>
        </w:tc>
        <w:tc>
          <w:tcPr>
            <w:tcW w:w="1192" w:type="dxa"/>
            <w:hideMark/>
          </w:tcPr>
          <w:p w:rsidR="00AB47BB" w:rsidRPr="00AB47BB" w:rsidRDefault="00AB47BB" w:rsidP="00AB47BB">
            <w:pPr>
              <w:shd w:val="clear" w:color="auto" w:fill="FFFFFF"/>
              <w:spacing w:after="240"/>
              <w:ind w:left="14"/>
              <w:jc w:val="both"/>
              <w:rPr>
                <w:i/>
                <w:iCs/>
              </w:rPr>
            </w:pPr>
            <w:r w:rsidRPr="00AB47BB">
              <w:rPr>
                <w:i/>
                <w:iCs/>
              </w:rPr>
              <w:t>Risorse variabili</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1</w:t>
            </w:r>
          </w:p>
        </w:tc>
        <w:tc>
          <w:tcPr>
            <w:tcW w:w="6419" w:type="dxa"/>
            <w:noWrap/>
            <w:hideMark/>
          </w:tcPr>
          <w:p w:rsidR="00AB47BB" w:rsidRPr="00AB47BB" w:rsidRDefault="00AB47BB" w:rsidP="00AB47BB">
            <w:pPr>
              <w:shd w:val="clear" w:color="auto" w:fill="FFFFFF"/>
              <w:spacing w:after="240"/>
              <w:ind w:left="14"/>
              <w:jc w:val="both"/>
            </w:pPr>
            <w:r w:rsidRPr="00AB47BB">
              <w:t>CCNL 17.12.2020, art. 57, comma 2, lettera a):</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1470"/>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 xml:space="preserve">Unico importo annuale nel quale confluiscono tutte le risorse certe e stabili - negli importi certificati dagli organi di controllo interno di cui all'art. 40-bis, comma 1 del d.lgs. 165/2001 - destinate a retribuzione di posizione e di risultato nell'anno di </w:t>
            </w:r>
            <w:proofErr w:type="spellStart"/>
            <w:r w:rsidRPr="00AB47BB">
              <w:t>sottoscizione</w:t>
            </w:r>
            <w:proofErr w:type="spellEnd"/>
            <w:r w:rsidRPr="00AB47BB">
              <w:t xml:space="preserve"> del presente CCNL (2020)</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r w:rsidRPr="00AB47BB">
              <w:t xml:space="preserve">125.420,11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2</w:t>
            </w:r>
          </w:p>
        </w:tc>
        <w:tc>
          <w:tcPr>
            <w:tcW w:w="6419" w:type="dxa"/>
            <w:noWrap/>
            <w:hideMark/>
          </w:tcPr>
          <w:p w:rsidR="00AB47BB" w:rsidRPr="00AB47BB" w:rsidRDefault="00AB47BB" w:rsidP="00AB47BB">
            <w:pPr>
              <w:shd w:val="clear" w:color="auto" w:fill="FFFFFF"/>
              <w:spacing w:after="240"/>
              <w:ind w:left="14"/>
              <w:jc w:val="both"/>
            </w:pPr>
            <w:proofErr w:type="spellStart"/>
            <w:r w:rsidRPr="00AB47BB">
              <w:t>C.c.n.l.</w:t>
            </w:r>
            <w:proofErr w:type="spellEnd"/>
            <w:r w:rsidRPr="00AB47BB">
              <w:t xml:space="preserve"> 17.12.2020, art. 56, comma 1:</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2595"/>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 xml:space="preserve"> A decorrere dal 1° gennaio 2018, le risorse destinate alla retribuzione di posizione e di risultato di cui all’art. 5 del CCNL del 3/8/2010 (biennio economico 2008-2009) per l’Area II, sono incrementate di una percentuale pari all’1,53% da calcolarsi sul monte salari anno 2015, relativo ai dirigenti di cui alla presente Sezione.</w:t>
            </w:r>
            <w:r w:rsidRPr="00AB47BB">
              <w:br/>
            </w:r>
            <w:r w:rsidRPr="00AB47BB">
              <w:rPr>
                <w:b/>
                <w:bCs/>
              </w:rPr>
              <w:t>Monte salari 2015 solo dirigenti a tempo indeterminato € 168.243,00</w:t>
            </w:r>
            <w:r w:rsidRPr="00AB47BB">
              <w:br/>
            </w:r>
            <w:r w:rsidRPr="00AB47BB">
              <w:rPr>
                <w:b/>
                <w:bCs/>
              </w:rPr>
              <w:t xml:space="preserve">Monte salari dirigenza 2015 € 255.574,00  </w:t>
            </w:r>
            <w:r w:rsidRPr="00AB47BB">
              <w:t xml:space="preserve">                </w:t>
            </w:r>
            <w:r w:rsidRPr="00AB47BB">
              <w:br/>
              <w:t xml:space="preserve"> </w:t>
            </w:r>
            <w:r w:rsidRPr="00AB47BB">
              <w:rPr>
                <w:b/>
                <w:bCs/>
                <w:i/>
                <w:iCs/>
              </w:rPr>
              <w:t>(Fuori dal limite)</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3.910,28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 </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3</w:t>
            </w:r>
          </w:p>
        </w:tc>
        <w:tc>
          <w:tcPr>
            <w:tcW w:w="6419" w:type="dxa"/>
            <w:noWrap/>
            <w:hideMark/>
          </w:tcPr>
          <w:p w:rsidR="00AB47BB" w:rsidRPr="00AB47BB" w:rsidRDefault="00AB47BB" w:rsidP="00AB47BB">
            <w:pPr>
              <w:shd w:val="clear" w:color="auto" w:fill="FFFFFF"/>
              <w:spacing w:after="240"/>
              <w:ind w:left="14"/>
              <w:jc w:val="both"/>
            </w:pPr>
            <w:r w:rsidRPr="00AB47BB">
              <w:t>CCNL 17.12.2020, art. 57, comma 2, lettera a):</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495"/>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RIA del personale dirigenziale cessato fino al 31 dicembre  del 2020</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r w:rsidRPr="00AB47BB">
              <w:t xml:space="preserve">0,00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4</w:t>
            </w:r>
          </w:p>
        </w:tc>
        <w:tc>
          <w:tcPr>
            <w:tcW w:w="6419" w:type="dxa"/>
            <w:noWrap/>
            <w:hideMark/>
          </w:tcPr>
          <w:p w:rsidR="00AB47BB" w:rsidRPr="00AB47BB" w:rsidRDefault="00AB47BB" w:rsidP="00AB47BB">
            <w:pPr>
              <w:shd w:val="clear" w:color="auto" w:fill="FFFFFF"/>
              <w:spacing w:after="240"/>
              <w:ind w:left="14"/>
              <w:jc w:val="both"/>
            </w:pPr>
            <w:proofErr w:type="spellStart"/>
            <w:r w:rsidRPr="00AB47BB">
              <w:t>C.c.n.l.</w:t>
            </w:r>
            <w:proofErr w:type="spellEnd"/>
            <w:r w:rsidRPr="00AB47BB">
              <w:t xml:space="preserve"> 17.12.2020, art. 57, comma 2, lettera b):</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1170"/>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Somme derivanti dall'art. 43 della legge n. 449 del 1997 (qualsiasi incarico ad essi conferito in ragione del loro ufficio o comunque conferito dall'amministrazione presso cui prestano servizio o su designazione della stessa):</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420"/>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"a) risparmi per contratti di sponsorizzazione;</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0,00 </w:t>
            </w:r>
          </w:p>
        </w:tc>
      </w:tr>
      <w:tr w:rsidR="00AB47BB" w:rsidRPr="00AB47BB" w:rsidTr="00AB47BB">
        <w:trPr>
          <w:trHeight w:val="420"/>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"b) convenzioni per consulenze e servizi a titolo oneroso;</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0,00 </w:t>
            </w:r>
          </w:p>
        </w:tc>
      </w:tr>
      <w:tr w:rsidR="00AB47BB" w:rsidRPr="00AB47BB" w:rsidTr="00AB47BB">
        <w:trPr>
          <w:trHeight w:val="840"/>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"c) contributi per servizi  non essenziali o prestazioni verso terzi paganti individuati mediante apposito regolamento.</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0,00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5</w:t>
            </w:r>
          </w:p>
        </w:tc>
        <w:tc>
          <w:tcPr>
            <w:tcW w:w="6419" w:type="dxa"/>
            <w:noWrap/>
            <w:hideMark/>
          </w:tcPr>
          <w:p w:rsidR="00AB47BB" w:rsidRPr="00AB47BB" w:rsidRDefault="00AB47BB" w:rsidP="00AB47BB">
            <w:pPr>
              <w:shd w:val="clear" w:color="auto" w:fill="FFFFFF"/>
              <w:spacing w:after="240"/>
              <w:ind w:left="14"/>
              <w:jc w:val="both"/>
            </w:pPr>
            <w:proofErr w:type="spellStart"/>
            <w:r w:rsidRPr="00AB47BB">
              <w:t>C.c.n.l.</w:t>
            </w:r>
            <w:proofErr w:type="spellEnd"/>
            <w:r w:rsidRPr="00AB47BB">
              <w:t xml:space="preserve"> 17.12.2020, art. 57, comma 2, lettera c):</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3240"/>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Importo corrispondente alle retribuzioni individuali di anzianità non più corrisposte al personale cessato dal servizio dall’anno successivo a quello di sottoscrizione del presente CCNL (anno precedente a quello di competenza del Fondo), compresa la quota di tredicesima mensilità; l’importo confluisce stabilmente nel Fondo, dall’anno successivo alla cessazione dal servizio, in misura intera in ragione d’anno; solo per tale anno successivo, nel Fondo confluiscono altresì i ratei di RIA del personale cessato dal servizio nel corso dell’anno precedente, calcolati in misura pari alle mensilità residue dopo la cessazione, computandosi a tal fine, oltre ai ratei di tredicesima mensilità, le frazioni di mese superiori a quindici giorni;</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0,00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6</w:t>
            </w:r>
          </w:p>
        </w:tc>
        <w:tc>
          <w:tcPr>
            <w:tcW w:w="6419" w:type="dxa"/>
            <w:noWrap/>
            <w:hideMark/>
          </w:tcPr>
          <w:p w:rsidR="00AB47BB" w:rsidRPr="00AB47BB" w:rsidRDefault="00AB47BB" w:rsidP="00AB47BB">
            <w:pPr>
              <w:shd w:val="clear" w:color="auto" w:fill="FFFFFF"/>
              <w:spacing w:after="240"/>
              <w:ind w:left="14"/>
              <w:jc w:val="both"/>
            </w:pPr>
            <w:proofErr w:type="spellStart"/>
            <w:r w:rsidRPr="00AB47BB">
              <w:t>C.c.n.l.</w:t>
            </w:r>
            <w:proofErr w:type="spellEnd"/>
            <w:r w:rsidRPr="00AB47BB">
              <w:t xml:space="preserve"> 17.12.2020, art. 57, comma 2, lettera d):</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2640"/>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Le somme connesse all’applicazione del principio di onnicomprensività della retribuzione ai sensi dell’art. 60 (c. 3. Le somme risultanti dall'applicazione del principio dell'onnicomprensività del trattamento economico dei dirigenti, riferite anche ai compensi per incarichi aggiuntivi non connessi direttamente alla posizione dirigenziale attribuita, integrano le risorse destinate al finanziamento della retribuzione di posizione e di risultato, secondo la disciplina dell'art. 57, garantendo comunque una quota a titolo di retribuzione di risultato al dirigente che ha reso la prestazione);</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0,00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7</w:t>
            </w:r>
          </w:p>
        </w:tc>
        <w:tc>
          <w:tcPr>
            <w:tcW w:w="6419" w:type="dxa"/>
            <w:noWrap/>
            <w:hideMark/>
          </w:tcPr>
          <w:p w:rsidR="00AB47BB" w:rsidRPr="00AB47BB" w:rsidRDefault="00AB47BB" w:rsidP="00AB47BB">
            <w:pPr>
              <w:shd w:val="clear" w:color="auto" w:fill="FFFFFF"/>
              <w:spacing w:after="240"/>
              <w:ind w:left="14"/>
              <w:jc w:val="both"/>
            </w:pPr>
            <w:proofErr w:type="spellStart"/>
            <w:r w:rsidRPr="00AB47BB">
              <w:t>C.c.n.l.</w:t>
            </w:r>
            <w:proofErr w:type="spellEnd"/>
            <w:r w:rsidRPr="00AB47BB">
              <w:t xml:space="preserve"> 17.12.2020, art. 57, comma 2, lettera e):</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2085"/>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 xml:space="preserve"> Risorse autonomamente stanziate dagli enti per adeguare il Fondo alle proprie scelte organizzative e gestionali, in base alla propria capacità di bilancio, ed entro i limiti di cui al comma 1 oltreché nel rispetto delle disposizioni derivanti dai rispettivi ordinamenti finanziari e contabili</w:t>
            </w:r>
            <w:r w:rsidRPr="00AB47BB">
              <w:rPr>
                <w:b/>
                <w:bCs/>
              </w:rPr>
              <w:t xml:space="preserve"> (Risorse da integrare  </w:t>
            </w:r>
            <w:proofErr w:type="spellStart"/>
            <w:r w:rsidRPr="00AB47BB">
              <w:rPr>
                <w:b/>
                <w:bCs/>
              </w:rPr>
              <w:t>n°</w:t>
            </w:r>
            <w:proofErr w:type="spellEnd"/>
            <w:r w:rsidRPr="00AB47BB">
              <w:rPr>
                <w:b/>
                <w:bCs/>
              </w:rPr>
              <w:t xml:space="preserve"> 5 Settori coperti  Dot. </w:t>
            </w:r>
            <w:proofErr w:type="spellStart"/>
            <w:r w:rsidRPr="00AB47BB">
              <w:rPr>
                <w:b/>
                <w:bCs/>
              </w:rPr>
              <w:t>Org</w:t>
            </w:r>
            <w:proofErr w:type="spellEnd"/>
            <w:r w:rsidRPr="00AB47BB">
              <w:rPr>
                <w:b/>
                <w:bCs/>
              </w:rPr>
              <w:t xml:space="preserve">. Delibera Pres. </w:t>
            </w:r>
            <w:proofErr w:type="spellStart"/>
            <w:r w:rsidRPr="00AB47BB">
              <w:rPr>
                <w:b/>
                <w:bCs/>
              </w:rPr>
              <w:t>n°</w:t>
            </w:r>
            <w:proofErr w:type="spellEnd"/>
            <w:r w:rsidRPr="00AB47BB">
              <w:rPr>
                <w:b/>
                <w:bCs/>
              </w:rPr>
              <w:t xml:space="preserve"> 3  del 03/01/2023 E </w:t>
            </w:r>
            <w:proofErr w:type="spellStart"/>
            <w:r w:rsidRPr="00AB47BB">
              <w:rPr>
                <w:b/>
                <w:bCs/>
              </w:rPr>
              <w:t>n°</w:t>
            </w:r>
            <w:proofErr w:type="spellEnd"/>
            <w:r w:rsidRPr="00AB47BB">
              <w:rPr>
                <w:b/>
                <w:bCs/>
              </w:rPr>
              <w:t xml:space="preserve"> 94 del 06/04/2023 ).</w:t>
            </w: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0,00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 </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8</w:t>
            </w:r>
          </w:p>
        </w:tc>
        <w:tc>
          <w:tcPr>
            <w:tcW w:w="6419" w:type="dxa"/>
            <w:noWrap/>
            <w:hideMark/>
          </w:tcPr>
          <w:p w:rsidR="00AB47BB" w:rsidRPr="00AB47BB" w:rsidRDefault="00AB47BB" w:rsidP="00AB47BB">
            <w:pPr>
              <w:shd w:val="clear" w:color="auto" w:fill="FFFFFF"/>
              <w:spacing w:after="240"/>
              <w:ind w:left="14"/>
              <w:jc w:val="both"/>
            </w:pPr>
            <w:r w:rsidRPr="00AB47BB">
              <w:t>CCNL 16.07.2024, art. 39, comma 1:</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285"/>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 xml:space="preserve"> Il Fondo per la retribuzione di posizione e di risultato di cui all’art. 57 del CCNL 17.12.2020 è stabilmente incrementato, con le decorrenze sotto indicate, dei seguenti importi percentuali da calcolarsi sul monte salari anno 2018</w:t>
            </w:r>
            <w:r w:rsidRPr="00AB47BB">
              <w:rPr>
                <w:b/>
                <w:bCs/>
              </w:rPr>
              <w:t>*</w:t>
            </w:r>
            <w:r w:rsidRPr="00AB47BB">
              <w:t xml:space="preserve"> relativo ai dirigenti di cui alla presente Sezione:</w:t>
            </w:r>
            <w:r w:rsidRPr="00AB47BB">
              <w:br/>
              <w:t>- 0,46% a decorrere dal 01.01.2020</w:t>
            </w:r>
            <w:r w:rsidRPr="00AB47BB">
              <w:br/>
              <w:t xml:space="preserve">- rideterminata nel 2,01% a decorrere dal 1.01.2021               </w:t>
            </w:r>
            <w:r w:rsidRPr="00AB47BB">
              <w:br/>
            </w:r>
            <w:r w:rsidRPr="00AB47BB">
              <w:rPr>
                <w:b/>
                <w:bCs/>
                <w:i/>
                <w:iCs/>
              </w:rPr>
              <w:t>(Fuori dal limite)</w:t>
            </w:r>
            <w:r w:rsidRPr="00AB47BB">
              <w:rPr>
                <w:b/>
                <w:bCs/>
                <w:i/>
                <w:iCs/>
              </w:rPr>
              <w:br/>
            </w:r>
            <w:proofErr w:type="spellStart"/>
            <w:r w:rsidRPr="00AB47BB">
              <w:rPr>
                <w:b/>
                <w:bCs/>
              </w:rPr>
              <w:t>*calcolato</w:t>
            </w:r>
            <w:proofErr w:type="spellEnd"/>
            <w:r w:rsidRPr="00AB47BB">
              <w:rPr>
                <w:b/>
                <w:bCs/>
              </w:rPr>
              <w:t xml:space="preserve"> sul m.s. anno 2015, ove sono presenti dirigenti</w:t>
            </w:r>
            <w:r w:rsidRPr="00AB47BB">
              <w:rPr>
                <w:b/>
                <w:bCs/>
              </w:rPr>
              <w:br/>
              <w:t>Monte salari 2015 solo dirigenti a tempo indeterminato € 168.243,00</w:t>
            </w:r>
            <w:r w:rsidRPr="00AB47BB">
              <w:rPr>
                <w:b/>
                <w:bCs/>
              </w:rPr>
              <w:br/>
              <w:t>Monte salari dirigenza 2015 € 255.574,00</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465"/>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 xml:space="preserve">incremento anno </w:t>
            </w:r>
            <w:r w:rsidRPr="00AB47BB">
              <w:rPr>
                <w:b/>
                <w:bCs/>
              </w:rPr>
              <w:t>2025</w:t>
            </w:r>
            <w:r w:rsidRPr="00AB47BB">
              <w:t xml:space="preserve"> 2,01% *</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5.137,04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 </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9</w:t>
            </w:r>
          </w:p>
        </w:tc>
        <w:tc>
          <w:tcPr>
            <w:tcW w:w="6419" w:type="dxa"/>
            <w:noWrap/>
            <w:hideMark/>
          </w:tcPr>
          <w:p w:rsidR="00AB47BB" w:rsidRPr="00AB47BB" w:rsidRDefault="00AB47BB" w:rsidP="00AB47BB">
            <w:pPr>
              <w:shd w:val="clear" w:color="auto" w:fill="FFFFFF"/>
              <w:spacing w:after="240"/>
              <w:ind w:left="14"/>
              <w:jc w:val="both"/>
            </w:pPr>
            <w:r w:rsidRPr="00AB47BB">
              <w:t>CCNL 16.07.2024, art. 39, comma 3:</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360"/>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 xml:space="preserve">In attuazione di quanto previsto dall’art. 1, comma 604 della L. n. 234/2021 (Legge di bilancio 2022), con la decorrenza ivi indicata, gli enti possono incrementare, in base alla propria capacità di bilancio, le risorse di cui all’art. 57, comma 2, lett. e) del CCNL 17.12.2020, di una misura non superiore allo </w:t>
            </w:r>
            <w:r w:rsidRPr="00AB47BB">
              <w:rPr>
                <w:b/>
                <w:bCs/>
              </w:rPr>
              <w:t>0,22%</w:t>
            </w:r>
            <w:r w:rsidRPr="00AB47BB">
              <w:t xml:space="preserve"> </w:t>
            </w:r>
            <w:r w:rsidRPr="00AB47BB">
              <w:rPr>
                <w:b/>
                <w:bCs/>
              </w:rPr>
              <w:t>del monte salari 2018</w:t>
            </w:r>
            <w:r w:rsidRPr="00AB47BB">
              <w:t xml:space="preserve">, relativo ai dirigenti di cui alla presente sezione. Tali risorse, in quanto finalizzate a quanto previsto dall'articolo 3, comma 2, del D.L. n. 80/2021, non sono sottoposte al limite di cui all’art. 23, comma 2 del D. </w:t>
            </w:r>
            <w:proofErr w:type="spellStart"/>
            <w:r w:rsidRPr="00AB47BB">
              <w:t>Lgs</w:t>
            </w:r>
            <w:proofErr w:type="spellEnd"/>
            <w:r w:rsidRPr="00AB47BB">
              <w:t xml:space="preserve">. n. 75/2017.                  </w:t>
            </w:r>
            <w:r w:rsidRPr="00AB47BB">
              <w:br w:type="page"/>
            </w:r>
            <w:r w:rsidRPr="00AB47BB">
              <w:rPr>
                <w:b/>
                <w:bCs/>
                <w:i/>
                <w:iCs/>
              </w:rPr>
              <w:t>(Fuori dal limite)</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rPr>
                <w:b/>
                <w:bCs/>
              </w:rPr>
            </w:pPr>
            <w:r w:rsidRPr="00AB47BB">
              <w:rPr>
                <w:b/>
                <w:bCs/>
              </w:rPr>
              <w:t xml:space="preserve">562,26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 </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 </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10</w:t>
            </w:r>
          </w:p>
        </w:tc>
        <w:tc>
          <w:tcPr>
            <w:tcW w:w="6419" w:type="dxa"/>
            <w:noWrap/>
            <w:hideMark/>
          </w:tcPr>
          <w:p w:rsidR="00AB47BB" w:rsidRPr="00AB47BB" w:rsidRDefault="00AB47BB" w:rsidP="00AB47BB">
            <w:pPr>
              <w:shd w:val="clear" w:color="auto" w:fill="FFFFFF"/>
              <w:spacing w:after="240"/>
              <w:ind w:left="14"/>
              <w:jc w:val="both"/>
            </w:pPr>
            <w:r w:rsidRPr="00AB47BB">
              <w:t>CCNL 16.07.2024, art. 41, comma 1, lettera c):</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1560"/>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 xml:space="preserve">Quota dei proventi delle sanzioni amministrative pecuniarie riscossi dagli enti, determinata ai sensi dell’art. 208, commi 4 lett. c), e 5, del D. </w:t>
            </w:r>
            <w:proofErr w:type="spellStart"/>
            <w:r w:rsidRPr="00AB47BB">
              <w:t>Lgs</w:t>
            </w:r>
            <w:proofErr w:type="spellEnd"/>
            <w:r w:rsidRPr="00AB47BB">
              <w:t>. n. 285/1992, utilizzata per l'erogazione di una quota aggiuntiva di retribuzione di risultato collegata a obiettivi di potenziamento dei servizi di controllo finalizzati alla sicurezza urbana e stradale.</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0,00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 </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48"/>
        </w:trPr>
        <w:tc>
          <w:tcPr>
            <w:tcW w:w="635" w:type="dxa"/>
            <w:noWrap/>
            <w:hideMark/>
          </w:tcPr>
          <w:p w:rsidR="00AB47BB" w:rsidRPr="00AB47BB" w:rsidRDefault="00AB47BB" w:rsidP="00AB47BB">
            <w:pPr>
              <w:shd w:val="clear" w:color="auto" w:fill="FFFFFF"/>
              <w:spacing w:after="240"/>
              <w:ind w:left="14"/>
              <w:jc w:val="both"/>
            </w:pPr>
          </w:p>
        </w:tc>
        <w:tc>
          <w:tcPr>
            <w:tcW w:w="6419" w:type="dxa"/>
            <w:vMerge w:val="restart"/>
            <w:noWrap/>
            <w:hideMark/>
          </w:tcPr>
          <w:p w:rsidR="00AB47BB" w:rsidRPr="00AB47BB" w:rsidRDefault="00AB47BB" w:rsidP="00AB47BB">
            <w:pPr>
              <w:shd w:val="clear" w:color="auto" w:fill="FFFFFF"/>
              <w:spacing w:after="240"/>
              <w:ind w:left="14"/>
              <w:jc w:val="both"/>
              <w:rPr>
                <w:b/>
                <w:bCs/>
              </w:rPr>
            </w:pPr>
            <w:r w:rsidRPr="00AB47BB">
              <w:rPr>
                <w:b/>
                <w:bCs/>
              </w:rPr>
              <w:t>TOTALE FONDO ANNO 2025</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rPr>
                <w:b/>
                <w:bCs/>
              </w:rPr>
            </w:pPr>
            <w:r w:rsidRPr="00AB47BB">
              <w:rPr>
                <w:b/>
                <w:bCs/>
              </w:rPr>
              <w:t xml:space="preserve">134.467,43 </w:t>
            </w:r>
          </w:p>
        </w:tc>
        <w:tc>
          <w:tcPr>
            <w:tcW w:w="1192" w:type="dxa"/>
            <w:noWrap/>
            <w:hideMark/>
          </w:tcPr>
          <w:p w:rsidR="00AB47BB" w:rsidRPr="00AB47BB" w:rsidRDefault="00AB47BB" w:rsidP="00AB47BB">
            <w:pPr>
              <w:shd w:val="clear" w:color="auto" w:fill="FFFFFF"/>
              <w:spacing w:after="240"/>
              <w:ind w:left="14"/>
              <w:jc w:val="both"/>
              <w:rPr>
                <w:b/>
                <w:bCs/>
              </w:rPr>
            </w:pPr>
            <w:r w:rsidRPr="00AB47BB">
              <w:rPr>
                <w:b/>
                <w:bCs/>
              </w:rPr>
              <w:t xml:space="preserve">562,26 </w:t>
            </w:r>
          </w:p>
        </w:tc>
      </w:tr>
      <w:tr w:rsidR="00AB47BB" w:rsidRPr="00AB47BB" w:rsidTr="00AB47BB">
        <w:trPr>
          <w:trHeight w:val="552"/>
        </w:trPr>
        <w:tc>
          <w:tcPr>
            <w:tcW w:w="635" w:type="dxa"/>
            <w:noWrap/>
            <w:hideMark/>
          </w:tcPr>
          <w:p w:rsidR="00AB47BB" w:rsidRPr="00AB47BB" w:rsidRDefault="00AB47BB" w:rsidP="00AB47BB">
            <w:pPr>
              <w:shd w:val="clear" w:color="auto" w:fill="FFFFFF"/>
              <w:spacing w:after="240"/>
              <w:ind w:left="14"/>
              <w:jc w:val="both"/>
            </w:pPr>
          </w:p>
        </w:tc>
        <w:tc>
          <w:tcPr>
            <w:tcW w:w="6419" w:type="dxa"/>
            <w:vMerge/>
            <w:hideMark/>
          </w:tcPr>
          <w:p w:rsidR="00AB47BB" w:rsidRPr="00AB47BB" w:rsidRDefault="00AB47BB" w:rsidP="00AB47BB">
            <w:pPr>
              <w:shd w:val="clear" w:color="auto" w:fill="FFFFFF"/>
              <w:spacing w:after="240"/>
              <w:ind w:left="14"/>
              <w:jc w:val="both"/>
              <w:rPr>
                <w:b/>
                <w:bCs/>
              </w:rPr>
            </w:pP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2384" w:type="dxa"/>
            <w:gridSpan w:val="2"/>
            <w:noWrap/>
            <w:hideMark/>
          </w:tcPr>
          <w:p w:rsidR="00AB47BB" w:rsidRPr="00AB47BB" w:rsidRDefault="00AB47BB" w:rsidP="00AB47BB">
            <w:pPr>
              <w:shd w:val="clear" w:color="auto" w:fill="FFFFFF"/>
              <w:spacing w:after="240"/>
              <w:ind w:left="14"/>
              <w:jc w:val="both"/>
              <w:rPr>
                <w:b/>
                <w:bCs/>
              </w:rPr>
            </w:pPr>
            <w:r w:rsidRPr="00AB47BB">
              <w:rPr>
                <w:b/>
                <w:bCs/>
              </w:rPr>
              <w:t xml:space="preserve">135.029,69 </w:t>
            </w:r>
          </w:p>
        </w:tc>
      </w:tr>
      <w:tr w:rsidR="00AB47BB" w:rsidRPr="00AB47BB" w:rsidTr="00AB47BB">
        <w:trPr>
          <w:trHeight w:val="24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11</w:t>
            </w:r>
          </w:p>
        </w:tc>
        <w:tc>
          <w:tcPr>
            <w:tcW w:w="6419" w:type="dxa"/>
            <w:noWrap/>
            <w:hideMark/>
          </w:tcPr>
          <w:p w:rsidR="00AB47BB" w:rsidRPr="00AB47BB" w:rsidRDefault="00AB47BB" w:rsidP="00AB47BB">
            <w:pPr>
              <w:shd w:val="clear" w:color="auto" w:fill="FFFFFF"/>
              <w:spacing w:after="240"/>
              <w:ind w:left="14"/>
              <w:jc w:val="both"/>
            </w:pPr>
            <w:proofErr w:type="spellStart"/>
            <w:r w:rsidRPr="00AB47BB">
              <w:t>D.Lgs.</w:t>
            </w:r>
            <w:proofErr w:type="spellEnd"/>
            <w:r w:rsidRPr="00AB47BB">
              <w:t xml:space="preserve"> 75/2017 art. 23 comma 2</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2055"/>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rPr>
                <w:b/>
                <w:bCs/>
                <w:i/>
                <w:iCs/>
              </w:rPr>
              <w:t xml:space="preserve">Riduzione fondo </w:t>
            </w:r>
            <w:r w:rsidRPr="00AB47BB">
              <w:br/>
              <w:t xml:space="preserve">Nel rispetto dell’art. 23, comma 2 del D. </w:t>
            </w:r>
            <w:proofErr w:type="spellStart"/>
            <w:r w:rsidRPr="00AB47BB">
              <w:t>Lgs</w:t>
            </w:r>
            <w:proofErr w:type="spellEnd"/>
            <w:r w:rsidRPr="00AB47BB">
              <w:t xml:space="preserve">. n. 75/2017, "l'ammontare  complessivo  delle  risorse  destinate  annualmente   al trattamento accessorio del personale, anche di livello  dirigenziale, …, non  </w:t>
            </w:r>
            <w:proofErr w:type="spellStart"/>
            <w:r w:rsidRPr="00AB47BB">
              <w:t>puo'</w:t>
            </w:r>
            <w:proofErr w:type="spellEnd"/>
            <w:r w:rsidRPr="00AB47BB">
              <w:t xml:space="preserve"> superare il corrispondente importo determinato  per  l'anno  2016"</w:t>
            </w:r>
            <w:r w:rsidRPr="00AB47BB">
              <w:br/>
            </w:r>
            <w:r w:rsidRPr="00AB47BB">
              <w:rPr>
                <w:b/>
                <w:bCs/>
                <w:i/>
                <w:iCs/>
              </w:rPr>
              <w:t>(limite Fondo 2016 € 125.420,11)</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0,00 </w:t>
            </w:r>
          </w:p>
        </w:tc>
        <w:tc>
          <w:tcPr>
            <w:tcW w:w="1192" w:type="dxa"/>
            <w:noWrap/>
            <w:hideMark/>
          </w:tcPr>
          <w:p w:rsidR="00AB47BB" w:rsidRPr="00AB47BB" w:rsidRDefault="00AB47BB" w:rsidP="00AB47BB">
            <w:pPr>
              <w:shd w:val="clear" w:color="auto" w:fill="FFFFFF"/>
              <w:spacing w:after="240"/>
              <w:ind w:left="14"/>
              <w:jc w:val="both"/>
            </w:pPr>
            <w:r w:rsidRPr="00AB47BB">
              <w:t xml:space="preserve">0,00 </w:t>
            </w:r>
          </w:p>
        </w:tc>
      </w:tr>
      <w:tr w:rsidR="00AB47BB" w:rsidRPr="00AB47BB" w:rsidTr="00AB47BB">
        <w:trPr>
          <w:trHeight w:val="252"/>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 </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rPr>
                <w:b/>
                <w:bCs/>
              </w:rPr>
            </w:pPr>
            <w:r w:rsidRPr="00AB47BB">
              <w:rPr>
                <w:b/>
                <w:bCs/>
              </w:rPr>
              <w:t>12</w:t>
            </w:r>
          </w:p>
        </w:tc>
        <w:tc>
          <w:tcPr>
            <w:tcW w:w="6419" w:type="dxa"/>
            <w:noWrap/>
            <w:hideMark/>
          </w:tcPr>
          <w:p w:rsidR="00AB47BB" w:rsidRPr="00AB47BB" w:rsidRDefault="00AB47BB" w:rsidP="00AB47BB">
            <w:pPr>
              <w:shd w:val="clear" w:color="auto" w:fill="FFFFFF"/>
              <w:spacing w:after="240"/>
              <w:ind w:left="14"/>
              <w:jc w:val="both"/>
            </w:pPr>
            <w:r w:rsidRPr="00AB47BB">
              <w:t>D.L. 34/2019 art. 33 comma 2:</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315"/>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t xml:space="preserve">Incremento salario accessorio in deroga realizzabile nell'anno ai sensi dell'art. 33 D.L. 34/2019 </w:t>
            </w:r>
            <w:r w:rsidRPr="00AB47BB">
              <w:rPr>
                <w:b/>
                <w:bCs/>
              </w:rPr>
              <w:br/>
            </w:r>
            <w:r w:rsidRPr="00AB47BB">
              <w:t>“</w:t>
            </w:r>
            <w:r w:rsidRPr="00AB47BB">
              <w:rPr>
                <w:i/>
                <w:iCs/>
              </w:rPr>
              <w:t>... Il limite al trattamento accessorio del personale di cui all'articolo 23, comma 2, del decreto legislativo 25 maggio 2017, n. 75, è adeguato, in aumento o in diminuzione, per garantire l'invarianza del valore medio pro-capite, riferito all'anno 2018, del fondo per la contrattazione integrativa nonché delle risorse per remunerare gli incarichi di posizione organizzativa, prendendo a riferimento come base di calcolo il personale in servizio al 31 dicembre 2018.</w:t>
            </w:r>
            <w:r w:rsidRPr="00AB47BB">
              <w:t>" *</w:t>
            </w:r>
            <w:r w:rsidRPr="00AB47BB">
              <w:rPr>
                <w:b/>
                <w:bCs/>
              </w:rPr>
              <w:br/>
              <w:t>(limite teorico 2018 € 264.450,89)  (ALLEGATO "B")</w:t>
            </w:r>
            <w:r w:rsidRPr="00AB47BB">
              <w:rPr>
                <w:b/>
                <w:bCs/>
              </w:rPr>
              <w:br/>
            </w:r>
            <w:r w:rsidRPr="00AB47BB">
              <w:rPr>
                <w:b/>
                <w:bCs/>
                <w:i/>
                <w:iCs/>
              </w:rPr>
              <w:t>(Fuori dal limite)</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116.040,67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 </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1575"/>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rPr>
                <w:i/>
                <w:iCs/>
              </w:rPr>
            </w:pPr>
            <w:r w:rsidRPr="00AB47BB">
              <w:rPr>
                <w:b/>
                <w:bCs/>
                <w:i/>
                <w:iCs/>
              </w:rPr>
              <w:t xml:space="preserve">Risorse per retribuzione di posizione non utilizzate nell'anno precedente </w:t>
            </w:r>
            <w:r w:rsidRPr="00AB47BB">
              <w:rPr>
                <w:b/>
                <w:bCs/>
              </w:rPr>
              <w:t xml:space="preserve">(2024) </w:t>
            </w:r>
            <w:r w:rsidRPr="00AB47BB">
              <w:rPr>
                <w:i/>
                <w:iCs/>
              </w:rPr>
              <w:br w:type="page"/>
              <w:t>CCNL 17.12.2020, art. 57, comma 3: Qualora l’integrale destinazione delle risorse in un determinato anno non sia stata oggettivamente possibile, gli importi residui incrementano una tantum le risorse destinate a retribuzione di risultato del Fondo dell’anno successivo.</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xml:space="preserve">7.530,98 </w:t>
            </w:r>
          </w:p>
        </w:tc>
      </w:tr>
      <w:tr w:rsidR="00AB47BB" w:rsidRPr="00AB47BB" w:rsidTr="00AB47BB">
        <w:trPr>
          <w:trHeight w:val="30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 </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348"/>
        </w:trPr>
        <w:tc>
          <w:tcPr>
            <w:tcW w:w="635" w:type="dxa"/>
            <w:noWrap/>
            <w:hideMark/>
          </w:tcPr>
          <w:p w:rsidR="00AB47BB" w:rsidRPr="00AB47BB" w:rsidRDefault="00AB47BB" w:rsidP="00AB47BB">
            <w:pPr>
              <w:shd w:val="clear" w:color="auto" w:fill="FFFFFF"/>
              <w:spacing w:after="240"/>
              <w:ind w:left="14"/>
              <w:jc w:val="both"/>
            </w:pPr>
          </w:p>
        </w:tc>
        <w:tc>
          <w:tcPr>
            <w:tcW w:w="6419" w:type="dxa"/>
            <w:vMerge w:val="restart"/>
            <w:noWrap/>
            <w:hideMark/>
          </w:tcPr>
          <w:p w:rsidR="00AB47BB" w:rsidRPr="00AB47BB" w:rsidRDefault="00AB47BB" w:rsidP="00AB47BB">
            <w:pPr>
              <w:shd w:val="clear" w:color="auto" w:fill="FFFFFF"/>
              <w:spacing w:after="240"/>
              <w:ind w:left="14"/>
              <w:jc w:val="both"/>
              <w:rPr>
                <w:b/>
                <w:bCs/>
              </w:rPr>
            </w:pPr>
            <w:r w:rsidRPr="00AB47BB">
              <w:rPr>
                <w:b/>
                <w:bCs/>
              </w:rPr>
              <w:t>FONDO ANNO 2025 RIDETERMINATO</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rPr>
                <w:b/>
                <w:bCs/>
              </w:rPr>
            </w:pPr>
            <w:r w:rsidRPr="00AB47BB">
              <w:rPr>
                <w:b/>
                <w:bCs/>
              </w:rPr>
              <w:t xml:space="preserve">134.467,43 </w:t>
            </w:r>
          </w:p>
        </w:tc>
        <w:tc>
          <w:tcPr>
            <w:tcW w:w="1192" w:type="dxa"/>
            <w:noWrap/>
            <w:hideMark/>
          </w:tcPr>
          <w:p w:rsidR="00AB47BB" w:rsidRPr="00AB47BB" w:rsidRDefault="00AB47BB" w:rsidP="00AB47BB">
            <w:pPr>
              <w:shd w:val="clear" w:color="auto" w:fill="FFFFFF"/>
              <w:spacing w:after="240"/>
              <w:ind w:left="14"/>
              <w:jc w:val="both"/>
              <w:rPr>
                <w:b/>
                <w:bCs/>
              </w:rPr>
            </w:pPr>
            <w:r w:rsidRPr="00AB47BB">
              <w:rPr>
                <w:b/>
                <w:bCs/>
              </w:rPr>
              <w:t xml:space="preserve">124.133,91 </w:t>
            </w:r>
          </w:p>
        </w:tc>
      </w:tr>
      <w:tr w:rsidR="00AB47BB" w:rsidRPr="00AB47BB" w:rsidTr="00AB47BB">
        <w:trPr>
          <w:trHeight w:val="456"/>
        </w:trPr>
        <w:tc>
          <w:tcPr>
            <w:tcW w:w="635" w:type="dxa"/>
            <w:noWrap/>
            <w:hideMark/>
          </w:tcPr>
          <w:p w:rsidR="00AB47BB" w:rsidRPr="00AB47BB" w:rsidRDefault="00AB47BB" w:rsidP="00AB47BB">
            <w:pPr>
              <w:shd w:val="clear" w:color="auto" w:fill="FFFFFF"/>
              <w:spacing w:after="240"/>
              <w:ind w:left="14"/>
              <w:jc w:val="both"/>
            </w:pPr>
          </w:p>
        </w:tc>
        <w:tc>
          <w:tcPr>
            <w:tcW w:w="6419" w:type="dxa"/>
            <w:vMerge/>
            <w:hideMark/>
          </w:tcPr>
          <w:p w:rsidR="00AB47BB" w:rsidRPr="00AB47BB" w:rsidRDefault="00AB47BB" w:rsidP="00AB47BB">
            <w:pPr>
              <w:shd w:val="clear" w:color="auto" w:fill="FFFFFF"/>
              <w:spacing w:after="240"/>
              <w:ind w:left="14"/>
              <w:jc w:val="both"/>
              <w:rPr>
                <w:b/>
                <w:bCs/>
              </w:rPr>
            </w:pP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2384" w:type="dxa"/>
            <w:gridSpan w:val="2"/>
            <w:noWrap/>
            <w:hideMark/>
          </w:tcPr>
          <w:p w:rsidR="00AB47BB" w:rsidRPr="00AB47BB" w:rsidRDefault="00AB47BB" w:rsidP="00AB47BB">
            <w:pPr>
              <w:shd w:val="clear" w:color="auto" w:fill="FFFFFF"/>
              <w:spacing w:after="240"/>
              <w:ind w:left="14"/>
              <w:jc w:val="both"/>
              <w:rPr>
                <w:b/>
                <w:bCs/>
              </w:rPr>
            </w:pPr>
            <w:r w:rsidRPr="00AB47BB">
              <w:rPr>
                <w:b/>
                <w:bCs/>
              </w:rPr>
              <w:t xml:space="preserve">258.601,34 </w:t>
            </w:r>
          </w:p>
        </w:tc>
      </w:tr>
      <w:tr w:rsidR="00AB47BB" w:rsidRPr="00AB47BB" w:rsidTr="00AB47BB">
        <w:trPr>
          <w:trHeight w:val="24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252"/>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r w:rsidRPr="00AB47BB">
              <w:t> </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c>
          <w:tcPr>
            <w:tcW w:w="1192" w:type="dxa"/>
            <w:noWrap/>
            <w:hideMark/>
          </w:tcPr>
          <w:p w:rsidR="00AB47BB" w:rsidRPr="00AB47BB" w:rsidRDefault="00AB47BB" w:rsidP="00AB47BB">
            <w:pPr>
              <w:shd w:val="clear" w:color="auto" w:fill="FFFFFF"/>
              <w:spacing w:after="240"/>
              <w:ind w:left="14"/>
              <w:jc w:val="both"/>
            </w:pPr>
            <w:r w:rsidRPr="00AB47BB">
              <w:t> </w:t>
            </w:r>
          </w:p>
        </w:tc>
      </w:tr>
      <w:tr w:rsidR="00AB47BB" w:rsidRPr="00AB47BB" w:rsidTr="00AB47BB">
        <w:trPr>
          <w:trHeight w:val="672"/>
        </w:trPr>
        <w:tc>
          <w:tcPr>
            <w:tcW w:w="635" w:type="dxa"/>
            <w:noWrap/>
            <w:hideMark/>
          </w:tcPr>
          <w:p w:rsidR="00AB47BB" w:rsidRPr="00AB47BB" w:rsidRDefault="00AB47BB" w:rsidP="00AB47BB">
            <w:pPr>
              <w:shd w:val="clear" w:color="auto" w:fill="FFFFFF"/>
              <w:spacing w:after="240"/>
              <w:ind w:left="14"/>
              <w:jc w:val="both"/>
            </w:pPr>
          </w:p>
        </w:tc>
        <w:tc>
          <w:tcPr>
            <w:tcW w:w="9106" w:type="dxa"/>
            <w:gridSpan w:val="4"/>
            <w:noWrap/>
            <w:hideMark/>
          </w:tcPr>
          <w:p w:rsidR="00AB47BB" w:rsidRPr="00AB47BB" w:rsidRDefault="00AB47BB" w:rsidP="00AB47BB">
            <w:pPr>
              <w:shd w:val="clear" w:color="auto" w:fill="FFFFFF"/>
              <w:spacing w:after="240"/>
              <w:ind w:left="14"/>
              <w:jc w:val="both"/>
              <w:rPr>
                <w:b/>
                <w:bCs/>
              </w:rPr>
            </w:pPr>
            <w:r w:rsidRPr="00AB47BB">
              <w:rPr>
                <w:b/>
                <w:bCs/>
              </w:rPr>
              <w:t xml:space="preserve">VINCOLI </w:t>
            </w:r>
            <w:proofErr w:type="spellStart"/>
            <w:r w:rsidRPr="00AB47BB">
              <w:rPr>
                <w:b/>
                <w:bCs/>
              </w:rPr>
              <w:t>DI</w:t>
            </w:r>
            <w:proofErr w:type="spellEnd"/>
            <w:r w:rsidRPr="00AB47BB">
              <w:rPr>
                <w:b/>
                <w:bCs/>
              </w:rPr>
              <w:t xml:space="preserve"> DESTINAZIONE</w:t>
            </w:r>
          </w:p>
        </w:tc>
      </w:tr>
      <w:tr w:rsidR="00AB47BB" w:rsidRPr="00AB47BB" w:rsidTr="00AB47BB">
        <w:trPr>
          <w:trHeight w:val="24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705"/>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rPr>
                <w:b/>
                <w:bCs/>
              </w:rPr>
            </w:pPr>
            <w:r w:rsidRPr="00AB47BB">
              <w:rPr>
                <w:b/>
                <w:bCs/>
              </w:rPr>
              <w:t>Risorse destinate a retribuzione di posizione</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2384" w:type="dxa"/>
            <w:gridSpan w:val="2"/>
            <w:noWrap/>
            <w:hideMark/>
          </w:tcPr>
          <w:p w:rsidR="00AB47BB" w:rsidRPr="00AB47BB" w:rsidRDefault="00AB47BB" w:rsidP="00AB47BB">
            <w:pPr>
              <w:shd w:val="clear" w:color="auto" w:fill="FFFFFF"/>
              <w:spacing w:after="240"/>
              <w:ind w:left="14"/>
              <w:jc w:val="both"/>
              <w:rPr>
                <w:b/>
                <w:bCs/>
              </w:rPr>
            </w:pPr>
            <w:r w:rsidRPr="00AB47BB">
              <w:rPr>
                <w:b/>
                <w:bCs/>
              </w:rPr>
              <w:t xml:space="preserve">224.870,73 </w:t>
            </w:r>
          </w:p>
        </w:tc>
      </w:tr>
      <w:tr w:rsidR="00AB47BB" w:rsidRPr="00AB47BB" w:rsidTr="00AB47BB">
        <w:trPr>
          <w:trHeight w:val="246"/>
        </w:trPr>
        <w:tc>
          <w:tcPr>
            <w:tcW w:w="635" w:type="dxa"/>
            <w:noWrap/>
            <w:hideMark/>
          </w:tcPr>
          <w:p w:rsidR="00AB47BB" w:rsidRPr="00AB47BB" w:rsidRDefault="00AB47BB" w:rsidP="00AB47BB">
            <w:pPr>
              <w:shd w:val="clear" w:color="auto" w:fill="FFFFFF"/>
              <w:spacing w:after="240"/>
              <w:ind w:left="14"/>
              <w:jc w:val="both"/>
            </w:pPr>
          </w:p>
        </w:tc>
        <w:tc>
          <w:tcPr>
            <w:tcW w:w="6419" w:type="dxa"/>
            <w:noWrap/>
            <w:hideMark/>
          </w:tcPr>
          <w:p w:rsidR="00AB47BB" w:rsidRPr="00AB47BB" w:rsidRDefault="00AB47BB" w:rsidP="00AB47BB">
            <w:pPr>
              <w:shd w:val="clear" w:color="auto" w:fill="FFFFFF"/>
              <w:spacing w:after="240"/>
              <w:ind w:left="14"/>
              <w:jc w:val="both"/>
            </w:pPr>
          </w:p>
        </w:tc>
        <w:tc>
          <w:tcPr>
            <w:tcW w:w="303"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c>
          <w:tcPr>
            <w:tcW w:w="1192" w:type="dxa"/>
            <w:noWrap/>
            <w:hideMark/>
          </w:tcPr>
          <w:p w:rsidR="00AB47BB" w:rsidRPr="00AB47BB" w:rsidRDefault="00AB47BB" w:rsidP="00AB47BB">
            <w:pPr>
              <w:shd w:val="clear" w:color="auto" w:fill="FFFFFF"/>
              <w:spacing w:after="240"/>
              <w:ind w:left="14"/>
              <w:jc w:val="both"/>
            </w:pPr>
          </w:p>
        </w:tc>
      </w:tr>
      <w:tr w:rsidR="00AB47BB" w:rsidRPr="00AB47BB" w:rsidTr="00AB47BB">
        <w:trPr>
          <w:trHeight w:val="795"/>
        </w:trPr>
        <w:tc>
          <w:tcPr>
            <w:tcW w:w="635" w:type="dxa"/>
            <w:noWrap/>
            <w:hideMark/>
          </w:tcPr>
          <w:p w:rsidR="00AB47BB" w:rsidRPr="00AB47BB" w:rsidRDefault="00AB47BB" w:rsidP="00AB47BB">
            <w:pPr>
              <w:shd w:val="clear" w:color="auto" w:fill="FFFFFF"/>
              <w:spacing w:after="240"/>
              <w:ind w:left="14"/>
              <w:jc w:val="both"/>
            </w:pPr>
          </w:p>
        </w:tc>
        <w:tc>
          <w:tcPr>
            <w:tcW w:w="6419" w:type="dxa"/>
            <w:hideMark/>
          </w:tcPr>
          <w:p w:rsidR="00AB47BB" w:rsidRPr="00AB47BB" w:rsidRDefault="00AB47BB" w:rsidP="00AB47BB">
            <w:pPr>
              <w:shd w:val="clear" w:color="auto" w:fill="FFFFFF"/>
              <w:spacing w:after="240"/>
              <w:ind w:left="14"/>
              <w:jc w:val="both"/>
            </w:pPr>
            <w:r w:rsidRPr="00AB47BB">
              <w:rPr>
                <w:b/>
                <w:bCs/>
              </w:rPr>
              <w:t>Risorse destinate a retribuzione di risultato (almeno 15%</w:t>
            </w:r>
            <w:r w:rsidRPr="00AB47BB">
              <w:t xml:space="preserve"> risorse fondo anno 2025)</w:t>
            </w:r>
          </w:p>
        </w:tc>
        <w:tc>
          <w:tcPr>
            <w:tcW w:w="303" w:type="dxa"/>
            <w:noWrap/>
            <w:hideMark/>
          </w:tcPr>
          <w:p w:rsidR="00AB47BB" w:rsidRPr="00AB47BB" w:rsidRDefault="00AB47BB" w:rsidP="00AB47BB">
            <w:pPr>
              <w:shd w:val="clear" w:color="auto" w:fill="FFFFFF"/>
              <w:spacing w:after="240"/>
              <w:ind w:left="14"/>
              <w:jc w:val="both"/>
            </w:pPr>
            <w:r w:rsidRPr="00AB47BB">
              <w:t> </w:t>
            </w:r>
          </w:p>
        </w:tc>
        <w:tc>
          <w:tcPr>
            <w:tcW w:w="2384" w:type="dxa"/>
            <w:gridSpan w:val="2"/>
            <w:noWrap/>
            <w:hideMark/>
          </w:tcPr>
          <w:p w:rsidR="00AB47BB" w:rsidRPr="00AB47BB" w:rsidRDefault="00AB47BB" w:rsidP="00AB47BB">
            <w:pPr>
              <w:shd w:val="clear" w:color="auto" w:fill="FFFFFF"/>
              <w:spacing w:after="240"/>
              <w:ind w:left="14"/>
              <w:jc w:val="both"/>
              <w:rPr>
                <w:b/>
                <w:bCs/>
              </w:rPr>
            </w:pPr>
            <w:r w:rsidRPr="00AB47BB">
              <w:rPr>
                <w:b/>
                <w:bCs/>
              </w:rPr>
              <w:t xml:space="preserve">33.730,61 </w:t>
            </w:r>
          </w:p>
        </w:tc>
      </w:tr>
    </w:tbl>
    <w:p w:rsidR="00841A00" w:rsidRDefault="00390E59" w:rsidP="00ED0393">
      <w:pPr>
        <w:shd w:val="clear" w:color="auto" w:fill="FFFFFF"/>
        <w:spacing w:after="240"/>
        <w:ind w:left="14"/>
        <w:jc w:val="both"/>
        <w:rPr>
          <w:rFonts w:asciiTheme="minorHAnsi" w:eastAsiaTheme="minorHAnsi" w:hAnsiTheme="minorHAnsi" w:cstheme="minorBidi"/>
          <w:lang w:val="en-US"/>
        </w:rPr>
      </w:pPr>
      <w:r w:rsidRPr="00390E59">
        <w:fldChar w:fldCharType="begin"/>
      </w:r>
      <w:r w:rsidR="00841A00">
        <w:instrText xml:space="preserve"> LINK Excel.Sheet.8 "C:\\Users\\mpanarese\\AppData\\Local\\Microsoft\\Windows\\INetCache\\Content.Outlook\\5D8FS4OY\\ALLEGATO A-FONDO DIRIGENZA 2025.xls" "Allegato A Fondo Dirigenza 2025!R1C1:R63C5" \a \f 4 \h </w:instrText>
      </w:r>
      <w:r w:rsidRPr="00390E59">
        <w:fldChar w:fldCharType="separate"/>
      </w:r>
    </w:p>
    <w:p w:rsidR="00841A00" w:rsidRDefault="00390E59" w:rsidP="00ED0393">
      <w:pPr>
        <w:shd w:val="clear" w:color="auto" w:fill="FFFFFF"/>
        <w:spacing w:after="240"/>
        <w:ind w:left="14"/>
        <w:jc w:val="both"/>
        <w:rPr>
          <w:rFonts w:ascii="Palatino Linotype" w:hAnsi="Palatino Linotype"/>
          <w:color w:val="000000"/>
        </w:rPr>
      </w:pPr>
      <w:r>
        <w:rPr>
          <w:rFonts w:ascii="Palatino Linotype" w:hAnsi="Palatino Linotype"/>
          <w:color w:val="000000"/>
        </w:rPr>
        <w:fldChar w:fldCharType="end"/>
      </w:r>
    </w:p>
    <w:p w:rsidR="00841A00" w:rsidRDefault="00841A00" w:rsidP="00ED0393">
      <w:pPr>
        <w:shd w:val="clear" w:color="auto" w:fill="FFFFFF"/>
        <w:spacing w:after="240"/>
        <w:ind w:left="14"/>
        <w:jc w:val="both"/>
        <w:rPr>
          <w:rFonts w:ascii="Palatino Linotype" w:hAnsi="Palatino Linotype"/>
          <w:color w:val="000000"/>
        </w:rPr>
      </w:pPr>
    </w:p>
    <w:p w:rsidR="00ED0393" w:rsidRDefault="00ED0393" w:rsidP="00ED0393">
      <w:pPr>
        <w:shd w:val="clear" w:color="auto" w:fill="FFFFFF"/>
        <w:spacing w:after="240"/>
        <w:ind w:left="14"/>
        <w:jc w:val="both"/>
        <w:rPr>
          <w:rFonts w:ascii="Palatino Linotype" w:hAnsi="Palatino Linotype"/>
          <w:color w:val="000000"/>
        </w:rPr>
      </w:pPr>
    </w:p>
    <w:p w:rsidR="00ED0393" w:rsidRDefault="00ED0393" w:rsidP="00ED0393">
      <w:pPr>
        <w:shd w:val="clear" w:color="auto" w:fill="FFFFFF"/>
        <w:spacing w:after="240"/>
        <w:ind w:left="14"/>
        <w:jc w:val="both"/>
        <w:rPr>
          <w:rFonts w:ascii="Palatino Linotype" w:hAnsi="Palatino Linotype"/>
          <w:color w:val="000000"/>
        </w:rPr>
      </w:pPr>
    </w:p>
    <w:p w:rsidR="00ED0393" w:rsidRDefault="00ED0393" w:rsidP="00ED0393">
      <w:pPr>
        <w:adjustRightInd w:val="0"/>
        <w:spacing w:after="240"/>
        <w:jc w:val="both"/>
      </w:pPr>
    </w:p>
    <w:p w:rsidR="00ED0393" w:rsidRDefault="00ED0393" w:rsidP="00ED0393">
      <w:pPr>
        <w:adjustRightInd w:val="0"/>
        <w:spacing w:after="240"/>
        <w:jc w:val="both"/>
        <w:sectPr w:rsidR="00ED0393" w:rsidSect="00BE637E">
          <w:headerReference w:type="default" r:id="rId9"/>
          <w:pgSz w:w="11906" w:h="16838"/>
          <w:pgMar w:top="2100" w:right="1134" w:bottom="1134" w:left="851" w:header="708" w:footer="708" w:gutter="0"/>
          <w:cols w:space="708"/>
          <w:docGrid w:linePitch="360"/>
        </w:sectPr>
      </w:pPr>
    </w:p>
    <w:p w:rsidR="00ED0393" w:rsidRPr="00884496" w:rsidRDefault="00ED0393" w:rsidP="00ED0393">
      <w:pPr>
        <w:adjustRightInd w:val="0"/>
        <w:spacing w:after="240"/>
        <w:jc w:val="both"/>
      </w:pPr>
    </w:p>
    <w:tbl>
      <w:tblPr>
        <w:tblW w:w="12900" w:type="dxa"/>
        <w:tblInd w:w="60" w:type="dxa"/>
        <w:tblCellMar>
          <w:left w:w="70" w:type="dxa"/>
          <w:right w:w="70" w:type="dxa"/>
        </w:tblCellMar>
        <w:tblLook w:val="04A0"/>
      </w:tblPr>
      <w:tblGrid>
        <w:gridCol w:w="1320"/>
        <w:gridCol w:w="2960"/>
        <w:gridCol w:w="2260"/>
        <w:gridCol w:w="2120"/>
        <w:gridCol w:w="2120"/>
        <w:gridCol w:w="2120"/>
      </w:tblGrid>
      <w:tr w:rsidR="00ED0393" w:rsidRPr="0030628D" w:rsidTr="00BE637E">
        <w:trPr>
          <w:trHeight w:val="1842"/>
        </w:trPr>
        <w:tc>
          <w:tcPr>
            <w:tcW w:w="1320" w:type="dxa"/>
            <w:tcBorders>
              <w:top w:val="single" w:sz="8" w:space="0" w:color="auto"/>
              <w:left w:val="single" w:sz="8" w:space="0" w:color="auto"/>
              <w:bottom w:val="single" w:sz="8" w:space="0" w:color="auto"/>
              <w:right w:val="single" w:sz="4" w:space="0" w:color="auto"/>
            </w:tcBorders>
            <w:shd w:val="clear" w:color="000000" w:fill="E5DFEC"/>
            <w:vAlign w:val="center"/>
            <w:hideMark/>
          </w:tcPr>
          <w:p w:rsidR="00ED0393" w:rsidRPr="0030628D" w:rsidRDefault="00ED0393" w:rsidP="00BE637E">
            <w:pPr>
              <w:jc w:val="center"/>
            </w:pPr>
            <w:r w:rsidRPr="0030628D">
              <w:t>FASCIA  (come da DP 244/2023 e schede di pesatura OIV)</w:t>
            </w:r>
          </w:p>
        </w:tc>
        <w:tc>
          <w:tcPr>
            <w:tcW w:w="2960" w:type="dxa"/>
            <w:tcBorders>
              <w:top w:val="single" w:sz="8" w:space="0" w:color="auto"/>
              <w:left w:val="nil"/>
              <w:bottom w:val="single" w:sz="8" w:space="0" w:color="auto"/>
              <w:right w:val="single" w:sz="4" w:space="0" w:color="auto"/>
            </w:tcBorders>
            <w:shd w:val="clear" w:color="000000" w:fill="E5DFEC"/>
            <w:vAlign w:val="center"/>
            <w:hideMark/>
          </w:tcPr>
          <w:p w:rsidR="00ED0393" w:rsidRPr="0030628D" w:rsidRDefault="00ED0393" w:rsidP="00BE637E">
            <w:pPr>
              <w:jc w:val="center"/>
            </w:pPr>
            <w:r w:rsidRPr="0030628D">
              <w:t>INCARICO DIRIGENZIALE ASSEGNATO: SETTORE</w:t>
            </w:r>
          </w:p>
        </w:tc>
        <w:tc>
          <w:tcPr>
            <w:tcW w:w="2260" w:type="dxa"/>
            <w:tcBorders>
              <w:top w:val="single" w:sz="8" w:space="0" w:color="auto"/>
              <w:left w:val="nil"/>
              <w:bottom w:val="single" w:sz="8" w:space="0" w:color="auto"/>
              <w:right w:val="single" w:sz="4" w:space="0" w:color="auto"/>
            </w:tcBorders>
            <w:shd w:val="clear" w:color="000000" w:fill="E5DFEC"/>
            <w:vAlign w:val="center"/>
            <w:hideMark/>
          </w:tcPr>
          <w:p w:rsidR="00ED0393" w:rsidRPr="0030628D" w:rsidRDefault="00ED0393" w:rsidP="00BE637E">
            <w:pPr>
              <w:jc w:val="center"/>
            </w:pPr>
            <w:r w:rsidRPr="0030628D">
              <w:t>DIRIGENTE</w:t>
            </w:r>
          </w:p>
        </w:tc>
        <w:tc>
          <w:tcPr>
            <w:tcW w:w="2120" w:type="dxa"/>
            <w:tcBorders>
              <w:top w:val="single" w:sz="8" w:space="0" w:color="auto"/>
              <w:left w:val="nil"/>
              <w:bottom w:val="single" w:sz="8" w:space="0" w:color="auto"/>
              <w:right w:val="single" w:sz="4" w:space="0" w:color="auto"/>
            </w:tcBorders>
            <w:shd w:val="clear" w:color="000000" w:fill="E5DFEC"/>
            <w:vAlign w:val="center"/>
            <w:hideMark/>
          </w:tcPr>
          <w:p w:rsidR="00ED0393" w:rsidRPr="0030628D" w:rsidRDefault="00ED0393" w:rsidP="00BE637E">
            <w:pPr>
              <w:jc w:val="center"/>
            </w:pPr>
            <w:r w:rsidRPr="0030628D">
              <w:t xml:space="preserve">Importo annuo retribuzione di posizione </w:t>
            </w:r>
            <w:r w:rsidRPr="0030628D">
              <w:rPr>
                <w:b/>
                <w:bCs/>
              </w:rPr>
              <w:t>*</w:t>
            </w:r>
            <w:r w:rsidRPr="0030628D">
              <w:t xml:space="preserve"> </w:t>
            </w:r>
            <w:r w:rsidRPr="0030628D">
              <w:rPr>
                <w:b/>
                <w:bCs/>
              </w:rPr>
              <w:t>con incrementi art. 37, comma 4, CCNL 16.07.2024</w:t>
            </w:r>
            <w:r w:rsidRPr="0030628D">
              <w:t xml:space="preserve">  </w:t>
            </w:r>
          </w:p>
        </w:tc>
        <w:tc>
          <w:tcPr>
            <w:tcW w:w="2120" w:type="dxa"/>
            <w:tcBorders>
              <w:top w:val="single" w:sz="8" w:space="0" w:color="auto"/>
              <w:left w:val="nil"/>
              <w:bottom w:val="single" w:sz="8" w:space="0" w:color="auto"/>
              <w:right w:val="single" w:sz="4" w:space="0" w:color="auto"/>
            </w:tcBorders>
            <w:shd w:val="clear" w:color="000000" w:fill="E5DFEC"/>
            <w:vAlign w:val="center"/>
            <w:hideMark/>
          </w:tcPr>
          <w:p w:rsidR="00ED0393" w:rsidRPr="0030628D" w:rsidRDefault="00ED0393" w:rsidP="00BE637E">
            <w:pPr>
              <w:jc w:val="center"/>
            </w:pPr>
            <w:r w:rsidRPr="0030628D">
              <w:t>Importo annuo retribuzione di risultato (15% retribuzione di posizione)</w:t>
            </w:r>
          </w:p>
        </w:tc>
        <w:tc>
          <w:tcPr>
            <w:tcW w:w="2120" w:type="dxa"/>
            <w:tcBorders>
              <w:top w:val="single" w:sz="8" w:space="0" w:color="auto"/>
              <w:left w:val="nil"/>
              <w:bottom w:val="single" w:sz="8" w:space="0" w:color="auto"/>
              <w:right w:val="single" w:sz="8" w:space="0" w:color="auto"/>
            </w:tcBorders>
            <w:shd w:val="clear" w:color="000000" w:fill="E5DFEC"/>
            <w:vAlign w:val="center"/>
            <w:hideMark/>
          </w:tcPr>
          <w:p w:rsidR="00ED0393" w:rsidRPr="0030628D" w:rsidRDefault="00ED0393" w:rsidP="00BE637E">
            <w:pPr>
              <w:jc w:val="center"/>
            </w:pPr>
            <w:r w:rsidRPr="0030628D">
              <w:t>Importo annuo retribuzione di risultato  per interim (30% retribuzione di posizione)</w:t>
            </w:r>
          </w:p>
        </w:tc>
      </w:tr>
      <w:tr w:rsidR="00ED0393" w:rsidRPr="0030628D" w:rsidTr="00BE637E">
        <w:trPr>
          <w:trHeight w:val="1245"/>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ED0393" w:rsidRPr="0030628D" w:rsidRDefault="00ED0393" w:rsidP="00BE637E">
            <w:pPr>
              <w:jc w:val="center"/>
              <w:rPr>
                <w:b/>
                <w:bCs/>
              </w:rPr>
            </w:pPr>
            <w:r w:rsidRPr="0030628D">
              <w:rPr>
                <w:b/>
                <w:bCs/>
              </w:rPr>
              <w:t>C</w:t>
            </w:r>
          </w:p>
        </w:tc>
        <w:tc>
          <w:tcPr>
            <w:tcW w:w="2960" w:type="dxa"/>
            <w:tcBorders>
              <w:top w:val="nil"/>
              <w:left w:val="nil"/>
              <w:bottom w:val="single" w:sz="4" w:space="0" w:color="auto"/>
              <w:right w:val="single" w:sz="4" w:space="0" w:color="auto"/>
            </w:tcBorders>
            <w:shd w:val="clear" w:color="auto" w:fill="auto"/>
            <w:vAlign w:val="center"/>
            <w:hideMark/>
          </w:tcPr>
          <w:p w:rsidR="00ED0393" w:rsidRPr="0030628D" w:rsidRDefault="00ED0393" w:rsidP="00BE637E">
            <w:pPr>
              <w:jc w:val="center"/>
            </w:pPr>
            <w:r w:rsidRPr="0030628D">
              <w:t xml:space="preserve">SETTORE 1- SERVIZI </w:t>
            </w:r>
            <w:proofErr w:type="spellStart"/>
            <w:r w:rsidRPr="0030628D">
              <w:t>DI</w:t>
            </w:r>
            <w:proofErr w:type="spellEnd"/>
            <w:r w:rsidRPr="0030628D">
              <w:t xml:space="preserve"> STAFF E SUPPORTO</w:t>
            </w:r>
          </w:p>
        </w:tc>
        <w:tc>
          <w:tcPr>
            <w:tcW w:w="2260" w:type="dxa"/>
            <w:tcBorders>
              <w:top w:val="nil"/>
              <w:left w:val="nil"/>
              <w:bottom w:val="single" w:sz="4" w:space="0" w:color="auto"/>
              <w:right w:val="single" w:sz="4" w:space="0" w:color="auto"/>
            </w:tcBorders>
            <w:shd w:val="clear" w:color="auto" w:fill="auto"/>
            <w:vAlign w:val="center"/>
            <w:hideMark/>
          </w:tcPr>
          <w:p w:rsidR="00ED0393" w:rsidRPr="0030628D" w:rsidRDefault="00ED0393" w:rsidP="00BE637E">
            <w:pPr>
              <w:jc w:val="center"/>
            </w:pPr>
            <w:r w:rsidRPr="0030628D">
              <w:rPr>
                <w:b/>
                <w:bCs/>
              </w:rPr>
              <w:t>vacante</w:t>
            </w:r>
            <w:r w:rsidRPr="0030628D">
              <w:t xml:space="preserve"> </w:t>
            </w:r>
            <w:r w:rsidRPr="0030628D">
              <w:br/>
              <w:t>attribuito ad interim</w:t>
            </w:r>
          </w:p>
        </w:tc>
        <w:tc>
          <w:tcPr>
            <w:tcW w:w="2120" w:type="dxa"/>
            <w:tcBorders>
              <w:top w:val="nil"/>
              <w:left w:val="nil"/>
              <w:bottom w:val="single" w:sz="4" w:space="0" w:color="auto"/>
              <w:right w:val="single" w:sz="4" w:space="0" w:color="auto"/>
            </w:tcBorders>
            <w:shd w:val="clear" w:color="auto" w:fill="auto"/>
            <w:vAlign w:val="center"/>
            <w:hideMark/>
          </w:tcPr>
          <w:p w:rsidR="00ED0393" w:rsidRPr="0030628D" w:rsidRDefault="00ED0393" w:rsidP="00BE637E">
            <w:pPr>
              <w:jc w:val="center"/>
              <w:rPr>
                <w:color w:val="000000"/>
              </w:rPr>
            </w:pPr>
            <w:r w:rsidRPr="0030628D">
              <w:rPr>
                <w:b/>
                <w:bCs/>
                <w:color w:val="000000"/>
              </w:rPr>
              <w:t>interim</w:t>
            </w:r>
            <w:r w:rsidRPr="0030628D">
              <w:rPr>
                <w:color w:val="000000"/>
              </w:rPr>
              <w:br/>
              <w:t>(35.102,47)</w:t>
            </w:r>
          </w:p>
        </w:tc>
        <w:tc>
          <w:tcPr>
            <w:tcW w:w="2120" w:type="dxa"/>
            <w:tcBorders>
              <w:top w:val="nil"/>
              <w:left w:val="nil"/>
              <w:bottom w:val="single" w:sz="4" w:space="0" w:color="auto"/>
              <w:right w:val="single" w:sz="4" w:space="0" w:color="auto"/>
            </w:tcBorders>
            <w:shd w:val="clear" w:color="auto" w:fill="auto"/>
            <w:vAlign w:val="center"/>
            <w:hideMark/>
          </w:tcPr>
          <w:p w:rsidR="00ED0393" w:rsidRPr="0030628D" w:rsidRDefault="00ED0393" w:rsidP="00BE637E">
            <w:pPr>
              <w:jc w:val="center"/>
              <w:rPr>
                <w:color w:val="000000"/>
              </w:rPr>
            </w:pPr>
            <w:r w:rsidRPr="0030628D">
              <w:rPr>
                <w:b/>
                <w:bCs/>
                <w:color w:val="000000"/>
              </w:rPr>
              <w:t>interim</w:t>
            </w:r>
            <w:r w:rsidRPr="0030628D">
              <w:rPr>
                <w:color w:val="000000"/>
              </w:rPr>
              <w:t xml:space="preserve"> </w:t>
            </w:r>
            <w:r w:rsidRPr="0030628D">
              <w:rPr>
                <w:color w:val="000000"/>
              </w:rPr>
              <w:br/>
              <w:t>(5.265,37)</w:t>
            </w:r>
          </w:p>
        </w:tc>
        <w:tc>
          <w:tcPr>
            <w:tcW w:w="2120" w:type="dxa"/>
            <w:tcBorders>
              <w:top w:val="nil"/>
              <w:left w:val="nil"/>
              <w:bottom w:val="single" w:sz="4" w:space="0" w:color="auto"/>
              <w:right w:val="single" w:sz="8" w:space="0" w:color="auto"/>
            </w:tcBorders>
            <w:shd w:val="clear" w:color="auto" w:fill="auto"/>
            <w:noWrap/>
            <w:vAlign w:val="center"/>
            <w:hideMark/>
          </w:tcPr>
          <w:p w:rsidR="00ED0393" w:rsidRPr="0030628D" w:rsidRDefault="00ED0393" w:rsidP="00BE637E">
            <w:pPr>
              <w:jc w:val="center"/>
              <w:rPr>
                <w:b/>
                <w:bCs/>
              </w:rPr>
            </w:pPr>
            <w:r w:rsidRPr="0030628D">
              <w:rPr>
                <w:b/>
                <w:bCs/>
              </w:rPr>
              <w:t>10.530,74</w:t>
            </w:r>
          </w:p>
        </w:tc>
      </w:tr>
      <w:tr w:rsidR="00ED0393" w:rsidRPr="0030628D" w:rsidTr="00BE637E">
        <w:trPr>
          <w:trHeight w:val="1335"/>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ED0393" w:rsidRPr="0030628D" w:rsidRDefault="00ED0393" w:rsidP="00BE637E">
            <w:pPr>
              <w:jc w:val="center"/>
              <w:rPr>
                <w:b/>
                <w:bCs/>
              </w:rPr>
            </w:pPr>
            <w:r w:rsidRPr="0030628D">
              <w:rPr>
                <w:b/>
                <w:bCs/>
              </w:rPr>
              <w:t>A</w:t>
            </w:r>
          </w:p>
        </w:tc>
        <w:tc>
          <w:tcPr>
            <w:tcW w:w="2960" w:type="dxa"/>
            <w:tcBorders>
              <w:top w:val="nil"/>
              <w:left w:val="nil"/>
              <w:bottom w:val="single" w:sz="4" w:space="0" w:color="auto"/>
              <w:right w:val="single" w:sz="4" w:space="0" w:color="auto"/>
            </w:tcBorders>
            <w:shd w:val="clear" w:color="auto" w:fill="auto"/>
            <w:vAlign w:val="center"/>
            <w:hideMark/>
          </w:tcPr>
          <w:p w:rsidR="00ED0393" w:rsidRPr="0030628D" w:rsidRDefault="00ED0393" w:rsidP="00BE637E">
            <w:pPr>
              <w:jc w:val="center"/>
            </w:pPr>
            <w:r w:rsidRPr="0030628D">
              <w:t>SETTORE 2 – AMMINISTRATIVO -FINANZIARIO</w:t>
            </w:r>
          </w:p>
        </w:tc>
        <w:tc>
          <w:tcPr>
            <w:tcW w:w="2260" w:type="dxa"/>
            <w:tcBorders>
              <w:top w:val="nil"/>
              <w:left w:val="nil"/>
              <w:bottom w:val="single" w:sz="4" w:space="0" w:color="auto"/>
              <w:right w:val="single" w:sz="4" w:space="0" w:color="auto"/>
            </w:tcBorders>
            <w:shd w:val="clear" w:color="auto" w:fill="auto"/>
            <w:vAlign w:val="center"/>
            <w:hideMark/>
          </w:tcPr>
          <w:p w:rsidR="00ED0393" w:rsidRPr="0030628D" w:rsidRDefault="00ED0393" w:rsidP="00BE637E">
            <w:pPr>
              <w:jc w:val="center"/>
            </w:pPr>
            <w:r w:rsidRPr="0030628D">
              <w:t>Avv. Nicola Boccalone</w:t>
            </w:r>
          </w:p>
        </w:tc>
        <w:tc>
          <w:tcPr>
            <w:tcW w:w="2120" w:type="dxa"/>
            <w:tcBorders>
              <w:top w:val="nil"/>
              <w:left w:val="nil"/>
              <w:bottom w:val="single" w:sz="4" w:space="0" w:color="auto"/>
              <w:right w:val="single" w:sz="4" w:space="0" w:color="auto"/>
            </w:tcBorders>
            <w:shd w:val="clear" w:color="auto" w:fill="auto"/>
            <w:vAlign w:val="center"/>
            <w:hideMark/>
          </w:tcPr>
          <w:p w:rsidR="00ED0393" w:rsidRPr="0030628D" w:rsidRDefault="00ED0393" w:rsidP="00BE637E">
            <w:pPr>
              <w:jc w:val="center"/>
              <w:rPr>
                <w:b/>
                <w:bCs/>
                <w:color w:val="000000"/>
              </w:rPr>
            </w:pPr>
            <w:r w:rsidRPr="0030628D">
              <w:rPr>
                <w:b/>
                <w:bCs/>
                <w:color w:val="000000"/>
              </w:rPr>
              <w:t>46.292,37</w:t>
            </w:r>
          </w:p>
        </w:tc>
        <w:tc>
          <w:tcPr>
            <w:tcW w:w="2120" w:type="dxa"/>
            <w:tcBorders>
              <w:top w:val="nil"/>
              <w:left w:val="nil"/>
              <w:bottom w:val="single" w:sz="4" w:space="0" w:color="auto"/>
              <w:right w:val="single" w:sz="4" w:space="0" w:color="auto"/>
            </w:tcBorders>
            <w:shd w:val="clear" w:color="auto" w:fill="auto"/>
            <w:vAlign w:val="center"/>
            <w:hideMark/>
          </w:tcPr>
          <w:p w:rsidR="00ED0393" w:rsidRPr="00763337" w:rsidRDefault="00ED0393" w:rsidP="00BE637E">
            <w:pPr>
              <w:jc w:val="center"/>
              <w:rPr>
                <w:b/>
                <w:bCs/>
                <w:color w:val="000000"/>
              </w:rPr>
            </w:pPr>
            <w:r w:rsidRPr="00763337">
              <w:rPr>
                <w:b/>
                <w:bCs/>
                <w:color w:val="000000"/>
              </w:rPr>
              <w:t>6.943,86</w:t>
            </w:r>
          </w:p>
        </w:tc>
        <w:tc>
          <w:tcPr>
            <w:tcW w:w="2120" w:type="dxa"/>
            <w:tcBorders>
              <w:top w:val="nil"/>
              <w:left w:val="nil"/>
              <w:bottom w:val="single" w:sz="4" w:space="0" w:color="auto"/>
              <w:right w:val="single" w:sz="8" w:space="0" w:color="auto"/>
            </w:tcBorders>
            <w:shd w:val="clear" w:color="auto" w:fill="auto"/>
            <w:vAlign w:val="center"/>
            <w:hideMark/>
          </w:tcPr>
          <w:p w:rsidR="00ED0393" w:rsidRPr="0030628D" w:rsidRDefault="00ED0393" w:rsidP="00BE637E">
            <w:pPr>
              <w:jc w:val="center"/>
              <w:rPr>
                <w:b/>
                <w:bCs/>
                <w:color w:val="000000"/>
              </w:rPr>
            </w:pPr>
            <w:r w:rsidRPr="0030628D">
              <w:rPr>
                <w:b/>
                <w:bCs/>
                <w:color w:val="000000"/>
              </w:rPr>
              <w:t>-------</w:t>
            </w:r>
          </w:p>
        </w:tc>
      </w:tr>
      <w:tr w:rsidR="00ED0393" w:rsidRPr="0030628D" w:rsidTr="00BE637E">
        <w:trPr>
          <w:trHeight w:val="1035"/>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ED0393" w:rsidRPr="0030628D" w:rsidRDefault="00ED0393" w:rsidP="00BE637E">
            <w:pPr>
              <w:jc w:val="center"/>
              <w:rPr>
                <w:b/>
                <w:bCs/>
              </w:rPr>
            </w:pPr>
            <w:r w:rsidRPr="0030628D">
              <w:rPr>
                <w:b/>
                <w:bCs/>
              </w:rPr>
              <w:t>B</w:t>
            </w:r>
            <w:r w:rsidR="00AB47BB">
              <w:rPr>
                <w:b/>
                <w:bCs/>
              </w:rPr>
              <w:t xml:space="preserve"> fino al 15.07.2025</w:t>
            </w:r>
          </w:p>
        </w:tc>
        <w:tc>
          <w:tcPr>
            <w:tcW w:w="2960" w:type="dxa"/>
            <w:tcBorders>
              <w:top w:val="nil"/>
              <w:left w:val="nil"/>
              <w:bottom w:val="single" w:sz="4" w:space="0" w:color="auto"/>
              <w:right w:val="single" w:sz="4" w:space="0" w:color="auto"/>
            </w:tcBorders>
            <w:shd w:val="clear" w:color="auto" w:fill="auto"/>
            <w:vAlign w:val="center"/>
            <w:hideMark/>
          </w:tcPr>
          <w:p w:rsidR="00ED0393" w:rsidRPr="0030628D" w:rsidRDefault="00ED0393" w:rsidP="00BE637E">
            <w:pPr>
              <w:jc w:val="center"/>
            </w:pPr>
            <w:r w:rsidRPr="0030628D">
              <w:t>SETTORE 3 – RISORSE IDRICHE E AMBIENTE</w:t>
            </w:r>
          </w:p>
        </w:tc>
        <w:tc>
          <w:tcPr>
            <w:tcW w:w="2260" w:type="dxa"/>
            <w:tcBorders>
              <w:top w:val="nil"/>
              <w:left w:val="nil"/>
              <w:bottom w:val="single" w:sz="4" w:space="0" w:color="auto"/>
              <w:right w:val="single" w:sz="4" w:space="0" w:color="auto"/>
            </w:tcBorders>
            <w:shd w:val="clear" w:color="auto" w:fill="auto"/>
            <w:vAlign w:val="center"/>
            <w:hideMark/>
          </w:tcPr>
          <w:p w:rsidR="00ED0393" w:rsidRPr="0030628D" w:rsidRDefault="00ED0393" w:rsidP="00BE637E">
            <w:pPr>
              <w:jc w:val="center"/>
            </w:pPr>
            <w:r w:rsidRPr="0030628D">
              <w:t>Arch. Giuseppe D’Angelo</w:t>
            </w:r>
          </w:p>
        </w:tc>
        <w:tc>
          <w:tcPr>
            <w:tcW w:w="2120" w:type="dxa"/>
            <w:tcBorders>
              <w:top w:val="nil"/>
              <w:left w:val="nil"/>
              <w:bottom w:val="single" w:sz="4" w:space="0" w:color="auto"/>
              <w:right w:val="single" w:sz="4" w:space="0" w:color="auto"/>
            </w:tcBorders>
            <w:shd w:val="clear" w:color="auto" w:fill="auto"/>
            <w:vAlign w:val="center"/>
            <w:hideMark/>
          </w:tcPr>
          <w:p w:rsidR="00ED0393" w:rsidRPr="0030628D" w:rsidRDefault="00763337" w:rsidP="00BE637E">
            <w:pPr>
              <w:jc w:val="center"/>
              <w:rPr>
                <w:b/>
                <w:bCs/>
                <w:color w:val="000000"/>
              </w:rPr>
            </w:pPr>
            <w:r>
              <w:rPr>
                <w:b/>
                <w:bCs/>
                <w:color w:val="000000"/>
              </w:rPr>
              <w:t>23.054,63</w:t>
            </w:r>
          </w:p>
        </w:tc>
        <w:tc>
          <w:tcPr>
            <w:tcW w:w="2120" w:type="dxa"/>
            <w:tcBorders>
              <w:top w:val="nil"/>
              <w:left w:val="nil"/>
              <w:bottom w:val="single" w:sz="4" w:space="0" w:color="auto"/>
              <w:right w:val="single" w:sz="4" w:space="0" w:color="auto"/>
            </w:tcBorders>
            <w:shd w:val="clear" w:color="auto" w:fill="auto"/>
            <w:vAlign w:val="center"/>
            <w:hideMark/>
          </w:tcPr>
          <w:p w:rsidR="00ED0393" w:rsidRPr="00763337" w:rsidRDefault="00763337" w:rsidP="00BE637E">
            <w:pPr>
              <w:jc w:val="center"/>
              <w:rPr>
                <w:b/>
                <w:bCs/>
                <w:color w:val="000000"/>
              </w:rPr>
            </w:pPr>
            <w:r>
              <w:rPr>
                <w:b/>
                <w:bCs/>
                <w:color w:val="000000"/>
              </w:rPr>
              <w:t>3458,19</w:t>
            </w:r>
          </w:p>
        </w:tc>
        <w:tc>
          <w:tcPr>
            <w:tcW w:w="2120" w:type="dxa"/>
            <w:tcBorders>
              <w:top w:val="nil"/>
              <w:left w:val="nil"/>
              <w:bottom w:val="single" w:sz="4" w:space="0" w:color="auto"/>
              <w:right w:val="single" w:sz="8" w:space="0" w:color="auto"/>
            </w:tcBorders>
            <w:shd w:val="clear" w:color="auto" w:fill="auto"/>
            <w:vAlign w:val="center"/>
            <w:hideMark/>
          </w:tcPr>
          <w:p w:rsidR="00ED0393" w:rsidRPr="0030628D" w:rsidRDefault="00ED0393" w:rsidP="00BE637E">
            <w:pPr>
              <w:jc w:val="center"/>
              <w:rPr>
                <w:b/>
                <w:bCs/>
                <w:color w:val="000000"/>
              </w:rPr>
            </w:pPr>
            <w:r w:rsidRPr="0030628D">
              <w:rPr>
                <w:b/>
                <w:bCs/>
                <w:color w:val="000000"/>
              </w:rPr>
              <w:t>-------</w:t>
            </w:r>
          </w:p>
        </w:tc>
      </w:tr>
      <w:tr w:rsidR="00AB47BB" w:rsidRPr="0030628D" w:rsidTr="00BE637E">
        <w:trPr>
          <w:trHeight w:val="1035"/>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AB47BB" w:rsidRPr="0030628D" w:rsidRDefault="00AB47BB" w:rsidP="00BE637E">
            <w:pPr>
              <w:jc w:val="center"/>
              <w:rPr>
                <w:b/>
                <w:bCs/>
              </w:rPr>
            </w:pPr>
            <w:r>
              <w:rPr>
                <w:b/>
                <w:bCs/>
              </w:rPr>
              <w:t>A dal 16.07.2025 al 30.09.2025</w:t>
            </w:r>
          </w:p>
        </w:tc>
        <w:tc>
          <w:tcPr>
            <w:tcW w:w="29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651FC4">
            <w:pPr>
              <w:jc w:val="center"/>
            </w:pPr>
            <w:r w:rsidRPr="0030628D">
              <w:t>SETTORE 3 – RISORSE IDRICHE E AMBIENTE</w:t>
            </w:r>
          </w:p>
        </w:tc>
        <w:tc>
          <w:tcPr>
            <w:tcW w:w="22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651FC4">
            <w:pPr>
              <w:jc w:val="center"/>
            </w:pPr>
            <w:r w:rsidRPr="0030628D">
              <w:t>Arch. Giuseppe D’Angelo</w:t>
            </w:r>
          </w:p>
        </w:tc>
        <w:tc>
          <w:tcPr>
            <w:tcW w:w="2120" w:type="dxa"/>
            <w:tcBorders>
              <w:top w:val="nil"/>
              <w:left w:val="nil"/>
              <w:bottom w:val="single" w:sz="4" w:space="0" w:color="auto"/>
              <w:right w:val="single" w:sz="4" w:space="0" w:color="auto"/>
            </w:tcBorders>
            <w:shd w:val="clear" w:color="auto" w:fill="auto"/>
            <w:vAlign w:val="center"/>
            <w:hideMark/>
          </w:tcPr>
          <w:p w:rsidR="00AB47BB" w:rsidRPr="0030628D" w:rsidRDefault="00763337" w:rsidP="00651FC4">
            <w:pPr>
              <w:jc w:val="center"/>
              <w:rPr>
                <w:b/>
                <w:bCs/>
                <w:color w:val="000000"/>
              </w:rPr>
            </w:pPr>
            <w:r>
              <w:rPr>
                <w:b/>
                <w:bCs/>
                <w:color w:val="000000"/>
              </w:rPr>
              <w:t>9.644,24</w:t>
            </w:r>
          </w:p>
        </w:tc>
        <w:tc>
          <w:tcPr>
            <w:tcW w:w="2120" w:type="dxa"/>
            <w:tcBorders>
              <w:top w:val="nil"/>
              <w:left w:val="nil"/>
              <w:bottom w:val="single" w:sz="4" w:space="0" w:color="auto"/>
              <w:right w:val="single" w:sz="4" w:space="0" w:color="auto"/>
            </w:tcBorders>
            <w:shd w:val="clear" w:color="auto" w:fill="auto"/>
            <w:vAlign w:val="center"/>
            <w:hideMark/>
          </w:tcPr>
          <w:p w:rsidR="00AB47BB" w:rsidRPr="00763337" w:rsidRDefault="00763337" w:rsidP="00651FC4">
            <w:pPr>
              <w:jc w:val="center"/>
              <w:rPr>
                <w:b/>
                <w:bCs/>
                <w:color w:val="000000"/>
              </w:rPr>
            </w:pPr>
            <w:r>
              <w:rPr>
                <w:b/>
                <w:bCs/>
                <w:color w:val="000000"/>
              </w:rPr>
              <w:t>1446,64</w:t>
            </w:r>
          </w:p>
        </w:tc>
        <w:tc>
          <w:tcPr>
            <w:tcW w:w="2120" w:type="dxa"/>
            <w:tcBorders>
              <w:top w:val="nil"/>
              <w:left w:val="nil"/>
              <w:bottom w:val="single" w:sz="4" w:space="0" w:color="auto"/>
              <w:right w:val="single" w:sz="8" w:space="0" w:color="auto"/>
            </w:tcBorders>
            <w:shd w:val="clear" w:color="auto" w:fill="auto"/>
            <w:vAlign w:val="center"/>
            <w:hideMark/>
          </w:tcPr>
          <w:p w:rsidR="00AB47BB" w:rsidRPr="0030628D" w:rsidRDefault="00AB47BB" w:rsidP="00BE637E">
            <w:pPr>
              <w:jc w:val="center"/>
              <w:rPr>
                <w:b/>
                <w:bCs/>
                <w:color w:val="000000"/>
              </w:rPr>
            </w:pPr>
          </w:p>
        </w:tc>
      </w:tr>
      <w:tr w:rsidR="00AB47BB" w:rsidRPr="0030628D" w:rsidTr="00BE637E">
        <w:trPr>
          <w:trHeight w:val="1035"/>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AB47BB" w:rsidRDefault="00AB47BB" w:rsidP="00BE637E">
            <w:pPr>
              <w:jc w:val="center"/>
              <w:rPr>
                <w:b/>
                <w:bCs/>
              </w:rPr>
            </w:pPr>
            <w:r>
              <w:rPr>
                <w:b/>
                <w:bCs/>
              </w:rPr>
              <w:t>Scavalco condiviso dal 16.10.25</w:t>
            </w:r>
          </w:p>
        </w:tc>
        <w:tc>
          <w:tcPr>
            <w:tcW w:w="29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651FC4">
            <w:pPr>
              <w:jc w:val="center"/>
            </w:pPr>
            <w:r w:rsidRPr="0030628D">
              <w:t>SETTORE 3 – RISORSE IDRICHE E AMBIENTE</w:t>
            </w:r>
          </w:p>
        </w:tc>
        <w:tc>
          <w:tcPr>
            <w:tcW w:w="22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651FC4">
            <w:pPr>
              <w:jc w:val="center"/>
            </w:pPr>
            <w:r w:rsidRPr="0030628D">
              <w:t>Arch. Giuseppe D’Angelo</w:t>
            </w:r>
          </w:p>
        </w:tc>
        <w:tc>
          <w:tcPr>
            <w:tcW w:w="2120" w:type="dxa"/>
            <w:tcBorders>
              <w:top w:val="nil"/>
              <w:left w:val="nil"/>
              <w:bottom w:val="single" w:sz="4" w:space="0" w:color="auto"/>
              <w:right w:val="single" w:sz="4" w:space="0" w:color="auto"/>
            </w:tcBorders>
            <w:shd w:val="clear" w:color="auto" w:fill="auto"/>
            <w:vAlign w:val="center"/>
            <w:hideMark/>
          </w:tcPr>
          <w:p w:rsidR="00AB47BB" w:rsidRDefault="00763337" w:rsidP="00651FC4">
            <w:pPr>
              <w:jc w:val="center"/>
              <w:rPr>
                <w:b/>
                <w:bCs/>
                <w:color w:val="000000"/>
              </w:rPr>
            </w:pPr>
            <w:r>
              <w:rPr>
                <w:b/>
                <w:bCs/>
                <w:color w:val="000000"/>
              </w:rPr>
              <w:t>2.893,27</w:t>
            </w:r>
          </w:p>
        </w:tc>
        <w:tc>
          <w:tcPr>
            <w:tcW w:w="2120" w:type="dxa"/>
            <w:tcBorders>
              <w:top w:val="nil"/>
              <w:left w:val="nil"/>
              <w:bottom w:val="single" w:sz="4" w:space="0" w:color="auto"/>
              <w:right w:val="single" w:sz="4" w:space="0" w:color="auto"/>
            </w:tcBorders>
            <w:shd w:val="clear" w:color="auto" w:fill="auto"/>
            <w:vAlign w:val="center"/>
            <w:hideMark/>
          </w:tcPr>
          <w:p w:rsidR="00AB47BB" w:rsidRPr="00763337" w:rsidRDefault="009419E9" w:rsidP="00651FC4">
            <w:pPr>
              <w:jc w:val="center"/>
              <w:rPr>
                <w:b/>
                <w:bCs/>
                <w:color w:val="000000"/>
              </w:rPr>
            </w:pPr>
            <w:r>
              <w:rPr>
                <w:b/>
                <w:bCs/>
                <w:color w:val="000000"/>
              </w:rPr>
              <w:t>289,34</w:t>
            </w:r>
          </w:p>
        </w:tc>
        <w:tc>
          <w:tcPr>
            <w:tcW w:w="2120" w:type="dxa"/>
            <w:tcBorders>
              <w:top w:val="nil"/>
              <w:left w:val="nil"/>
              <w:bottom w:val="single" w:sz="4" w:space="0" w:color="auto"/>
              <w:right w:val="single" w:sz="8" w:space="0" w:color="auto"/>
            </w:tcBorders>
            <w:shd w:val="clear" w:color="auto" w:fill="auto"/>
            <w:vAlign w:val="center"/>
            <w:hideMark/>
          </w:tcPr>
          <w:p w:rsidR="00AB47BB" w:rsidRPr="0030628D" w:rsidRDefault="00AB47BB" w:rsidP="00BE637E">
            <w:pPr>
              <w:jc w:val="center"/>
              <w:rPr>
                <w:b/>
                <w:bCs/>
                <w:color w:val="000000"/>
              </w:rPr>
            </w:pPr>
          </w:p>
        </w:tc>
      </w:tr>
      <w:tr w:rsidR="00AB47BB" w:rsidRPr="0030628D" w:rsidTr="00BE637E">
        <w:trPr>
          <w:trHeight w:val="1050"/>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AB47BB" w:rsidRPr="0030628D" w:rsidRDefault="00AB47BB" w:rsidP="00BE637E">
            <w:pPr>
              <w:jc w:val="center"/>
              <w:rPr>
                <w:b/>
                <w:bCs/>
              </w:rPr>
            </w:pPr>
            <w:r w:rsidRPr="0030628D">
              <w:rPr>
                <w:b/>
                <w:bCs/>
              </w:rPr>
              <w:t>A</w:t>
            </w:r>
          </w:p>
        </w:tc>
        <w:tc>
          <w:tcPr>
            <w:tcW w:w="29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pPr>
            <w:r w:rsidRPr="0030628D">
              <w:t>SETTORE 4 – VIABILITÀ E INFRASTRUTTURE</w:t>
            </w:r>
          </w:p>
        </w:tc>
        <w:tc>
          <w:tcPr>
            <w:tcW w:w="22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pPr>
            <w:r w:rsidRPr="0030628D">
              <w:t>Ing. Angelo Carmine Giordano</w:t>
            </w:r>
          </w:p>
        </w:tc>
        <w:tc>
          <w:tcPr>
            <w:tcW w:w="212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rPr>
                <w:b/>
                <w:bCs/>
                <w:color w:val="000000"/>
              </w:rPr>
            </w:pPr>
            <w:r w:rsidRPr="0030628D">
              <w:rPr>
                <w:b/>
                <w:bCs/>
                <w:color w:val="000000"/>
              </w:rPr>
              <w:t>46.292,37</w:t>
            </w:r>
          </w:p>
        </w:tc>
        <w:tc>
          <w:tcPr>
            <w:tcW w:w="2120" w:type="dxa"/>
            <w:tcBorders>
              <w:top w:val="nil"/>
              <w:left w:val="nil"/>
              <w:bottom w:val="single" w:sz="4" w:space="0" w:color="auto"/>
              <w:right w:val="single" w:sz="4" w:space="0" w:color="auto"/>
            </w:tcBorders>
            <w:shd w:val="clear" w:color="auto" w:fill="auto"/>
            <w:vAlign w:val="center"/>
            <w:hideMark/>
          </w:tcPr>
          <w:p w:rsidR="00AB47BB" w:rsidRPr="00763337" w:rsidRDefault="00AB47BB" w:rsidP="00BE637E">
            <w:pPr>
              <w:jc w:val="center"/>
              <w:rPr>
                <w:b/>
                <w:bCs/>
                <w:color w:val="000000"/>
              </w:rPr>
            </w:pPr>
            <w:r w:rsidRPr="00763337">
              <w:rPr>
                <w:b/>
                <w:bCs/>
                <w:color w:val="000000"/>
              </w:rPr>
              <w:t>6.943,86</w:t>
            </w:r>
          </w:p>
        </w:tc>
        <w:tc>
          <w:tcPr>
            <w:tcW w:w="2120" w:type="dxa"/>
            <w:tcBorders>
              <w:top w:val="nil"/>
              <w:left w:val="nil"/>
              <w:bottom w:val="single" w:sz="4" w:space="0" w:color="auto"/>
              <w:right w:val="single" w:sz="8" w:space="0" w:color="auto"/>
            </w:tcBorders>
            <w:shd w:val="clear" w:color="auto" w:fill="auto"/>
            <w:vAlign w:val="center"/>
            <w:hideMark/>
          </w:tcPr>
          <w:p w:rsidR="00AB47BB" w:rsidRPr="0030628D" w:rsidRDefault="00AB47BB" w:rsidP="00BE637E">
            <w:pPr>
              <w:jc w:val="center"/>
              <w:rPr>
                <w:b/>
                <w:bCs/>
                <w:color w:val="000000"/>
              </w:rPr>
            </w:pPr>
            <w:r w:rsidRPr="0030628D">
              <w:rPr>
                <w:b/>
                <w:bCs/>
                <w:color w:val="000000"/>
              </w:rPr>
              <w:t>-------</w:t>
            </w:r>
          </w:p>
        </w:tc>
      </w:tr>
      <w:tr w:rsidR="00AB47BB" w:rsidRPr="0030628D" w:rsidTr="00BE637E">
        <w:trPr>
          <w:trHeight w:val="1410"/>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AB47BB" w:rsidRPr="0030628D" w:rsidRDefault="00AB47BB" w:rsidP="00BE637E">
            <w:pPr>
              <w:jc w:val="center"/>
              <w:rPr>
                <w:b/>
                <w:bCs/>
              </w:rPr>
            </w:pPr>
            <w:r w:rsidRPr="0030628D">
              <w:rPr>
                <w:b/>
                <w:bCs/>
              </w:rPr>
              <w:lastRenderedPageBreak/>
              <w:t>A</w:t>
            </w:r>
            <w:r w:rsidR="00763337">
              <w:rPr>
                <w:b/>
                <w:bCs/>
              </w:rPr>
              <w:t xml:space="preserve"> fino al 30.04.25</w:t>
            </w:r>
          </w:p>
        </w:tc>
        <w:tc>
          <w:tcPr>
            <w:tcW w:w="29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pPr>
            <w:r w:rsidRPr="0030628D">
              <w:t>SETTORE 5 – EDILIZIA PUBBLICA E SCOLASTICA – MANUTENZIONI</w:t>
            </w:r>
          </w:p>
        </w:tc>
        <w:tc>
          <w:tcPr>
            <w:tcW w:w="22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pPr>
            <w:r w:rsidRPr="0030628D">
              <w:t>Ing. Salvatore Minicozzi</w:t>
            </w:r>
            <w:r>
              <w:t xml:space="preserve"> fino al 30.04.2025</w:t>
            </w:r>
          </w:p>
        </w:tc>
        <w:tc>
          <w:tcPr>
            <w:tcW w:w="2120" w:type="dxa"/>
            <w:tcBorders>
              <w:top w:val="nil"/>
              <w:left w:val="nil"/>
              <w:bottom w:val="single" w:sz="4" w:space="0" w:color="auto"/>
              <w:right w:val="single" w:sz="4" w:space="0" w:color="auto"/>
            </w:tcBorders>
            <w:shd w:val="clear" w:color="auto" w:fill="auto"/>
            <w:vAlign w:val="center"/>
            <w:hideMark/>
          </w:tcPr>
          <w:p w:rsidR="00AB47BB" w:rsidRPr="0030628D" w:rsidRDefault="00763337" w:rsidP="00BE637E">
            <w:pPr>
              <w:jc w:val="center"/>
              <w:rPr>
                <w:b/>
                <w:bCs/>
                <w:color w:val="000000"/>
              </w:rPr>
            </w:pPr>
            <w:r>
              <w:rPr>
                <w:b/>
                <w:bCs/>
                <w:color w:val="000000"/>
              </w:rPr>
              <w:t>15.430,79</w:t>
            </w:r>
          </w:p>
        </w:tc>
        <w:tc>
          <w:tcPr>
            <w:tcW w:w="2120" w:type="dxa"/>
            <w:tcBorders>
              <w:top w:val="nil"/>
              <w:left w:val="nil"/>
              <w:bottom w:val="single" w:sz="4" w:space="0" w:color="auto"/>
              <w:right w:val="single" w:sz="4" w:space="0" w:color="auto"/>
            </w:tcBorders>
            <w:shd w:val="clear" w:color="auto" w:fill="auto"/>
            <w:vAlign w:val="center"/>
            <w:hideMark/>
          </w:tcPr>
          <w:p w:rsidR="00AB47BB" w:rsidRPr="009419E9" w:rsidRDefault="009419E9" w:rsidP="00BE637E">
            <w:pPr>
              <w:jc w:val="center"/>
              <w:rPr>
                <w:b/>
                <w:bCs/>
                <w:color w:val="000000"/>
              </w:rPr>
            </w:pPr>
            <w:r w:rsidRPr="009419E9">
              <w:rPr>
                <w:b/>
                <w:bCs/>
                <w:color w:val="000000"/>
              </w:rPr>
              <w:t>2.314,62</w:t>
            </w:r>
          </w:p>
        </w:tc>
        <w:tc>
          <w:tcPr>
            <w:tcW w:w="2120" w:type="dxa"/>
            <w:tcBorders>
              <w:top w:val="nil"/>
              <w:left w:val="nil"/>
              <w:bottom w:val="single" w:sz="4" w:space="0" w:color="auto"/>
              <w:right w:val="single" w:sz="8" w:space="0" w:color="auto"/>
            </w:tcBorders>
            <w:shd w:val="clear" w:color="auto" w:fill="auto"/>
            <w:vAlign w:val="center"/>
            <w:hideMark/>
          </w:tcPr>
          <w:p w:rsidR="00AB47BB" w:rsidRPr="0030628D" w:rsidRDefault="00AB47BB" w:rsidP="00BE637E">
            <w:pPr>
              <w:jc w:val="center"/>
              <w:rPr>
                <w:b/>
                <w:bCs/>
                <w:color w:val="000000"/>
              </w:rPr>
            </w:pPr>
            <w:r w:rsidRPr="0030628D">
              <w:rPr>
                <w:b/>
                <w:bCs/>
                <w:color w:val="000000"/>
              </w:rPr>
              <w:t>-------</w:t>
            </w:r>
          </w:p>
        </w:tc>
      </w:tr>
      <w:tr w:rsidR="00AB47BB" w:rsidRPr="0030628D" w:rsidTr="00BE637E">
        <w:trPr>
          <w:trHeight w:val="1410"/>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AB47BB" w:rsidRPr="0030628D" w:rsidRDefault="00AB47BB" w:rsidP="00BE637E">
            <w:pPr>
              <w:jc w:val="center"/>
              <w:rPr>
                <w:b/>
                <w:bCs/>
              </w:rPr>
            </w:pPr>
            <w:r>
              <w:rPr>
                <w:b/>
                <w:bCs/>
              </w:rPr>
              <w:t>A</w:t>
            </w:r>
            <w:r w:rsidR="00763337">
              <w:rPr>
                <w:b/>
                <w:bCs/>
              </w:rPr>
              <w:t xml:space="preserve"> interim dal 01.05.25</w:t>
            </w:r>
          </w:p>
        </w:tc>
        <w:tc>
          <w:tcPr>
            <w:tcW w:w="29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pPr>
            <w:r w:rsidRPr="0030628D">
              <w:t>SETTORE 5 – EDILIZIA PUBBLICA E SCOLASTICA – MANUTENZIONI</w:t>
            </w:r>
          </w:p>
        </w:tc>
        <w:tc>
          <w:tcPr>
            <w:tcW w:w="22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pPr>
            <w:r>
              <w:t>Ad interim dal 01.05.2025</w:t>
            </w:r>
          </w:p>
        </w:tc>
        <w:tc>
          <w:tcPr>
            <w:tcW w:w="212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rPr>
                <w:b/>
                <w:bCs/>
                <w:color w:val="000000"/>
              </w:rPr>
            </w:pPr>
          </w:p>
        </w:tc>
        <w:tc>
          <w:tcPr>
            <w:tcW w:w="212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rPr>
                <w:b/>
                <w:bCs/>
                <w:color w:val="000000"/>
              </w:rPr>
            </w:pPr>
          </w:p>
        </w:tc>
        <w:tc>
          <w:tcPr>
            <w:tcW w:w="2120" w:type="dxa"/>
            <w:tcBorders>
              <w:top w:val="nil"/>
              <w:left w:val="nil"/>
              <w:bottom w:val="single" w:sz="4" w:space="0" w:color="auto"/>
              <w:right w:val="single" w:sz="8" w:space="0" w:color="auto"/>
            </w:tcBorders>
            <w:shd w:val="clear" w:color="auto" w:fill="auto"/>
            <w:vAlign w:val="center"/>
            <w:hideMark/>
          </w:tcPr>
          <w:p w:rsidR="00AB47BB" w:rsidRPr="0030628D" w:rsidRDefault="00763337" w:rsidP="00BE637E">
            <w:pPr>
              <w:jc w:val="center"/>
              <w:rPr>
                <w:b/>
                <w:bCs/>
                <w:color w:val="000000"/>
              </w:rPr>
            </w:pPr>
            <w:r>
              <w:rPr>
                <w:b/>
                <w:bCs/>
                <w:color w:val="000000"/>
              </w:rPr>
              <w:t>9.258,47</w:t>
            </w:r>
          </w:p>
        </w:tc>
      </w:tr>
      <w:tr w:rsidR="00AB47BB" w:rsidRPr="0030628D" w:rsidTr="00BE637E">
        <w:trPr>
          <w:trHeight w:val="1620"/>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AB47BB" w:rsidRPr="0030628D" w:rsidRDefault="00AB47BB" w:rsidP="00BE637E">
            <w:pPr>
              <w:jc w:val="center"/>
              <w:rPr>
                <w:b/>
                <w:bCs/>
              </w:rPr>
            </w:pPr>
            <w:r w:rsidRPr="0030628D">
              <w:rPr>
                <w:b/>
                <w:bCs/>
              </w:rPr>
              <w:t>B</w:t>
            </w:r>
            <w:r>
              <w:rPr>
                <w:b/>
                <w:bCs/>
              </w:rPr>
              <w:t xml:space="preserve"> fino al 15.07.2025</w:t>
            </w:r>
          </w:p>
        </w:tc>
        <w:tc>
          <w:tcPr>
            <w:tcW w:w="29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pPr>
            <w:r w:rsidRPr="0030628D">
              <w:t>SETTORE 6 – ASSETTO E GESTIONE DEL TERRITORIO - FORESTAZIONE</w:t>
            </w:r>
          </w:p>
        </w:tc>
        <w:tc>
          <w:tcPr>
            <w:tcW w:w="22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pPr>
            <w:r w:rsidRPr="0030628D">
              <w:t xml:space="preserve">Arch. Giancarlo </w:t>
            </w:r>
            <w:proofErr w:type="spellStart"/>
            <w:r w:rsidRPr="0030628D">
              <w:t>Corsano</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AB47BB" w:rsidRPr="0030628D" w:rsidRDefault="00763337" w:rsidP="00BE637E">
            <w:pPr>
              <w:jc w:val="center"/>
              <w:rPr>
                <w:b/>
                <w:bCs/>
                <w:color w:val="000000"/>
              </w:rPr>
            </w:pPr>
            <w:r>
              <w:rPr>
                <w:b/>
                <w:bCs/>
                <w:color w:val="000000"/>
              </w:rPr>
              <w:t>23.054,63</w:t>
            </w:r>
          </w:p>
        </w:tc>
        <w:tc>
          <w:tcPr>
            <w:tcW w:w="2120" w:type="dxa"/>
            <w:tcBorders>
              <w:top w:val="nil"/>
              <w:left w:val="nil"/>
              <w:bottom w:val="single" w:sz="4" w:space="0" w:color="auto"/>
              <w:right w:val="single" w:sz="4" w:space="0" w:color="auto"/>
            </w:tcBorders>
            <w:shd w:val="clear" w:color="auto" w:fill="auto"/>
            <w:vAlign w:val="center"/>
            <w:hideMark/>
          </w:tcPr>
          <w:p w:rsidR="00AB47BB" w:rsidRPr="00763337" w:rsidRDefault="009419E9" w:rsidP="00BE637E">
            <w:pPr>
              <w:jc w:val="center"/>
              <w:rPr>
                <w:b/>
                <w:bCs/>
                <w:i/>
                <w:color w:val="000000"/>
              </w:rPr>
            </w:pPr>
            <w:r>
              <w:rPr>
                <w:b/>
                <w:bCs/>
                <w:color w:val="000000"/>
              </w:rPr>
              <w:t>3.458,19</w:t>
            </w:r>
          </w:p>
        </w:tc>
        <w:tc>
          <w:tcPr>
            <w:tcW w:w="2120" w:type="dxa"/>
            <w:tcBorders>
              <w:top w:val="nil"/>
              <w:left w:val="nil"/>
              <w:bottom w:val="single" w:sz="4" w:space="0" w:color="auto"/>
              <w:right w:val="single" w:sz="8" w:space="0" w:color="auto"/>
            </w:tcBorders>
            <w:shd w:val="clear" w:color="auto" w:fill="auto"/>
            <w:vAlign w:val="center"/>
            <w:hideMark/>
          </w:tcPr>
          <w:p w:rsidR="00AB47BB" w:rsidRPr="0030628D" w:rsidRDefault="00AB47BB" w:rsidP="00BE637E">
            <w:pPr>
              <w:jc w:val="center"/>
              <w:rPr>
                <w:b/>
                <w:bCs/>
                <w:color w:val="000000"/>
              </w:rPr>
            </w:pPr>
            <w:r w:rsidRPr="0030628D">
              <w:rPr>
                <w:b/>
                <w:bCs/>
                <w:color w:val="000000"/>
              </w:rPr>
              <w:t>-------</w:t>
            </w:r>
          </w:p>
        </w:tc>
      </w:tr>
      <w:tr w:rsidR="00AB47BB" w:rsidRPr="0030628D" w:rsidTr="00BE637E">
        <w:trPr>
          <w:trHeight w:val="1620"/>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AB47BB" w:rsidRPr="0030628D" w:rsidRDefault="00AB47BB" w:rsidP="00BE637E">
            <w:pPr>
              <w:jc w:val="center"/>
              <w:rPr>
                <w:b/>
                <w:bCs/>
              </w:rPr>
            </w:pPr>
            <w:r>
              <w:rPr>
                <w:b/>
                <w:bCs/>
              </w:rPr>
              <w:t>A dal 16.07.2025</w:t>
            </w:r>
          </w:p>
        </w:tc>
        <w:tc>
          <w:tcPr>
            <w:tcW w:w="29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651FC4">
            <w:pPr>
              <w:jc w:val="center"/>
            </w:pPr>
            <w:r w:rsidRPr="0030628D">
              <w:t>SETTORE 6 – ASSETTO E GESTIONE DEL TERRITORIO - FORESTAZIONE</w:t>
            </w:r>
          </w:p>
        </w:tc>
        <w:tc>
          <w:tcPr>
            <w:tcW w:w="22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651FC4">
            <w:pPr>
              <w:jc w:val="center"/>
            </w:pPr>
            <w:r w:rsidRPr="0030628D">
              <w:t xml:space="preserve">Arch. Giancarlo </w:t>
            </w:r>
            <w:proofErr w:type="spellStart"/>
            <w:r w:rsidRPr="0030628D">
              <w:t>Corsano</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AB47BB" w:rsidRPr="0030628D" w:rsidRDefault="00763337" w:rsidP="00651FC4">
            <w:pPr>
              <w:jc w:val="center"/>
              <w:rPr>
                <w:b/>
                <w:bCs/>
                <w:color w:val="000000"/>
              </w:rPr>
            </w:pPr>
            <w:r>
              <w:rPr>
                <w:b/>
                <w:bCs/>
                <w:color w:val="000000"/>
              </w:rPr>
              <w:t>21.217,34</w:t>
            </w:r>
          </w:p>
        </w:tc>
        <w:tc>
          <w:tcPr>
            <w:tcW w:w="2120" w:type="dxa"/>
            <w:tcBorders>
              <w:top w:val="nil"/>
              <w:left w:val="nil"/>
              <w:bottom w:val="single" w:sz="4" w:space="0" w:color="auto"/>
              <w:right w:val="single" w:sz="4" w:space="0" w:color="auto"/>
            </w:tcBorders>
            <w:shd w:val="clear" w:color="auto" w:fill="auto"/>
            <w:vAlign w:val="center"/>
            <w:hideMark/>
          </w:tcPr>
          <w:p w:rsidR="00AB47BB" w:rsidRPr="009419E9" w:rsidRDefault="009419E9" w:rsidP="00651FC4">
            <w:pPr>
              <w:jc w:val="center"/>
              <w:rPr>
                <w:b/>
                <w:bCs/>
                <w:color w:val="000000"/>
              </w:rPr>
            </w:pPr>
            <w:r w:rsidRPr="009419E9">
              <w:rPr>
                <w:b/>
                <w:bCs/>
                <w:color w:val="000000"/>
              </w:rPr>
              <w:t>3.182,60</w:t>
            </w:r>
          </w:p>
        </w:tc>
        <w:tc>
          <w:tcPr>
            <w:tcW w:w="2120" w:type="dxa"/>
            <w:tcBorders>
              <w:top w:val="nil"/>
              <w:left w:val="nil"/>
              <w:bottom w:val="single" w:sz="4" w:space="0" w:color="auto"/>
              <w:right w:val="single" w:sz="8" w:space="0" w:color="auto"/>
            </w:tcBorders>
            <w:shd w:val="clear" w:color="auto" w:fill="auto"/>
            <w:vAlign w:val="center"/>
            <w:hideMark/>
          </w:tcPr>
          <w:p w:rsidR="00AB47BB" w:rsidRPr="0030628D" w:rsidRDefault="00AB47BB" w:rsidP="00BE637E">
            <w:pPr>
              <w:jc w:val="center"/>
              <w:rPr>
                <w:b/>
                <w:bCs/>
                <w:color w:val="000000"/>
              </w:rPr>
            </w:pPr>
          </w:p>
        </w:tc>
      </w:tr>
      <w:tr w:rsidR="00AB47BB" w:rsidRPr="0030628D" w:rsidTr="00BE637E">
        <w:trPr>
          <w:trHeight w:val="1965"/>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AB47BB" w:rsidRPr="0030628D" w:rsidRDefault="00AB47BB" w:rsidP="00BE637E">
            <w:pPr>
              <w:jc w:val="center"/>
              <w:rPr>
                <w:b/>
                <w:bCs/>
              </w:rPr>
            </w:pPr>
            <w:r w:rsidRPr="0030628D">
              <w:rPr>
                <w:b/>
                <w:bCs/>
              </w:rPr>
              <w:t>A</w:t>
            </w:r>
          </w:p>
        </w:tc>
        <w:tc>
          <w:tcPr>
            <w:tcW w:w="29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pPr>
            <w:r w:rsidRPr="0030628D">
              <w:t xml:space="preserve">STRUTTURA </w:t>
            </w:r>
            <w:proofErr w:type="spellStart"/>
            <w:r w:rsidRPr="0030628D">
              <w:t>DI</w:t>
            </w:r>
            <w:proofErr w:type="spellEnd"/>
            <w:r w:rsidRPr="0030628D">
              <w:t xml:space="preserve"> PROGETTO 1 POLITICHE </w:t>
            </w:r>
            <w:proofErr w:type="spellStart"/>
            <w:r w:rsidRPr="0030628D">
              <w:t>DI</w:t>
            </w:r>
            <w:proofErr w:type="spellEnd"/>
            <w:r w:rsidRPr="0030628D">
              <w:t xml:space="preserve"> COESIONE- PROGRAMMAZIONE STRATEGICA - PNRR</w:t>
            </w:r>
          </w:p>
        </w:tc>
        <w:tc>
          <w:tcPr>
            <w:tcW w:w="226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pPr>
            <w:r w:rsidRPr="0030628D">
              <w:rPr>
                <w:b/>
                <w:bCs/>
              </w:rPr>
              <w:t>vacante</w:t>
            </w:r>
            <w:r w:rsidRPr="0030628D">
              <w:br/>
              <w:t>attribuito ad interim</w:t>
            </w:r>
          </w:p>
        </w:tc>
        <w:tc>
          <w:tcPr>
            <w:tcW w:w="212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rPr>
                <w:color w:val="000000"/>
              </w:rPr>
            </w:pPr>
            <w:r w:rsidRPr="0030628D">
              <w:rPr>
                <w:b/>
                <w:bCs/>
                <w:color w:val="000000"/>
              </w:rPr>
              <w:t>interim</w:t>
            </w:r>
            <w:r w:rsidRPr="0030628D">
              <w:rPr>
                <w:color w:val="000000"/>
              </w:rPr>
              <w:t xml:space="preserve"> </w:t>
            </w:r>
            <w:r w:rsidRPr="0030628D">
              <w:rPr>
                <w:color w:val="000000"/>
              </w:rPr>
              <w:br/>
              <w:t>(42.562,4)</w:t>
            </w:r>
          </w:p>
        </w:tc>
        <w:tc>
          <w:tcPr>
            <w:tcW w:w="2120" w:type="dxa"/>
            <w:tcBorders>
              <w:top w:val="nil"/>
              <w:left w:val="nil"/>
              <w:bottom w:val="single" w:sz="4" w:space="0" w:color="auto"/>
              <w:right w:val="single" w:sz="4" w:space="0" w:color="auto"/>
            </w:tcBorders>
            <w:shd w:val="clear" w:color="auto" w:fill="auto"/>
            <w:vAlign w:val="center"/>
            <w:hideMark/>
          </w:tcPr>
          <w:p w:rsidR="00AB47BB" w:rsidRPr="0030628D" w:rsidRDefault="00AB47BB" w:rsidP="00BE637E">
            <w:pPr>
              <w:jc w:val="center"/>
              <w:rPr>
                <w:color w:val="000000"/>
              </w:rPr>
            </w:pPr>
            <w:r w:rsidRPr="0030628D">
              <w:rPr>
                <w:b/>
                <w:bCs/>
                <w:color w:val="000000"/>
              </w:rPr>
              <w:t>interim</w:t>
            </w:r>
            <w:r w:rsidRPr="0030628D">
              <w:rPr>
                <w:color w:val="000000"/>
              </w:rPr>
              <w:t xml:space="preserve"> </w:t>
            </w:r>
            <w:r w:rsidRPr="0030628D">
              <w:rPr>
                <w:color w:val="000000"/>
              </w:rPr>
              <w:br/>
              <w:t>(6.384,36)</w:t>
            </w:r>
          </w:p>
        </w:tc>
        <w:tc>
          <w:tcPr>
            <w:tcW w:w="2120" w:type="dxa"/>
            <w:tcBorders>
              <w:top w:val="nil"/>
              <w:left w:val="nil"/>
              <w:bottom w:val="single" w:sz="4" w:space="0" w:color="auto"/>
              <w:right w:val="single" w:sz="8" w:space="0" w:color="auto"/>
            </w:tcBorders>
            <w:shd w:val="clear" w:color="auto" w:fill="auto"/>
            <w:noWrap/>
            <w:vAlign w:val="center"/>
            <w:hideMark/>
          </w:tcPr>
          <w:p w:rsidR="00AB47BB" w:rsidRPr="0030628D" w:rsidRDefault="00AB47BB" w:rsidP="00BE637E">
            <w:pPr>
              <w:jc w:val="center"/>
              <w:rPr>
                <w:b/>
                <w:bCs/>
              </w:rPr>
            </w:pPr>
            <w:r w:rsidRPr="0030628D">
              <w:rPr>
                <w:b/>
                <w:bCs/>
              </w:rPr>
              <w:t>12.768,72</w:t>
            </w:r>
          </w:p>
        </w:tc>
      </w:tr>
    </w:tbl>
    <w:p w:rsidR="00ED0393" w:rsidRDefault="00ED0393" w:rsidP="00ED0393">
      <w:pPr>
        <w:spacing w:before="240" w:after="240"/>
        <w:jc w:val="both"/>
      </w:pPr>
    </w:p>
    <w:p w:rsidR="00ED0393" w:rsidRDefault="00ED0393" w:rsidP="00ED0393">
      <w:pPr>
        <w:sectPr w:rsidR="00ED0393" w:rsidSect="00BE637E">
          <w:pgSz w:w="16838" w:h="11906" w:orient="landscape"/>
          <w:pgMar w:top="851" w:right="2100" w:bottom="1134" w:left="1134" w:header="708" w:footer="708" w:gutter="0"/>
          <w:cols w:space="708"/>
          <w:docGrid w:linePitch="360"/>
        </w:sectPr>
      </w:pPr>
    </w:p>
    <w:p w:rsidR="00ED0393" w:rsidRPr="00D85E7A" w:rsidRDefault="00ED0393" w:rsidP="00ED0393">
      <w:pPr>
        <w:spacing w:after="240"/>
        <w:jc w:val="both"/>
        <w:rPr>
          <w:rFonts w:ascii="Palatino Linotype" w:hAnsi="Palatino Linotype"/>
          <w:b/>
          <w:bCs/>
        </w:rPr>
      </w:pPr>
      <w:r w:rsidRPr="00D85E7A">
        <w:rPr>
          <w:rFonts w:ascii="Palatino Linotype" w:hAnsi="Palatino Linotype"/>
          <w:b/>
          <w:bCs/>
        </w:rPr>
        <w:lastRenderedPageBreak/>
        <w:t xml:space="preserve">ILLUSTRAZIONE DELL’ARTICOLATO DEL CONTRATTO (ATTESTAZIONE DELLA COMPATIBILITÀ CON I VINCOLI DERIVANTI DA NORME </w:t>
      </w:r>
      <w:proofErr w:type="spellStart"/>
      <w:r w:rsidRPr="00D85E7A">
        <w:rPr>
          <w:rFonts w:ascii="Palatino Linotype" w:hAnsi="Palatino Linotype"/>
          <w:b/>
          <w:bCs/>
        </w:rPr>
        <w:t>DI</w:t>
      </w:r>
      <w:proofErr w:type="spellEnd"/>
      <w:r w:rsidRPr="00D85E7A">
        <w:rPr>
          <w:rFonts w:ascii="Palatino Linotype" w:hAnsi="Palatino Linotype"/>
          <w:b/>
          <w:bCs/>
        </w:rPr>
        <w:t xml:space="preserve"> LEGGE E </w:t>
      </w:r>
      <w:proofErr w:type="spellStart"/>
      <w:r w:rsidRPr="00D85E7A">
        <w:rPr>
          <w:rFonts w:ascii="Palatino Linotype" w:hAnsi="Palatino Linotype"/>
          <w:b/>
          <w:bCs/>
        </w:rPr>
        <w:t>DI</w:t>
      </w:r>
      <w:proofErr w:type="spellEnd"/>
      <w:r w:rsidRPr="00D85E7A">
        <w:rPr>
          <w:rFonts w:ascii="Palatino Linotype" w:hAnsi="Palatino Linotype"/>
          <w:b/>
          <w:bCs/>
        </w:rPr>
        <w:t xml:space="preserve"> CONTRATTO NAZIONALE</w:t>
      </w:r>
      <w:r>
        <w:rPr>
          <w:rFonts w:ascii="Palatino Linotype" w:hAnsi="Palatino Linotype"/>
          <w:b/>
          <w:bCs/>
        </w:rPr>
        <w:t>)</w:t>
      </w:r>
    </w:p>
    <w:p w:rsidR="00ED0393" w:rsidRPr="00D85E7A" w:rsidRDefault="00ED0393" w:rsidP="00ED0393">
      <w:pPr>
        <w:spacing w:after="240"/>
        <w:jc w:val="both"/>
        <w:rPr>
          <w:rFonts w:ascii="Palatino Linotype" w:hAnsi="Palatino Linotype"/>
        </w:rPr>
      </w:pPr>
      <w:r w:rsidRPr="00D85E7A">
        <w:rPr>
          <w:rFonts w:ascii="Palatino Linotype" w:hAnsi="Palatino Linotype"/>
        </w:rPr>
        <w:t>L’ipotesi di CCDI normativo dirigenti 202</w:t>
      </w:r>
      <w:r w:rsidR="008A557F">
        <w:rPr>
          <w:rFonts w:ascii="Palatino Linotype" w:hAnsi="Palatino Linotype"/>
        </w:rPr>
        <w:t>5</w:t>
      </w:r>
      <w:r w:rsidRPr="00D85E7A">
        <w:rPr>
          <w:rFonts w:ascii="Palatino Linotype" w:hAnsi="Palatino Linotype"/>
        </w:rPr>
        <w:t>/202</w:t>
      </w:r>
      <w:r w:rsidR="008A557F">
        <w:rPr>
          <w:rFonts w:ascii="Palatino Linotype" w:hAnsi="Palatino Linotype"/>
        </w:rPr>
        <w:t>7</w:t>
      </w:r>
      <w:r w:rsidRPr="00D85E7A">
        <w:rPr>
          <w:rFonts w:ascii="Palatino Linotype" w:hAnsi="Palatino Linotype"/>
        </w:rPr>
        <w:t xml:space="preserve"> è stata stipulata in ottemperanza alle </w:t>
      </w:r>
      <w:r w:rsidR="00076CF0">
        <w:rPr>
          <w:rFonts w:ascii="Palatino Linotype" w:hAnsi="Palatino Linotype"/>
        </w:rPr>
        <w:t>direttive/indirizzi di cui alla</w:t>
      </w:r>
      <w:r>
        <w:rPr>
          <w:rFonts w:ascii="Palatino Linotype" w:hAnsi="Palatino Linotype"/>
        </w:rPr>
        <w:t xml:space="preserve"> </w:t>
      </w:r>
      <w:r w:rsidRPr="00076CF0">
        <w:rPr>
          <w:rFonts w:ascii="Palatino Linotype" w:hAnsi="Palatino Linotype"/>
        </w:rPr>
        <w:t xml:space="preserve">DP n. </w:t>
      </w:r>
      <w:r w:rsidR="00076CF0" w:rsidRPr="00076CF0">
        <w:rPr>
          <w:rFonts w:ascii="Palatino Linotype" w:hAnsi="Palatino Linotype"/>
        </w:rPr>
        <w:t>349</w:t>
      </w:r>
      <w:r w:rsidR="009419E9" w:rsidRPr="00076CF0">
        <w:rPr>
          <w:rFonts w:ascii="Palatino Linotype" w:hAnsi="Palatino Linotype"/>
        </w:rPr>
        <w:t xml:space="preserve"> del </w:t>
      </w:r>
      <w:r w:rsidR="00076CF0" w:rsidRPr="00076CF0">
        <w:rPr>
          <w:rFonts w:ascii="Palatino Linotype" w:hAnsi="Palatino Linotype"/>
        </w:rPr>
        <w:t>29</w:t>
      </w:r>
      <w:r w:rsidRPr="00076CF0">
        <w:rPr>
          <w:rFonts w:ascii="Palatino Linotype" w:hAnsi="Palatino Linotype"/>
        </w:rPr>
        <w:t>.12.202</w:t>
      </w:r>
      <w:r w:rsidR="009419E9" w:rsidRPr="00076CF0">
        <w:rPr>
          <w:rFonts w:ascii="Palatino Linotype" w:hAnsi="Palatino Linotype"/>
        </w:rPr>
        <w:t>5</w:t>
      </w:r>
      <w:r w:rsidR="00076CF0">
        <w:rPr>
          <w:rFonts w:ascii="Palatino Linotype" w:hAnsi="Palatino Linotype"/>
        </w:rPr>
        <w:t>.</w:t>
      </w:r>
    </w:p>
    <w:p w:rsidR="00ED0393" w:rsidRPr="00D85E7A" w:rsidRDefault="00ED0393" w:rsidP="00ED0393">
      <w:pPr>
        <w:spacing w:after="240"/>
        <w:jc w:val="both"/>
        <w:rPr>
          <w:rFonts w:ascii="Palatino Linotype" w:hAnsi="Palatino Linotype"/>
          <w:b/>
          <w:i/>
          <w:u w:val="single"/>
        </w:rPr>
      </w:pPr>
      <w:r w:rsidRPr="00D85E7A">
        <w:rPr>
          <w:rFonts w:ascii="Palatino Linotype" w:hAnsi="Palatino Linotype"/>
          <w:b/>
          <w:i/>
          <w:u w:val="single"/>
        </w:rPr>
        <w:t xml:space="preserve">QUADRO </w:t>
      </w:r>
      <w:proofErr w:type="spellStart"/>
      <w:r w:rsidRPr="00D85E7A">
        <w:rPr>
          <w:rFonts w:ascii="Palatino Linotype" w:hAnsi="Palatino Linotype"/>
          <w:b/>
          <w:i/>
          <w:u w:val="single"/>
        </w:rPr>
        <w:t>DI</w:t>
      </w:r>
      <w:proofErr w:type="spellEnd"/>
      <w:r w:rsidRPr="00D85E7A">
        <w:rPr>
          <w:rFonts w:ascii="Palatino Linotype" w:hAnsi="Palatino Linotype"/>
          <w:b/>
          <w:i/>
          <w:u w:val="single"/>
        </w:rPr>
        <w:t xml:space="preserve"> SINTESI SULLA COSTITUZIONE DELLE RISORSE</w:t>
      </w:r>
    </w:p>
    <w:p w:rsidR="00ED0393" w:rsidRPr="00E63CF4" w:rsidRDefault="00ED0393" w:rsidP="00ED0393">
      <w:pPr>
        <w:spacing w:after="240"/>
        <w:jc w:val="both"/>
        <w:rPr>
          <w:rFonts w:ascii="Palatino Linotype" w:hAnsi="Palatino Linotype"/>
        </w:rPr>
      </w:pPr>
      <w:r w:rsidRPr="00E63CF4">
        <w:rPr>
          <w:rFonts w:ascii="Palatino Linotype" w:hAnsi="Palatino Linotype"/>
        </w:rPr>
        <w:t>Analogamente alla precedente annualità</w:t>
      </w:r>
      <w:r>
        <w:rPr>
          <w:rFonts w:ascii="Palatino Linotype" w:hAnsi="Palatino Linotype"/>
        </w:rPr>
        <w:t xml:space="preserve"> (202</w:t>
      </w:r>
      <w:r w:rsidR="008A557F">
        <w:rPr>
          <w:rFonts w:ascii="Palatino Linotype" w:hAnsi="Palatino Linotype"/>
        </w:rPr>
        <w:t>4</w:t>
      </w:r>
      <w:r w:rsidRPr="00E63CF4">
        <w:rPr>
          <w:rFonts w:ascii="Palatino Linotype" w:hAnsi="Palatino Linotype"/>
        </w:rPr>
        <w:t>), come ricostruita dalla ditta incaricata) la costituzione del Fondo per la retribuzione di posizion</w:t>
      </w:r>
      <w:r>
        <w:rPr>
          <w:rFonts w:ascii="Palatino Linotype" w:hAnsi="Palatino Linotype"/>
        </w:rPr>
        <w:t>e e di risultato per l’anno 202</w:t>
      </w:r>
      <w:r w:rsidR="008A557F">
        <w:rPr>
          <w:rFonts w:ascii="Palatino Linotype" w:hAnsi="Palatino Linotype"/>
        </w:rPr>
        <w:t>5</w:t>
      </w:r>
      <w:r w:rsidRPr="00E63CF4">
        <w:rPr>
          <w:rFonts w:ascii="Palatino Linotype" w:hAnsi="Palatino Linotype"/>
        </w:rPr>
        <w:t xml:space="preserve"> è stata effettuata in ossequio alle disposizioni del CCNL relativo al personale dell’Area delle Funzioni Locali per il triennio </w:t>
      </w:r>
      <w:r>
        <w:rPr>
          <w:rFonts w:ascii="Palatino Linotype" w:hAnsi="Palatino Linotype"/>
        </w:rPr>
        <w:t>2019/2021</w:t>
      </w:r>
      <w:r w:rsidRPr="00E63CF4">
        <w:rPr>
          <w:rFonts w:ascii="Palatino Linotype" w:hAnsi="Palatino Linotype"/>
        </w:rPr>
        <w:t xml:space="preserve">, sottoscritto in data </w:t>
      </w:r>
      <w:r>
        <w:rPr>
          <w:rFonts w:ascii="Palatino Linotype" w:hAnsi="Palatino Linotype"/>
        </w:rPr>
        <w:t>16.07.2024</w:t>
      </w:r>
      <w:r w:rsidRPr="00E63CF4">
        <w:rPr>
          <w:rFonts w:ascii="Palatino Linotype" w:hAnsi="Palatino Linotype"/>
        </w:rPr>
        <w:t xml:space="preserve">. </w:t>
      </w:r>
    </w:p>
    <w:p w:rsidR="00ED0393" w:rsidRPr="00E63CF4" w:rsidRDefault="00ED0393" w:rsidP="00ED0393">
      <w:pPr>
        <w:spacing w:after="240"/>
        <w:jc w:val="both"/>
        <w:rPr>
          <w:rFonts w:ascii="Palatino Linotype" w:hAnsi="Palatino Linotype"/>
        </w:rPr>
      </w:pPr>
      <w:r w:rsidRPr="00E63CF4">
        <w:rPr>
          <w:rFonts w:ascii="Palatino Linotype" w:hAnsi="Palatino Linotype"/>
        </w:rPr>
        <w:t xml:space="preserve">In particolare è stata data applicazione all’art. </w:t>
      </w:r>
      <w:r>
        <w:rPr>
          <w:rFonts w:ascii="Palatino Linotype" w:hAnsi="Palatino Linotype"/>
        </w:rPr>
        <w:t>39</w:t>
      </w:r>
      <w:r w:rsidR="008A557F">
        <w:rPr>
          <w:rFonts w:ascii="Palatino Linotype" w:hAnsi="Palatino Linotype"/>
        </w:rPr>
        <w:t xml:space="preserve"> </w:t>
      </w:r>
      <w:r w:rsidRPr="00E63CF4">
        <w:rPr>
          <w:rFonts w:ascii="Palatino Linotype" w:hAnsi="Palatino Linotype"/>
        </w:rPr>
        <w:t xml:space="preserve">del summenzionato CCNL, con le modalità di seguito specificate: </w:t>
      </w:r>
    </w:p>
    <w:p w:rsidR="00ED0393" w:rsidRPr="00E63CF4" w:rsidRDefault="00ED0393" w:rsidP="00322D9F">
      <w:pPr>
        <w:pStyle w:val="Paragrafoelenco"/>
        <w:widowControl/>
        <w:numPr>
          <w:ilvl w:val="0"/>
          <w:numId w:val="52"/>
        </w:numPr>
        <w:autoSpaceDE/>
        <w:autoSpaceDN/>
        <w:spacing w:after="240"/>
        <w:ind w:right="0"/>
        <w:rPr>
          <w:rFonts w:ascii="Palatino Linotype" w:hAnsi="Palatino Linotype"/>
        </w:rPr>
      </w:pPr>
      <w:r w:rsidRPr="00E63CF4">
        <w:rPr>
          <w:rFonts w:ascii="Palatino Linotype" w:hAnsi="Palatino Linotype"/>
        </w:rPr>
        <w:t xml:space="preserve">ai sensi del comma 2, lett. a), è stato quantificato l’unico importo annuale, facendovi confluire tutte le risorse certe e stabili – negli importi certificati dall’organo di controllo interno di cui all’art. 40-bis, comma 1 del </w:t>
      </w:r>
      <w:proofErr w:type="spellStart"/>
      <w:r w:rsidRPr="00E63CF4">
        <w:rPr>
          <w:rFonts w:ascii="Palatino Linotype" w:hAnsi="Palatino Linotype"/>
        </w:rPr>
        <w:t>D.Lgs.</w:t>
      </w:r>
      <w:proofErr w:type="spellEnd"/>
      <w:r w:rsidRPr="00E63CF4">
        <w:rPr>
          <w:rFonts w:ascii="Palatino Linotype" w:hAnsi="Palatino Linotype"/>
        </w:rPr>
        <w:t xml:space="preserve"> n. 165/2001 – destinate a retribuzione di posizione e di risultato.</w:t>
      </w:r>
    </w:p>
    <w:p w:rsidR="00ED0393" w:rsidRPr="00E63CF4" w:rsidRDefault="00ED0393" w:rsidP="00ED0393">
      <w:pPr>
        <w:spacing w:after="240"/>
        <w:jc w:val="both"/>
        <w:rPr>
          <w:rFonts w:ascii="Palatino Linotype" w:hAnsi="Palatino Linotype"/>
        </w:rPr>
      </w:pPr>
      <w:r w:rsidRPr="00E63CF4">
        <w:rPr>
          <w:rFonts w:ascii="Palatino Linotype" w:hAnsi="Palatino Linotype"/>
        </w:rPr>
        <w:t xml:space="preserve">Nello specifico, ai fini della quantificazione dell’importo in argomento, l’ammontare complessivo del Fondo 2022, risultando lo stesso costituito da sole risorse aventi carattere di stabilità, è stato sommato all’incremento dell’1,53% del monte salari 2015 della dirigenza ed alla RIA del dirigente cessato dal servizio il 30/08/2020. </w:t>
      </w:r>
    </w:p>
    <w:p w:rsidR="00ED0393" w:rsidRPr="00E63CF4" w:rsidRDefault="00ED0393" w:rsidP="00ED0393">
      <w:pPr>
        <w:spacing w:after="240"/>
        <w:jc w:val="both"/>
        <w:rPr>
          <w:rFonts w:ascii="Palatino Linotype" w:hAnsi="Palatino Linotype"/>
        </w:rPr>
      </w:pPr>
      <w:r w:rsidRPr="00E63CF4">
        <w:rPr>
          <w:rFonts w:ascii="Palatino Linotype" w:hAnsi="Palatino Linotype"/>
        </w:rPr>
        <w:t xml:space="preserve">In proposito si precisa che, ai fini della quantificazione delle risorse di cui all’art. 56, si è fatto riferimento ai pareri ARAN AFL26 e AFL33. </w:t>
      </w:r>
    </w:p>
    <w:p w:rsidR="00ED0393" w:rsidRPr="00D85E7A" w:rsidRDefault="00ED0393" w:rsidP="00ED0393">
      <w:pPr>
        <w:spacing w:after="240"/>
        <w:jc w:val="both"/>
        <w:rPr>
          <w:rFonts w:ascii="Palatino Linotype" w:hAnsi="Palatino Linotype"/>
        </w:rPr>
      </w:pPr>
      <w:r w:rsidRPr="00E63CF4">
        <w:rPr>
          <w:rFonts w:ascii="Palatino Linotype" w:hAnsi="Palatino Linotype"/>
        </w:rPr>
        <w:t xml:space="preserve">Si fa altresì presente che sugli importi confluiti nel Fondo 2021 in applicazione dell’art. 57, comma 2, lett. a) del CCNL 2016-2018 sono state a suo tempo applicate, tra le altre, le riduzioni di cui all’art. 9, comma 2 bis del D.L. n. 78/2020 e circolare RGS n. 20/2015, nonché le riduzioni di cui all’art. 23, comma 2 del </w:t>
      </w:r>
      <w:proofErr w:type="spellStart"/>
      <w:r w:rsidRPr="00E63CF4">
        <w:rPr>
          <w:rFonts w:ascii="Palatino Linotype" w:hAnsi="Palatino Linotype"/>
        </w:rPr>
        <w:t>D.Lgs.</w:t>
      </w:r>
      <w:proofErr w:type="spellEnd"/>
      <w:r w:rsidRPr="00E63CF4">
        <w:rPr>
          <w:rFonts w:ascii="Palatino Linotype" w:hAnsi="Palatino Linotype"/>
        </w:rPr>
        <w:t xml:space="preserve"> n. 75/2017.</w:t>
      </w:r>
      <w:r w:rsidRPr="00D85E7A">
        <w:rPr>
          <w:rFonts w:ascii="Palatino Linotype" w:hAnsi="Palatino Linotype"/>
        </w:rPr>
        <w:t xml:space="preserve"> </w:t>
      </w:r>
    </w:p>
    <w:p w:rsidR="00ED0393" w:rsidRPr="00D85E7A" w:rsidRDefault="00ED0393" w:rsidP="00ED0393">
      <w:pPr>
        <w:spacing w:after="240"/>
        <w:jc w:val="both"/>
        <w:rPr>
          <w:rFonts w:ascii="Palatino Linotype" w:hAnsi="Palatino Linotype"/>
          <w:b/>
          <w:i/>
          <w:u w:val="single"/>
        </w:rPr>
      </w:pPr>
      <w:r w:rsidRPr="00D85E7A">
        <w:rPr>
          <w:rFonts w:ascii="Palatino Linotype" w:hAnsi="Palatino Linotype"/>
          <w:b/>
          <w:i/>
          <w:u w:val="single"/>
        </w:rPr>
        <w:t>EFFETTI ABROGATIVI IMPLICITI</w:t>
      </w:r>
    </w:p>
    <w:p w:rsidR="00ED0393" w:rsidRPr="00D85E7A" w:rsidRDefault="00ED0393" w:rsidP="00ED0393">
      <w:pPr>
        <w:spacing w:after="240"/>
        <w:jc w:val="both"/>
        <w:rPr>
          <w:rFonts w:ascii="Palatino Linotype" w:hAnsi="Palatino Linotype"/>
        </w:rPr>
      </w:pPr>
      <w:r w:rsidRPr="00D85E7A">
        <w:rPr>
          <w:rFonts w:ascii="Palatino Linotype" w:hAnsi="Palatino Linotype"/>
        </w:rPr>
        <w:t>Il contratto non determina effetti abrogativi impliciti</w:t>
      </w:r>
    </w:p>
    <w:p w:rsidR="00ED0393" w:rsidRPr="00D85E7A" w:rsidRDefault="00ED0393" w:rsidP="00ED0393">
      <w:pPr>
        <w:spacing w:after="240"/>
        <w:jc w:val="both"/>
        <w:rPr>
          <w:rFonts w:ascii="Palatino Linotype" w:hAnsi="Palatino Linotype"/>
          <w:b/>
          <w:i/>
          <w:u w:val="single"/>
        </w:rPr>
      </w:pPr>
      <w:r w:rsidRPr="00D85E7A">
        <w:rPr>
          <w:rFonts w:ascii="Palatino Linotype" w:hAnsi="Palatino Linotype"/>
          <w:b/>
          <w:i/>
          <w:u w:val="single"/>
        </w:rPr>
        <w:t xml:space="preserve">ILLUSTRAZIONE E SPECIFICA ATTESTAZIONE DELLA COERENZA CON LE PREVISIONI IN MATERIA </w:t>
      </w:r>
      <w:proofErr w:type="spellStart"/>
      <w:r w:rsidRPr="00D85E7A">
        <w:rPr>
          <w:rFonts w:ascii="Palatino Linotype" w:hAnsi="Palatino Linotype"/>
          <w:b/>
          <w:i/>
          <w:u w:val="single"/>
        </w:rPr>
        <w:t>DI</w:t>
      </w:r>
      <w:proofErr w:type="spellEnd"/>
      <w:r w:rsidRPr="00D85E7A">
        <w:rPr>
          <w:rFonts w:ascii="Palatino Linotype" w:hAnsi="Palatino Linotype"/>
          <w:b/>
          <w:i/>
          <w:u w:val="single"/>
        </w:rPr>
        <w:t xml:space="preserve"> MERITOCRAZIA E PREMIALITÀ</w:t>
      </w:r>
    </w:p>
    <w:p w:rsidR="00ED0393" w:rsidRPr="00D85E7A" w:rsidRDefault="00ED0393" w:rsidP="00ED0393">
      <w:pPr>
        <w:spacing w:after="240"/>
        <w:jc w:val="both"/>
        <w:rPr>
          <w:rFonts w:ascii="Palatino Linotype" w:hAnsi="Palatino Linotype"/>
        </w:rPr>
      </w:pPr>
      <w:r w:rsidRPr="00D85E7A">
        <w:rPr>
          <w:rFonts w:ascii="Palatino Linotype" w:hAnsi="Palatino Linotype"/>
        </w:rPr>
        <w:t xml:space="preserve">Le previsioni sono coerenti con le disposizioni in materia di meritocrazia e </w:t>
      </w:r>
      <w:proofErr w:type="spellStart"/>
      <w:r w:rsidRPr="00D85E7A">
        <w:rPr>
          <w:rFonts w:ascii="Palatino Linotype" w:hAnsi="Palatino Linotype"/>
        </w:rPr>
        <w:t>premialità</w:t>
      </w:r>
      <w:proofErr w:type="spellEnd"/>
      <w:r w:rsidRPr="00D85E7A">
        <w:rPr>
          <w:rFonts w:ascii="Palatino Linotype" w:hAnsi="Palatino Linotype"/>
        </w:rPr>
        <w:t xml:space="preserve"> in quanto verso il personale si applica il Sistema di Valutazione della Performance approvato con deliberazione Delibera commissariale n. 30 del 10.03.2014.</w:t>
      </w:r>
    </w:p>
    <w:p w:rsidR="00ED0393" w:rsidRPr="00D85E7A" w:rsidRDefault="00ED0393" w:rsidP="00ED0393">
      <w:pPr>
        <w:spacing w:after="240"/>
        <w:jc w:val="both"/>
        <w:rPr>
          <w:rFonts w:ascii="Palatino Linotype" w:hAnsi="Palatino Linotype"/>
        </w:rPr>
      </w:pPr>
      <w:r w:rsidRPr="00D85E7A">
        <w:rPr>
          <w:rFonts w:ascii="Palatino Linotype" w:hAnsi="Palatino Linotype"/>
        </w:rPr>
        <w:t xml:space="preserve">La retribuzione di risultato si attribuisce nel </w:t>
      </w:r>
      <w:r>
        <w:rPr>
          <w:rFonts w:ascii="Palatino Linotype" w:hAnsi="Palatino Linotype"/>
        </w:rPr>
        <w:t>rispetto dell’art. l’articolo 23</w:t>
      </w:r>
      <w:r w:rsidRPr="00D85E7A">
        <w:rPr>
          <w:rFonts w:ascii="Palatino Linotype" w:hAnsi="Palatino Linotype"/>
        </w:rPr>
        <w:t xml:space="preserve"> del CCNL </w:t>
      </w:r>
      <w:r>
        <w:rPr>
          <w:rFonts w:ascii="Palatino Linotype" w:hAnsi="Palatino Linotype"/>
        </w:rPr>
        <w:t>16.07.2024</w:t>
      </w:r>
      <w:r w:rsidRPr="00D85E7A">
        <w:rPr>
          <w:rFonts w:ascii="Palatino Linotype" w:hAnsi="Palatino Linotype"/>
        </w:rPr>
        <w:t xml:space="preserve"> che stabilisce: </w:t>
      </w:r>
    </w:p>
    <w:p w:rsidR="00ED0393" w:rsidRPr="00D85E7A" w:rsidRDefault="00ED0393" w:rsidP="00ED0393">
      <w:pPr>
        <w:spacing w:after="240"/>
        <w:jc w:val="both"/>
        <w:rPr>
          <w:rFonts w:ascii="Palatino Linotype" w:hAnsi="Palatino Linotype"/>
        </w:rPr>
      </w:pPr>
      <w:r w:rsidRPr="00D85E7A">
        <w:rPr>
          <w:rFonts w:ascii="Palatino Linotype" w:hAnsi="Palatino Linotype"/>
        </w:rPr>
        <w:t xml:space="preserve">“ 1. </w:t>
      </w:r>
      <w:r w:rsidRPr="00D85E7A">
        <w:rPr>
          <w:rFonts w:ascii="Palatino Linotype" w:hAnsi="Palatino Linotype"/>
          <w:i/>
        </w:rPr>
        <w:t xml:space="preserve">La retribuzione di risultato è attribuita sulla base dei diversi livelli di valutazione della performance </w:t>
      </w:r>
      <w:r w:rsidRPr="00D85E7A">
        <w:rPr>
          <w:rFonts w:ascii="Palatino Linotype" w:hAnsi="Palatino Linotype"/>
          <w:i/>
        </w:rPr>
        <w:lastRenderedPageBreak/>
        <w:t>conseguiti dai dirigenti, dai dirigenti amministrativi tecnici e professionali e dai segretari comunali e provinciali, fermo restando che la sua erogazione può avvenire, nel rispetto delle vigenti previsioni di legge in materia, solo a seguito del conseguimento di una valutazione positiva</w:t>
      </w:r>
      <w:r w:rsidRPr="00D85E7A">
        <w:rPr>
          <w:rFonts w:ascii="Palatino Linotype" w:hAnsi="Palatino Linotype"/>
        </w:rPr>
        <w:t xml:space="preserve">.” </w:t>
      </w:r>
    </w:p>
    <w:p w:rsidR="00ED0393" w:rsidRPr="00D85E7A" w:rsidRDefault="00ED0393" w:rsidP="00ED0393">
      <w:pPr>
        <w:spacing w:after="240"/>
        <w:jc w:val="both"/>
        <w:rPr>
          <w:rFonts w:ascii="Palatino Linotype" w:hAnsi="Palatino Linotype"/>
        </w:rPr>
      </w:pPr>
      <w:r w:rsidRPr="00D85E7A">
        <w:rPr>
          <w:rFonts w:ascii="Palatino Linotype" w:hAnsi="Palatino Linotype"/>
        </w:rPr>
        <w:t>E in particolare co</w:t>
      </w:r>
      <w:r>
        <w:rPr>
          <w:rFonts w:ascii="Palatino Linotype" w:hAnsi="Palatino Linotype"/>
        </w:rPr>
        <w:t>me dettagliato negli articoli 29</w:t>
      </w:r>
      <w:r w:rsidRPr="00D85E7A">
        <w:rPr>
          <w:rFonts w:ascii="Palatino Linotype" w:hAnsi="Palatino Linotype"/>
        </w:rPr>
        <w:t xml:space="preserve"> della </w:t>
      </w:r>
      <w:proofErr w:type="spellStart"/>
      <w:r w:rsidRPr="00D85E7A">
        <w:rPr>
          <w:rFonts w:ascii="Palatino Linotype" w:hAnsi="Palatino Linotype"/>
        </w:rPr>
        <w:t>preintesa</w:t>
      </w:r>
      <w:proofErr w:type="spellEnd"/>
      <w:r w:rsidRPr="00D85E7A">
        <w:rPr>
          <w:rFonts w:ascii="Palatino Linotype" w:hAnsi="Palatino Linotype"/>
        </w:rPr>
        <w:t xml:space="preserve"> del CCDI.</w:t>
      </w:r>
    </w:p>
    <w:p w:rsidR="00ED0393" w:rsidRPr="00D85E7A" w:rsidRDefault="00ED0393" w:rsidP="00ED0393">
      <w:pPr>
        <w:spacing w:after="240"/>
        <w:jc w:val="both"/>
        <w:rPr>
          <w:rFonts w:ascii="Palatino Linotype" w:hAnsi="Palatino Linotype"/>
          <w:b/>
          <w:i/>
          <w:u w:val="single"/>
        </w:rPr>
      </w:pPr>
      <w:r w:rsidRPr="00D85E7A">
        <w:rPr>
          <w:rFonts w:ascii="Palatino Linotype" w:hAnsi="Palatino Linotype"/>
          <w:b/>
          <w:i/>
          <w:u w:val="single"/>
        </w:rPr>
        <w:t xml:space="preserve">ILLUSTRAZIONE DEI RISULTATI ATTESI DALLA SOTTOSCRIZIONE DEL CONTRATTO INTEGRATIVO, IN CORRELAZIONE CON GLI STRUMENTI </w:t>
      </w:r>
      <w:proofErr w:type="spellStart"/>
      <w:r w:rsidRPr="00D85E7A">
        <w:rPr>
          <w:rFonts w:ascii="Palatino Linotype" w:hAnsi="Palatino Linotype"/>
          <w:b/>
          <w:i/>
          <w:u w:val="single"/>
        </w:rPr>
        <w:t>DI</w:t>
      </w:r>
      <w:proofErr w:type="spellEnd"/>
      <w:r w:rsidRPr="00D85E7A">
        <w:rPr>
          <w:rFonts w:ascii="Palatino Linotype" w:hAnsi="Palatino Linotype"/>
          <w:b/>
          <w:i/>
          <w:u w:val="single"/>
        </w:rPr>
        <w:t xml:space="preserve"> PROGRAMMAZIONE GESTIONALE</w:t>
      </w:r>
    </w:p>
    <w:p w:rsidR="00ED0393" w:rsidRPr="00D85E7A" w:rsidRDefault="00ED0393" w:rsidP="00ED0393">
      <w:pPr>
        <w:spacing w:after="240"/>
        <w:jc w:val="both"/>
        <w:rPr>
          <w:rFonts w:ascii="Palatino Linotype" w:hAnsi="Palatino Linotype"/>
        </w:rPr>
      </w:pPr>
      <w:r w:rsidRPr="00D85E7A">
        <w:rPr>
          <w:rFonts w:ascii="Palatino Linotype" w:hAnsi="Palatino Linotype"/>
        </w:rPr>
        <w:t xml:space="preserve">Dalla sottoscrizione del contratto, e della modalità di ripartizione delle risorse del fondo che destina alla retribuzione di risultato </w:t>
      </w:r>
      <w:r w:rsidR="008A557F" w:rsidRPr="00076CF0">
        <w:rPr>
          <w:rFonts w:ascii="Palatino Linotype" w:hAnsi="Palatino Linotype"/>
        </w:rPr>
        <w:t>almeno il</w:t>
      </w:r>
      <w:r w:rsidRPr="00076CF0">
        <w:rPr>
          <w:rFonts w:ascii="Palatino Linotype" w:hAnsi="Palatino Linotype"/>
        </w:rPr>
        <w:t xml:space="preserve"> </w:t>
      </w:r>
      <w:r w:rsidR="008A557F" w:rsidRPr="00076CF0">
        <w:rPr>
          <w:rFonts w:ascii="Palatino Linotype" w:hAnsi="Palatino Linotype"/>
        </w:rPr>
        <w:t>20</w:t>
      </w:r>
      <w:r w:rsidRPr="00076CF0">
        <w:rPr>
          <w:rFonts w:ascii="Palatino Linotype" w:hAnsi="Palatino Linotype"/>
        </w:rPr>
        <w:t>% dell’intero fondo</w:t>
      </w:r>
      <w:r w:rsidRPr="00D85E7A">
        <w:rPr>
          <w:rFonts w:ascii="Palatino Linotype" w:hAnsi="Palatino Linotype"/>
        </w:rPr>
        <w:t>, ci si attende un incremento della produttività del personale dirigenziale.</w:t>
      </w:r>
    </w:p>
    <w:p w:rsidR="00ED0393" w:rsidRPr="00D85E7A" w:rsidRDefault="00ED0393" w:rsidP="00ED0393">
      <w:pPr>
        <w:spacing w:after="240"/>
        <w:jc w:val="center"/>
        <w:rPr>
          <w:rFonts w:ascii="Palatino Linotype" w:hAnsi="Palatino Linotype"/>
          <w:b/>
          <w:i/>
          <w:u w:val="single"/>
        </w:rPr>
      </w:pPr>
      <w:r w:rsidRPr="00D85E7A">
        <w:rPr>
          <w:rFonts w:ascii="Palatino Linotype" w:hAnsi="Palatino Linotype"/>
          <w:b/>
          <w:i/>
          <w:u w:val="single"/>
        </w:rPr>
        <w:t>RELAZIONE TECNICO-FINANZIARIA</w:t>
      </w:r>
    </w:p>
    <w:p w:rsidR="00ED0393" w:rsidRPr="00D85E7A" w:rsidRDefault="00ED0393" w:rsidP="00ED0393">
      <w:pPr>
        <w:spacing w:after="240"/>
        <w:jc w:val="both"/>
        <w:rPr>
          <w:rFonts w:ascii="Palatino Linotype" w:hAnsi="Palatino Linotype"/>
          <w:b/>
          <w:i/>
          <w:u w:val="single"/>
        </w:rPr>
      </w:pPr>
      <w:r w:rsidRPr="00D85E7A">
        <w:rPr>
          <w:rFonts w:ascii="Palatino Linotype" w:hAnsi="Palatino Linotype"/>
          <w:b/>
          <w:i/>
          <w:u w:val="single"/>
        </w:rPr>
        <w:t>La costituzione del fondo per la contrattazione integrativa</w:t>
      </w:r>
    </w:p>
    <w:p w:rsidR="00ED0393" w:rsidRPr="00D85E7A" w:rsidRDefault="00ED0393" w:rsidP="00ED0393">
      <w:pPr>
        <w:spacing w:after="240"/>
        <w:jc w:val="both"/>
        <w:rPr>
          <w:rFonts w:ascii="Palatino Linotype" w:hAnsi="Palatino Linotype"/>
        </w:rPr>
      </w:pPr>
      <w:r w:rsidRPr="00D85E7A">
        <w:rPr>
          <w:rFonts w:ascii="Palatino Linotype" w:hAnsi="Palatino Linotype"/>
        </w:rPr>
        <w:t>Il fondo per la retribuzione di posizione e di risultato dei dirigenti, costituito in applicazione delle disposizioni dei contratti collettivi nazionali vigenti nel Comparto Funzioni Locali, è stato quantificato dall’Amministrazione secondo quanto riportato nella</w:t>
      </w:r>
      <w:r>
        <w:rPr>
          <w:rFonts w:ascii="Palatino Linotype" w:hAnsi="Palatino Linotype"/>
        </w:rPr>
        <w:t xml:space="preserve"> proposta di</w:t>
      </w:r>
      <w:r w:rsidRPr="00D85E7A">
        <w:rPr>
          <w:rFonts w:ascii="Palatino Linotype" w:hAnsi="Palatino Linotype"/>
        </w:rPr>
        <w:t xml:space="preserve"> </w:t>
      </w:r>
      <w:r w:rsidR="00FC7F7B" w:rsidRPr="00FC7F7B">
        <w:rPr>
          <w:rFonts w:ascii="Palatino Linotype" w:hAnsi="Palatino Linotype"/>
        </w:rPr>
        <w:t xml:space="preserve">n. 158 del </w:t>
      </w:r>
      <w:r w:rsidR="00FC7F7B">
        <w:rPr>
          <w:rFonts w:ascii="Palatino Linotype" w:hAnsi="Palatino Linotype"/>
        </w:rPr>
        <w:t>29.12.2025.</w:t>
      </w:r>
    </w:p>
    <w:p w:rsidR="00ED0393" w:rsidRPr="00D85E7A" w:rsidRDefault="00ED0393" w:rsidP="00ED0393">
      <w:pPr>
        <w:spacing w:after="240"/>
        <w:jc w:val="both"/>
        <w:rPr>
          <w:rFonts w:ascii="Palatino Linotype" w:hAnsi="Palatino Linotype"/>
          <w:b/>
          <w:i/>
          <w:u w:val="single"/>
        </w:rPr>
      </w:pPr>
      <w:r w:rsidRPr="00D85E7A">
        <w:rPr>
          <w:rFonts w:ascii="Palatino Linotype" w:hAnsi="Palatino Linotype"/>
          <w:b/>
          <w:i/>
          <w:u w:val="single"/>
        </w:rPr>
        <w:t xml:space="preserve">Determinazione del fondo per il finanziamento della retribuzione di posizione e risultato dirigenti - (C.C.N.L. </w:t>
      </w:r>
      <w:r>
        <w:rPr>
          <w:rFonts w:ascii="Palatino Linotype" w:hAnsi="Palatino Linotype"/>
          <w:b/>
          <w:i/>
          <w:u w:val="single"/>
        </w:rPr>
        <w:t>16.07.2024</w:t>
      </w:r>
      <w:r w:rsidRPr="00D85E7A">
        <w:rPr>
          <w:rFonts w:ascii="Palatino Linotype" w:hAnsi="Palatino Linotype"/>
          <w:b/>
          <w:i/>
          <w:u w:val="single"/>
        </w:rPr>
        <w:t xml:space="preserve">, art. </w:t>
      </w:r>
      <w:r>
        <w:rPr>
          <w:rFonts w:ascii="Palatino Linotype" w:hAnsi="Palatino Linotype"/>
          <w:b/>
          <w:i/>
          <w:u w:val="single"/>
        </w:rPr>
        <w:t>39</w:t>
      </w:r>
      <w:r w:rsidRPr="00D85E7A">
        <w:rPr>
          <w:rFonts w:ascii="Palatino Linotype" w:hAnsi="Palatino Linotype"/>
          <w:b/>
          <w:i/>
          <w:u w:val="single"/>
        </w:rPr>
        <w:t>)</w:t>
      </w:r>
    </w:p>
    <w:p w:rsidR="00ED0393" w:rsidRDefault="00ED0393" w:rsidP="00ED0393">
      <w:pPr>
        <w:spacing w:after="240"/>
        <w:jc w:val="both"/>
        <w:rPr>
          <w:rFonts w:ascii="Palatino Linotype" w:hAnsi="Palatino Linotype"/>
        </w:rPr>
      </w:pPr>
      <w:r w:rsidRPr="00D85E7A">
        <w:rPr>
          <w:rFonts w:ascii="Palatino Linotype" w:hAnsi="Palatino Linotype"/>
        </w:rPr>
        <w:t xml:space="preserve">Per la determinazione </w:t>
      </w:r>
      <w:r>
        <w:rPr>
          <w:rFonts w:ascii="Palatino Linotype" w:hAnsi="Palatino Linotype"/>
        </w:rPr>
        <w:t>del fondo si rimanda:</w:t>
      </w:r>
    </w:p>
    <w:p w:rsidR="00ED0393" w:rsidRPr="000244E6" w:rsidRDefault="00ED0393" w:rsidP="00322D9F">
      <w:pPr>
        <w:pStyle w:val="Paragrafoelenco"/>
        <w:widowControl/>
        <w:numPr>
          <w:ilvl w:val="0"/>
          <w:numId w:val="52"/>
        </w:numPr>
        <w:autoSpaceDE/>
        <w:autoSpaceDN/>
        <w:spacing w:after="240" w:line="276" w:lineRule="auto"/>
        <w:ind w:right="0"/>
        <w:contextualSpacing/>
        <w:rPr>
          <w:rFonts w:ascii="Palatino Linotype" w:hAnsi="Palatino Linotype"/>
        </w:rPr>
      </w:pPr>
      <w:r w:rsidRPr="000244E6">
        <w:rPr>
          <w:rFonts w:ascii="Palatino Linotype" w:hAnsi="Palatino Linotype"/>
        </w:rPr>
        <w:t xml:space="preserve">alla determinazione </w:t>
      </w:r>
      <w:r>
        <w:rPr>
          <w:rFonts w:ascii="Palatino Linotype" w:hAnsi="Palatino Linotype"/>
        </w:rPr>
        <w:t xml:space="preserve">di costituzione del fondo n. </w:t>
      </w:r>
      <w:r w:rsidR="008A557F">
        <w:rPr>
          <w:rFonts w:ascii="Palatino Linotype" w:hAnsi="Palatino Linotype"/>
        </w:rPr>
        <w:t>2230 del 30.10.2025</w:t>
      </w:r>
      <w:r w:rsidRPr="000244E6">
        <w:rPr>
          <w:rFonts w:ascii="Palatino Linotype" w:hAnsi="Palatino Linotype"/>
        </w:rPr>
        <w:t>;</w:t>
      </w:r>
    </w:p>
    <w:p w:rsidR="00ED0393" w:rsidRPr="00D85E7A" w:rsidRDefault="00ED0393" w:rsidP="00322D9F">
      <w:pPr>
        <w:pStyle w:val="Paragrafoelenco"/>
        <w:widowControl/>
        <w:numPr>
          <w:ilvl w:val="0"/>
          <w:numId w:val="52"/>
        </w:numPr>
        <w:autoSpaceDE/>
        <w:autoSpaceDN/>
        <w:spacing w:after="240" w:line="276" w:lineRule="auto"/>
        <w:ind w:right="0"/>
        <w:contextualSpacing/>
        <w:rPr>
          <w:rFonts w:ascii="Palatino Linotype" w:hAnsi="Palatino Linotype"/>
        </w:rPr>
      </w:pPr>
      <w:r>
        <w:rPr>
          <w:rFonts w:ascii="Palatino Linotype" w:hAnsi="Palatino Linotype"/>
        </w:rPr>
        <w:t xml:space="preserve">alla proposta di deliberazione </w:t>
      </w:r>
      <w:r w:rsidRPr="00FC7F7B">
        <w:rPr>
          <w:rFonts w:ascii="Palatino Linotype" w:hAnsi="Palatino Linotype"/>
        </w:rPr>
        <w:t xml:space="preserve">n. </w:t>
      </w:r>
      <w:r w:rsidR="00FC7F7B" w:rsidRPr="00FC7F7B">
        <w:rPr>
          <w:rFonts w:ascii="Palatino Linotype" w:hAnsi="Palatino Linotype"/>
        </w:rPr>
        <w:t>158</w:t>
      </w:r>
      <w:r w:rsidRPr="00FC7F7B">
        <w:rPr>
          <w:rFonts w:ascii="Palatino Linotype" w:hAnsi="Palatino Linotype"/>
        </w:rPr>
        <w:t xml:space="preserve"> del </w:t>
      </w:r>
      <w:r w:rsidR="00FC7F7B">
        <w:rPr>
          <w:rFonts w:ascii="Palatino Linotype" w:hAnsi="Palatino Linotype"/>
        </w:rPr>
        <w:t>29.12.2025</w:t>
      </w:r>
      <w:r>
        <w:rPr>
          <w:rFonts w:ascii="Palatino Linotype" w:hAnsi="Palatino Linotype"/>
        </w:rPr>
        <w:t xml:space="preserve"> di indirizzi alla Delegazione trattante</w:t>
      </w:r>
    </w:p>
    <w:p w:rsidR="00ED0393" w:rsidRPr="00D85E7A" w:rsidRDefault="00ED0393" w:rsidP="00ED0393">
      <w:pPr>
        <w:spacing w:after="240"/>
        <w:jc w:val="both"/>
        <w:rPr>
          <w:rFonts w:ascii="Palatino Linotype" w:hAnsi="Palatino Linotype"/>
        </w:rPr>
      </w:pPr>
      <w:r w:rsidRPr="00D85E7A">
        <w:rPr>
          <w:rFonts w:ascii="Palatino Linotype" w:hAnsi="Palatino Linotype"/>
        </w:rPr>
        <w:t xml:space="preserve">In sintesi il fondo complessivo di € </w:t>
      </w:r>
      <w:r w:rsidR="0058467F">
        <w:rPr>
          <w:rFonts w:ascii="Palatino Linotype" w:hAnsi="Palatino Linotype"/>
        </w:rPr>
        <w:t>258.601,34</w:t>
      </w:r>
      <w:r>
        <w:rPr>
          <w:rFonts w:ascii="Palatino Linotype" w:hAnsi="Palatino Linotype"/>
        </w:rPr>
        <w:t xml:space="preserve"> </w:t>
      </w:r>
      <w:r w:rsidRPr="00D85E7A">
        <w:rPr>
          <w:rFonts w:ascii="Palatino Linotype" w:hAnsi="Palatino Linotype"/>
        </w:rPr>
        <w:t>risulta costituito da:</w:t>
      </w:r>
    </w:p>
    <w:p w:rsidR="00ED0393" w:rsidRPr="00D85E7A" w:rsidRDefault="00ED0393" w:rsidP="00322D9F">
      <w:pPr>
        <w:pStyle w:val="Paragrafoelenco"/>
        <w:widowControl/>
        <w:numPr>
          <w:ilvl w:val="0"/>
          <w:numId w:val="73"/>
        </w:numPr>
        <w:autoSpaceDE/>
        <w:autoSpaceDN/>
        <w:spacing w:after="240"/>
        <w:ind w:left="714" w:right="0" w:hanging="357"/>
        <w:rPr>
          <w:rFonts w:ascii="Palatino Linotype" w:hAnsi="Palatino Linotype"/>
        </w:rPr>
      </w:pPr>
      <w:r w:rsidRPr="00E63CF4">
        <w:rPr>
          <w:rFonts w:ascii="Palatino Linotype" w:hAnsi="Palatino Linotype"/>
          <w:b/>
          <w:u w:val="single"/>
        </w:rPr>
        <w:t xml:space="preserve">€ </w:t>
      </w:r>
      <w:r>
        <w:rPr>
          <w:rFonts w:ascii="Palatino Linotype" w:hAnsi="Palatino Linotype"/>
          <w:b/>
          <w:u w:val="single"/>
        </w:rPr>
        <w:t>134.467,43</w:t>
      </w:r>
      <w:r w:rsidRPr="00D85E7A">
        <w:rPr>
          <w:rFonts w:ascii="Palatino Linotype" w:hAnsi="Palatino Linotype"/>
        </w:rPr>
        <w:t xml:space="preserve"> relativamente alle risorse stabili (</w:t>
      </w:r>
      <w:r w:rsidRPr="00D85E7A">
        <w:rPr>
          <w:rFonts w:ascii="Palatino Linotype" w:hAnsi="Palatino Linotype" w:cs="TimesNewRomanPSMT"/>
        </w:rPr>
        <w:t>C.C.N.L. 17.12.2020, art. 57, comma 2, lettera a));</w:t>
      </w:r>
    </w:p>
    <w:p w:rsidR="00ED0393" w:rsidRPr="00D85E7A" w:rsidRDefault="00ED0393" w:rsidP="00322D9F">
      <w:pPr>
        <w:pStyle w:val="Paragrafoelenco"/>
        <w:widowControl/>
        <w:numPr>
          <w:ilvl w:val="0"/>
          <w:numId w:val="73"/>
        </w:numPr>
        <w:autoSpaceDE/>
        <w:autoSpaceDN/>
        <w:spacing w:after="240"/>
        <w:ind w:left="714" w:right="0" w:hanging="357"/>
        <w:rPr>
          <w:rFonts w:ascii="Palatino Linotype" w:hAnsi="Palatino Linotype" w:cs="TimesNewRomanPSMT"/>
        </w:rPr>
      </w:pPr>
      <w:r w:rsidRPr="00E63CF4">
        <w:rPr>
          <w:rFonts w:ascii="Palatino Linotype" w:hAnsi="Palatino Linotype"/>
          <w:b/>
          <w:u w:val="single"/>
        </w:rPr>
        <w:t xml:space="preserve">€ </w:t>
      </w:r>
      <w:r w:rsidR="0058467F">
        <w:rPr>
          <w:rFonts w:ascii="Palatino Linotype" w:hAnsi="Palatino Linotype"/>
          <w:b/>
          <w:u w:val="single"/>
        </w:rPr>
        <w:t>124.133,91</w:t>
      </w:r>
      <w:r w:rsidRPr="00D85E7A">
        <w:rPr>
          <w:rFonts w:ascii="Palatino Linotype" w:hAnsi="Palatino Linotype"/>
        </w:rPr>
        <w:t xml:space="preserve"> relativamente alle risorse variabili (</w:t>
      </w:r>
      <w:r w:rsidRPr="00D85E7A">
        <w:rPr>
          <w:rFonts w:ascii="Palatino Linotype" w:hAnsi="Palatino Linotype" w:cs="TimesNewRomanPSMT"/>
        </w:rPr>
        <w:t>C.C.N.L. 17.12.2020, art. 57, comma 2, lettera e)</w:t>
      </w:r>
      <w:r>
        <w:rPr>
          <w:rFonts w:ascii="Palatino Linotype" w:hAnsi="Palatino Linotype" w:cs="TimesNewRomanPSMT"/>
        </w:rPr>
        <w:t>)</w:t>
      </w:r>
      <w:r w:rsidRPr="00D85E7A">
        <w:rPr>
          <w:rFonts w:ascii="Palatino Linotype" w:hAnsi="Palatino Linotype" w:cs="TimesNewRomanPSMT"/>
        </w:rPr>
        <w:t>.</w:t>
      </w:r>
    </w:p>
    <w:p w:rsidR="00ED0393" w:rsidRPr="00D85E7A" w:rsidRDefault="00ED0393" w:rsidP="00ED0393">
      <w:pPr>
        <w:spacing w:after="240"/>
        <w:jc w:val="both"/>
        <w:rPr>
          <w:rFonts w:ascii="Palatino Linotype" w:hAnsi="Palatino Linotype"/>
          <w:b/>
          <w:i/>
          <w:u w:val="single"/>
        </w:rPr>
      </w:pPr>
      <w:r>
        <w:rPr>
          <w:rFonts w:ascii="Palatino Linotype" w:hAnsi="Palatino Linotype"/>
          <w:b/>
          <w:i/>
          <w:u w:val="single"/>
        </w:rPr>
        <w:t>D</w:t>
      </w:r>
      <w:r w:rsidRPr="00D85E7A">
        <w:rPr>
          <w:rFonts w:ascii="Palatino Linotype" w:hAnsi="Palatino Linotype"/>
          <w:b/>
          <w:i/>
          <w:u w:val="single"/>
        </w:rPr>
        <w:t>estinazioni  regolate specificamente dal Contratto Integrativo sottoposto a certificazione</w:t>
      </w:r>
    </w:p>
    <w:p w:rsidR="00ED0393" w:rsidRPr="00D85E7A" w:rsidRDefault="00ED0393" w:rsidP="00ED0393">
      <w:pPr>
        <w:spacing w:after="240"/>
        <w:rPr>
          <w:rFonts w:ascii="Palatino Linotype" w:hAnsi="Palatino Linotype"/>
        </w:rPr>
      </w:pPr>
      <w:r w:rsidRPr="00D85E7A">
        <w:rPr>
          <w:rFonts w:ascii="Palatino Linotype" w:hAnsi="Palatino Linotype"/>
        </w:rPr>
        <w:t>Si riporta l’apposito art</w:t>
      </w:r>
      <w:r>
        <w:rPr>
          <w:rFonts w:ascii="Palatino Linotype" w:hAnsi="Palatino Linotype"/>
        </w:rPr>
        <w:t>. del CCDI – Art.27</w:t>
      </w:r>
      <w:r w:rsidRPr="00D85E7A">
        <w:rPr>
          <w:rFonts w:ascii="Palatino Linotype" w:hAnsi="Palatino Linotype"/>
        </w:rPr>
        <w:t xml:space="preserve"> – Ripartizione del fondo:</w:t>
      </w:r>
    </w:p>
    <w:p w:rsidR="00ED0393" w:rsidRPr="0070076B" w:rsidRDefault="00ED0393" w:rsidP="00ED0393">
      <w:pPr>
        <w:pStyle w:val="Titolo11"/>
        <w:spacing w:after="240"/>
        <w:ind w:left="0" w:right="159"/>
        <w:rPr>
          <w:rFonts w:ascii="Palatino Linotype" w:hAnsi="Palatino Linotype"/>
          <w:sz w:val="22"/>
          <w:szCs w:val="22"/>
          <w:u w:val="single"/>
        </w:rPr>
      </w:pPr>
      <w:r w:rsidRPr="0070076B">
        <w:rPr>
          <w:rFonts w:ascii="Palatino Linotype" w:hAnsi="Palatino Linotype"/>
          <w:sz w:val="22"/>
          <w:szCs w:val="22"/>
          <w:u w:val="single"/>
        </w:rPr>
        <w:t>Ripartizione del fondo</w:t>
      </w:r>
    </w:p>
    <w:p w:rsidR="00ED0393" w:rsidRPr="00D85E7A" w:rsidRDefault="00ED0393" w:rsidP="00322D9F">
      <w:pPr>
        <w:pStyle w:val="Paragrafoelenco"/>
        <w:numPr>
          <w:ilvl w:val="0"/>
          <w:numId w:val="70"/>
        </w:numPr>
        <w:tabs>
          <w:tab w:val="left" w:pos="567"/>
        </w:tabs>
        <w:spacing w:after="240"/>
        <w:ind w:left="567" w:right="17" w:hanging="425"/>
        <w:rPr>
          <w:rFonts w:ascii="Palatino Linotype" w:hAnsi="Palatino Linotype"/>
          <w:i/>
        </w:rPr>
      </w:pPr>
      <w:r w:rsidRPr="00D85E7A">
        <w:rPr>
          <w:rFonts w:ascii="Palatino Linotype" w:hAnsi="Palatino Linotype"/>
          <w:i/>
        </w:rPr>
        <w:t xml:space="preserve">Ai </w:t>
      </w:r>
      <w:r>
        <w:rPr>
          <w:rFonts w:ascii="Palatino Linotype" w:hAnsi="Palatino Linotype"/>
          <w:i/>
        </w:rPr>
        <w:t>sensi del successivo articolo 28</w:t>
      </w:r>
      <w:r w:rsidRPr="00D85E7A">
        <w:rPr>
          <w:rFonts w:ascii="Palatino Linotype" w:hAnsi="Palatino Linotype"/>
          <w:i/>
        </w:rPr>
        <w:t>, nella determinazione del fondo almeno il 15% dello stesso deve essere destinato a retribuzione di risultato, ed il resto del fondo può essere destinato a retribuzione di posizione.</w:t>
      </w:r>
    </w:p>
    <w:p w:rsidR="00ED0393" w:rsidRPr="00D85E7A" w:rsidRDefault="00ED0393" w:rsidP="00322D9F">
      <w:pPr>
        <w:pStyle w:val="Paragrafoelenco"/>
        <w:numPr>
          <w:ilvl w:val="0"/>
          <w:numId w:val="70"/>
        </w:numPr>
        <w:tabs>
          <w:tab w:val="left" w:pos="567"/>
        </w:tabs>
        <w:spacing w:after="240"/>
        <w:ind w:left="567" w:right="17" w:hanging="425"/>
        <w:rPr>
          <w:rFonts w:ascii="Palatino Linotype" w:hAnsi="Palatino Linotype"/>
          <w:i/>
        </w:rPr>
      </w:pPr>
      <w:r w:rsidRPr="00D85E7A">
        <w:rPr>
          <w:rFonts w:ascii="Palatino Linotype" w:hAnsi="Palatino Linotype"/>
          <w:b/>
          <w:i/>
          <w:u w:val="single"/>
        </w:rPr>
        <w:t>Per l'esercizio finanziario 202</w:t>
      </w:r>
      <w:r w:rsidR="0058467F">
        <w:rPr>
          <w:rFonts w:ascii="Palatino Linotype" w:hAnsi="Palatino Linotype"/>
          <w:b/>
          <w:i/>
          <w:u w:val="single"/>
        </w:rPr>
        <w:t>5</w:t>
      </w:r>
      <w:r w:rsidRPr="00D85E7A">
        <w:rPr>
          <w:rFonts w:ascii="Palatino Linotype" w:hAnsi="Palatino Linotype"/>
          <w:i/>
        </w:rPr>
        <w:t xml:space="preserve"> il fondo è stato determinato dall'Amministrazione, con </w:t>
      </w:r>
      <w:r w:rsidR="00BF7B56">
        <w:rPr>
          <w:rFonts w:ascii="Palatino Linotype" w:hAnsi="Palatino Linotype"/>
          <w:i/>
        </w:rPr>
        <w:t xml:space="preserve">proposta </w:t>
      </w:r>
      <w:r w:rsidR="00BF7B56">
        <w:rPr>
          <w:rFonts w:ascii="Palatino Linotype" w:hAnsi="Palatino Linotype"/>
          <w:i/>
        </w:rPr>
        <w:lastRenderedPageBreak/>
        <w:t xml:space="preserve">di </w:t>
      </w:r>
      <w:r w:rsidRPr="00D85E7A">
        <w:rPr>
          <w:rFonts w:ascii="Palatino Linotype" w:hAnsi="Palatino Linotype"/>
          <w:i/>
        </w:rPr>
        <w:t>Deliberazione n.</w:t>
      </w:r>
      <w:r w:rsidR="0058467F">
        <w:rPr>
          <w:rFonts w:ascii="Palatino Linotype" w:hAnsi="Palatino Linotype"/>
          <w:i/>
        </w:rPr>
        <w:t xml:space="preserve"> </w:t>
      </w:r>
      <w:r>
        <w:rPr>
          <w:rFonts w:ascii="Palatino Linotype" w:hAnsi="Palatino Linotype"/>
          <w:i/>
        </w:rPr>
        <w:t xml:space="preserve"> </w:t>
      </w:r>
      <w:r w:rsidR="00BF7B56">
        <w:rPr>
          <w:rFonts w:ascii="Palatino Linotype" w:hAnsi="Palatino Linotype"/>
          <w:i/>
        </w:rPr>
        <w:t>158</w:t>
      </w:r>
      <w:r w:rsidR="0058467F">
        <w:rPr>
          <w:rFonts w:ascii="Palatino Linotype" w:hAnsi="Palatino Linotype"/>
          <w:i/>
        </w:rPr>
        <w:t xml:space="preserve"> del </w:t>
      </w:r>
      <w:r w:rsidR="00BF7B56">
        <w:rPr>
          <w:rFonts w:ascii="Palatino Linotype" w:hAnsi="Palatino Linotype"/>
          <w:i/>
        </w:rPr>
        <w:t>23</w:t>
      </w:r>
      <w:r w:rsidR="0058467F">
        <w:rPr>
          <w:rFonts w:ascii="Palatino Linotype" w:hAnsi="Palatino Linotype"/>
          <w:i/>
        </w:rPr>
        <w:t>.12.2025</w:t>
      </w:r>
      <w:r w:rsidRPr="00D85E7A">
        <w:rPr>
          <w:rFonts w:ascii="Palatino Linotype" w:hAnsi="Palatino Linotype"/>
          <w:i/>
        </w:rPr>
        <w:t xml:space="preserve">, in complessivi euro </w:t>
      </w:r>
      <w:r w:rsidR="0058467F">
        <w:rPr>
          <w:rFonts w:ascii="Palatino Linotype" w:hAnsi="Palatino Linotype"/>
          <w:b/>
          <w:i/>
          <w:u w:val="single"/>
        </w:rPr>
        <w:t>258.601,34</w:t>
      </w:r>
      <w:r w:rsidRPr="00D85E7A">
        <w:rPr>
          <w:rFonts w:ascii="Palatino Linotype" w:hAnsi="Palatino Linotype"/>
          <w:i/>
        </w:rPr>
        <w:t xml:space="preserve">  e viene in tal modo ripartito:</w:t>
      </w:r>
    </w:p>
    <w:p w:rsidR="00ED0393" w:rsidRPr="00D85E7A" w:rsidRDefault="00ED0393" w:rsidP="00322D9F">
      <w:pPr>
        <w:pStyle w:val="Paragrafoelenco"/>
        <w:numPr>
          <w:ilvl w:val="0"/>
          <w:numId w:val="71"/>
        </w:numPr>
        <w:tabs>
          <w:tab w:val="left" w:pos="851"/>
        </w:tabs>
        <w:spacing w:after="240"/>
        <w:ind w:left="851" w:right="17"/>
        <w:rPr>
          <w:rFonts w:ascii="Palatino Linotype" w:hAnsi="Palatino Linotype"/>
          <w:i/>
        </w:rPr>
      </w:pPr>
      <w:r w:rsidRPr="00D85E7A">
        <w:rPr>
          <w:rFonts w:ascii="Palatino Linotype" w:hAnsi="Palatino Linotype"/>
          <w:i/>
        </w:rPr>
        <w:t xml:space="preserve">la somma di </w:t>
      </w:r>
      <w:bookmarkStart w:id="0" w:name="_GoBack"/>
      <w:bookmarkEnd w:id="0"/>
      <w:r w:rsidRPr="00D85E7A">
        <w:rPr>
          <w:rFonts w:ascii="Palatino Linotype" w:hAnsi="Palatino Linotype"/>
          <w:i/>
        </w:rPr>
        <w:t xml:space="preserve">€ </w:t>
      </w:r>
      <w:r w:rsidR="0058467F">
        <w:rPr>
          <w:rFonts w:ascii="Palatino Linotype" w:hAnsi="Palatino Linotype" w:cs="TimesNewRomanPS-BoldMT"/>
          <w:b/>
          <w:bCs/>
          <w:i/>
        </w:rPr>
        <w:t>33.730,61</w:t>
      </w:r>
      <w:r w:rsidRPr="00D85E7A">
        <w:rPr>
          <w:rFonts w:ascii="Palatino Linotype" w:hAnsi="Palatino Linotype" w:cs="TimesNewRomanPS-BoldMT"/>
          <w:b/>
          <w:bCs/>
          <w:i/>
        </w:rPr>
        <w:t xml:space="preserve"> (</w:t>
      </w:r>
      <w:r w:rsidRPr="00D85E7A">
        <w:rPr>
          <w:rFonts w:ascii="Palatino Linotype" w:hAnsi="Palatino Linotype"/>
          <w:i/>
        </w:rPr>
        <w:t xml:space="preserve">pari al </w:t>
      </w:r>
      <w:r w:rsidR="00BF7B56">
        <w:rPr>
          <w:rFonts w:ascii="Palatino Linotype" w:hAnsi="Palatino Linotype"/>
          <w:b/>
          <w:i/>
          <w:u w:val="single"/>
        </w:rPr>
        <w:t>13,04</w:t>
      </w:r>
      <w:r w:rsidRPr="00D85E7A">
        <w:rPr>
          <w:rFonts w:ascii="Palatino Linotype" w:hAnsi="Palatino Linotype"/>
          <w:b/>
          <w:i/>
          <w:u w:val="single"/>
        </w:rPr>
        <w:t>%)</w:t>
      </w:r>
      <w:r w:rsidRPr="00D85E7A">
        <w:rPr>
          <w:rFonts w:ascii="Palatino Linotype" w:hAnsi="Palatino Linotype"/>
          <w:i/>
        </w:rPr>
        <w:t xml:space="preserve"> del totale viene destinata alla retribuzione di risultato;</w:t>
      </w:r>
    </w:p>
    <w:p w:rsidR="00ED0393" w:rsidRPr="00D85E7A" w:rsidRDefault="00ED0393" w:rsidP="00322D9F">
      <w:pPr>
        <w:pStyle w:val="Paragrafoelenco"/>
        <w:numPr>
          <w:ilvl w:val="0"/>
          <w:numId w:val="71"/>
        </w:numPr>
        <w:tabs>
          <w:tab w:val="left" w:pos="851"/>
        </w:tabs>
        <w:spacing w:after="240"/>
        <w:ind w:left="851" w:right="17"/>
        <w:rPr>
          <w:rFonts w:ascii="Palatino Linotype" w:hAnsi="Palatino Linotype"/>
          <w:i/>
        </w:rPr>
      </w:pPr>
      <w:r w:rsidRPr="00D85E7A">
        <w:rPr>
          <w:rFonts w:ascii="Palatino Linotype" w:hAnsi="Palatino Linotype"/>
          <w:i/>
        </w:rPr>
        <w:t xml:space="preserve">la somma di € </w:t>
      </w:r>
      <w:r>
        <w:rPr>
          <w:rFonts w:ascii="Palatino Linotype" w:hAnsi="Palatino Linotype" w:cs="TimesNewRomanPS-BoldMT"/>
          <w:b/>
          <w:bCs/>
          <w:i/>
        </w:rPr>
        <w:t>224.</w:t>
      </w:r>
      <w:r w:rsidR="0058467F">
        <w:rPr>
          <w:rFonts w:ascii="Palatino Linotype" w:hAnsi="Palatino Linotype" w:cs="TimesNewRomanPS-BoldMT"/>
          <w:b/>
          <w:bCs/>
          <w:i/>
        </w:rPr>
        <w:t>870,73</w:t>
      </w:r>
      <w:r w:rsidRPr="00D85E7A">
        <w:rPr>
          <w:rFonts w:ascii="Palatino Linotype" w:hAnsi="Palatino Linotype" w:cs="TimesNewRomanPS-BoldMT"/>
          <w:b/>
          <w:bCs/>
          <w:i/>
        </w:rPr>
        <w:t xml:space="preserve"> </w:t>
      </w:r>
      <w:r w:rsidRPr="00D85E7A">
        <w:rPr>
          <w:rFonts w:ascii="Palatino Linotype" w:hAnsi="Palatino Linotype"/>
          <w:i/>
        </w:rPr>
        <w:t>pari al (</w:t>
      </w:r>
      <w:r w:rsidR="00BF7B56">
        <w:rPr>
          <w:rFonts w:ascii="Palatino Linotype" w:hAnsi="Palatino Linotype"/>
          <w:b/>
          <w:i/>
          <w:u w:val="single"/>
        </w:rPr>
        <w:t>86,96</w:t>
      </w:r>
      <w:r w:rsidRPr="00D85E7A">
        <w:rPr>
          <w:rFonts w:ascii="Palatino Linotype" w:hAnsi="Palatino Linotype"/>
          <w:b/>
          <w:i/>
          <w:u w:val="single"/>
        </w:rPr>
        <w:t>%)</w:t>
      </w:r>
      <w:r w:rsidRPr="00D85E7A">
        <w:rPr>
          <w:rFonts w:ascii="Palatino Linotype" w:hAnsi="Palatino Linotype"/>
          <w:i/>
        </w:rPr>
        <w:t xml:space="preserve"> del totale viene destinata alla retribuzione di posizione;</w:t>
      </w:r>
    </w:p>
    <w:p w:rsidR="00ED0393" w:rsidRPr="00D85E7A" w:rsidRDefault="00ED0393" w:rsidP="00ED0393">
      <w:pPr>
        <w:spacing w:after="240"/>
        <w:jc w:val="both"/>
        <w:rPr>
          <w:rFonts w:ascii="Palatino Linotype" w:hAnsi="Palatino Linotype"/>
          <w:b/>
          <w:i/>
          <w:u w:val="single"/>
        </w:rPr>
      </w:pPr>
      <w:r w:rsidRPr="00D85E7A">
        <w:rPr>
          <w:rFonts w:ascii="Palatino Linotype" w:hAnsi="Palatino Linotype"/>
          <w:b/>
          <w:i/>
          <w:u w:val="single"/>
        </w:rPr>
        <w:t xml:space="preserve">Destinazioni temporaneamente allocate all’esterno del Fondo </w:t>
      </w:r>
    </w:p>
    <w:p w:rsidR="00ED0393" w:rsidRPr="00D85E7A" w:rsidRDefault="00ED0393" w:rsidP="00ED0393">
      <w:pPr>
        <w:spacing w:after="240"/>
        <w:rPr>
          <w:rFonts w:ascii="Palatino Linotype" w:hAnsi="Palatino Linotype"/>
        </w:rPr>
      </w:pPr>
      <w:r w:rsidRPr="00D85E7A">
        <w:rPr>
          <w:rFonts w:ascii="Palatino Linotype" w:hAnsi="Palatino Linotype"/>
        </w:rPr>
        <w:t>[Voce non presente]</w:t>
      </w:r>
    </w:p>
    <w:p w:rsidR="00ED0393" w:rsidRPr="00D85E7A" w:rsidRDefault="00ED0393" w:rsidP="00ED0393">
      <w:pPr>
        <w:spacing w:after="240"/>
        <w:jc w:val="both"/>
        <w:rPr>
          <w:rFonts w:ascii="Palatino Linotype" w:hAnsi="Palatino Linotype"/>
          <w:b/>
          <w:i/>
          <w:u w:val="single"/>
        </w:rPr>
      </w:pPr>
      <w:r w:rsidRPr="00D85E7A">
        <w:rPr>
          <w:rFonts w:ascii="Palatino Linotype" w:hAnsi="Palatino Linotype"/>
          <w:b/>
          <w:i/>
          <w:u w:val="single"/>
        </w:rPr>
        <w:t xml:space="preserve">Attestazione motivata, dal punto di vista tecnico-finanziario, del rispetto di vincoli di carattere generale </w:t>
      </w:r>
    </w:p>
    <w:p w:rsidR="00ED0393" w:rsidRPr="00D85E7A" w:rsidRDefault="00ED0393" w:rsidP="00322D9F">
      <w:pPr>
        <w:pStyle w:val="Paragrafoelenco"/>
        <w:widowControl/>
        <w:numPr>
          <w:ilvl w:val="0"/>
          <w:numId w:val="72"/>
        </w:numPr>
        <w:adjustRightInd w:val="0"/>
        <w:spacing w:after="240"/>
        <w:ind w:right="0"/>
        <w:rPr>
          <w:rFonts w:ascii="Palatino Linotype" w:hAnsi="Palatino Linotype"/>
          <w:b/>
          <w:color w:val="000000"/>
        </w:rPr>
      </w:pPr>
      <w:r w:rsidRPr="00D85E7A">
        <w:rPr>
          <w:rFonts w:ascii="Palatino Linotype" w:hAnsi="Palatino Linotype"/>
          <w:b/>
          <w:color w:val="000000"/>
        </w:rPr>
        <w:t>attestazione motivata del rispetto di copertura delle destinazioni di utilizzo del Fondo aventi natura certa e continuativa con risorse del Fondo fisse aventi carattere di certezza e stabilità:</w:t>
      </w:r>
    </w:p>
    <w:p w:rsidR="00ED0393" w:rsidRPr="00D85E7A" w:rsidRDefault="00ED0393" w:rsidP="00ED0393">
      <w:pPr>
        <w:adjustRightInd w:val="0"/>
        <w:spacing w:after="240"/>
        <w:jc w:val="both"/>
        <w:rPr>
          <w:rFonts w:ascii="Palatino Linotype" w:eastAsiaTheme="minorHAnsi" w:hAnsi="Palatino Linotype"/>
          <w:color w:val="000000"/>
        </w:rPr>
      </w:pPr>
      <w:r w:rsidRPr="00D85E7A">
        <w:rPr>
          <w:rFonts w:ascii="Palatino Linotype" w:eastAsiaTheme="minorHAnsi" w:hAnsi="Palatino Linotype"/>
          <w:color w:val="000000"/>
        </w:rPr>
        <w:t xml:space="preserve">le destinazioni di utilizzo aventi natura certa e continuativa, retribuzione di posizione, saranno coperte da risorse stabili, le risorse variabili saranno destinate interamente a risultato </w:t>
      </w:r>
    </w:p>
    <w:p w:rsidR="00ED0393" w:rsidRPr="00D85E7A" w:rsidRDefault="00ED0393" w:rsidP="00322D9F">
      <w:pPr>
        <w:pStyle w:val="Paragrafoelenco"/>
        <w:widowControl/>
        <w:numPr>
          <w:ilvl w:val="0"/>
          <w:numId w:val="72"/>
        </w:numPr>
        <w:adjustRightInd w:val="0"/>
        <w:spacing w:after="240"/>
        <w:ind w:right="0"/>
        <w:jc w:val="left"/>
        <w:rPr>
          <w:rFonts w:ascii="Palatino Linotype" w:hAnsi="Palatino Linotype"/>
          <w:b/>
          <w:color w:val="000000"/>
        </w:rPr>
      </w:pPr>
      <w:r w:rsidRPr="00D85E7A">
        <w:rPr>
          <w:rFonts w:ascii="Palatino Linotype" w:hAnsi="Palatino Linotype"/>
          <w:b/>
          <w:color w:val="000000"/>
        </w:rPr>
        <w:t xml:space="preserve">attestazione motivata del rispetto del principio di attribuzione selettiva di incentivi economici; </w:t>
      </w:r>
    </w:p>
    <w:p w:rsidR="00ED0393" w:rsidRPr="00D85E7A" w:rsidRDefault="00ED0393" w:rsidP="00ED0393">
      <w:pPr>
        <w:adjustRightInd w:val="0"/>
        <w:spacing w:after="240"/>
        <w:jc w:val="both"/>
        <w:rPr>
          <w:rFonts w:ascii="Palatino Linotype" w:eastAsiaTheme="minorHAnsi" w:hAnsi="Palatino Linotype"/>
          <w:color w:val="000000"/>
        </w:rPr>
      </w:pPr>
      <w:r w:rsidRPr="00D85E7A">
        <w:rPr>
          <w:rFonts w:ascii="Palatino Linotype" w:eastAsiaTheme="minorHAnsi" w:hAnsi="Palatino Linotype"/>
          <w:color w:val="000000"/>
        </w:rPr>
        <w:t xml:space="preserve">Gli incentivi economici saranno erogati in base al CCNL e al CCDI e la retribuzione di risultato sarà erogata in applicazione delle norme regolamentari e del sistema di misurazione e valutazione della performance dell’Ente previa valutazione del Nucleo di Valutazione/OIV. </w:t>
      </w:r>
    </w:p>
    <w:p w:rsidR="00ED0393" w:rsidRPr="00D85E7A" w:rsidRDefault="00ED0393" w:rsidP="00ED0393">
      <w:pPr>
        <w:spacing w:after="240"/>
        <w:jc w:val="both"/>
        <w:rPr>
          <w:rFonts w:ascii="Palatino Linotype" w:hAnsi="Palatino Linotype"/>
          <w:b/>
          <w:i/>
          <w:u w:val="single"/>
        </w:rPr>
      </w:pPr>
      <w:r w:rsidRPr="00D85E7A">
        <w:rPr>
          <w:rFonts w:ascii="Palatino Linotype" w:hAnsi="Palatino Linotype"/>
          <w:b/>
          <w:i/>
          <w:u w:val="single"/>
        </w:rPr>
        <w:t xml:space="preserve">Compatibilità economico-finanziaria e modalità di copertura degli oneri del Fondo con riferimento agli strumenti annuali e pluriennali di bilancio </w:t>
      </w:r>
    </w:p>
    <w:p w:rsidR="00ED0393" w:rsidRPr="00D85E7A" w:rsidRDefault="00ED0393" w:rsidP="00ED0393">
      <w:pPr>
        <w:pStyle w:val="Paragrafoelenco"/>
        <w:adjustRightInd w:val="0"/>
        <w:spacing w:after="240"/>
        <w:rPr>
          <w:rFonts w:ascii="Palatino Linotype" w:hAnsi="Palatino Linotype"/>
          <w:b/>
          <w:color w:val="000000"/>
        </w:rPr>
      </w:pPr>
      <w:r w:rsidRPr="00D85E7A">
        <w:rPr>
          <w:rFonts w:ascii="Palatino Linotype" w:hAnsi="Palatino Linotype"/>
          <w:b/>
          <w:color w:val="000000"/>
        </w:rPr>
        <w:t xml:space="preserve">Esposizione finalizzata alla verifica che gli strumenti della contabilità economico-finanziaria dell’Amministrazione presidiano correttamente i limiti di spesa del Fondo nella fase </w:t>
      </w:r>
      <w:proofErr w:type="spellStart"/>
      <w:r w:rsidRPr="00D85E7A">
        <w:rPr>
          <w:rFonts w:ascii="Palatino Linotype" w:hAnsi="Palatino Linotype"/>
          <w:b/>
          <w:color w:val="000000"/>
        </w:rPr>
        <w:t>programmatoria</w:t>
      </w:r>
      <w:proofErr w:type="spellEnd"/>
      <w:r w:rsidRPr="00D85E7A">
        <w:rPr>
          <w:rFonts w:ascii="Palatino Linotype" w:hAnsi="Palatino Linotype"/>
          <w:b/>
          <w:color w:val="000000"/>
        </w:rPr>
        <w:t xml:space="preserve"> della gestione. </w:t>
      </w:r>
    </w:p>
    <w:p w:rsidR="00ED0393" w:rsidRPr="00D85E7A" w:rsidRDefault="00ED0393" w:rsidP="00ED0393">
      <w:pPr>
        <w:adjustRightInd w:val="0"/>
        <w:spacing w:after="240"/>
        <w:jc w:val="both"/>
        <w:rPr>
          <w:rFonts w:ascii="Palatino Linotype" w:eastAsiaTheme="minorHAnsi" w:hAnsi="Palatino Linotype"/>
          <w:color w:val="000000"/>
        </w:rPr>
      </w:pPr>
      <w:r w:rsidRPr="00D85E7A">
        <w:rPr>
          <w:rFonts w:ascii="Palatino Linotype" w:eastAsiaTheme="minorHAnsi" w:hAnsi="Palatino Linotype"/>
          <w:color w:val="000000"/>
        </w:rPr>
        <w:t xml:space="preserve">Non ricorre per il presente contratto. La verifica sarà fatta in sede di approvazione del CCDI di destinazione del fondo. </w:t>
      </w:r>
    </w:p>
    <w:p w:rsidR="00ED0393" w:rsidRPr="00D85E7A" w:rsidRDefault="00ED0393" w:rsidP="00ED0393">
      <w:pPr>
        <w:pStyle w:val="Paragrafoelenco"/>
        <w:adjustRightInd w:val="0"/>
        <w:spacing w:after="240"/>
        <w:rPr>
          <w:rFonts w:ascii="Palatino Linotype" w:hAnsi="Palatino Linotype"/>
          <w:b/>
          <w:color w:val="000000"/>
        </w:rPr>
      </w:pPr>
      <w:r w:rsidRPr="00D85E7A">
        <w:rPr>
          <w:rFonts w:ascii="Palatino Linotype" w:hAnsi="Palatino Linotype"/>
          <w:b/>
          <w:color w:val="000000"/>
        </w:rPr>
        <w:t xml:space="preserve">Esposizione finalizzata alla verifica a consuntivo che il limite di spesa del Fondo dell’anno precedente risulta rispettato </w:t>
      </w:r>
    </w:p>
    <w:p w:rsidR="00ED0393" w:rsidRPr="00D85E7A" w:rsidRDefault="00ED0393" w:rsidP="00ED0393">
      <w:pPr>
        <w:adjustRightInd w:val="0"/>
        <w:spacing w:after="240"/>
        <w:rPr>
          <w:rFonts w:ascii="Palatino Linotype" w:eastAsiaTheme="minorHAnsi" w:hAnsi="Palatino Linotype"/>
          <w:color w:val="000000"/>
        </w:rPr>
      </w:pPr>
      <w:r w:rsidRPr="00D85E7A">
        <w:rPr>
          <w:rFonts w:ascii="Palatino Linotype" w:eastAsiaTheme="minorHAnsi" w:hAnsi="Palatino Linotype"/>
          <w:color w:val="000000"/>
        </w:rPr>
        <w:t xml:space="preserve">Il limite di spesa del Fondo dell’anno 2016 sarà rispettato. </w:t>
      </w:r>
    </w:p>
    <w:p w:rsidR="00ED0393" w:rsidRPr="00D85E7A" w:rsidRDefault="00ED0393" w:rsidP="00ED0393">
      <w:pPr>
        <w:pStyle w:val="Paragrafoelenco"/>
        <w:adjustRightInd w:val="0"/>
        <w:spacing w:after="240"/>
        <w:rPr>
          <w:rFonts w:ascii="Palatino Linotype" w:hAnsi="Palatino Linotype"/>
          <w:b/>
          <w:color w:val="000000"/>
        </w:rPr>
      </w:pPr>
      <w:r w:rsidRPr="00D85E7A">
        <w:rPr>
          <w:rFonts w:ascii="Palatino Linotype" w:hAnsi="Palatino Linotype"/>
          <w:b/>
          <w:color w:val="000000"/>
        </w:rPr>
        <w:t xml:space="preserve">Verifica delle disponibilità finanziarie dell’Amministrazione ai fini della copertura delle diverse voci di destinazione del Fondo </w:t>
      </w:r>
    </w:p>
    <w:p w:rsidR="00ED0393" w:rsidRDefault="00ED0393" w:rsidP="00ED0393">
      <w:pPr>
        <w:spacing w:after="240"/>
        <w:jc w:val="both"/>
        <w:rPr>
          <w:rFonts w:ascii="Palatino Linotype" w:eastAsiaTheme="minorHAnsi" w:hAnsi="Palatino Linotype"/>
          <w:color w:val="000000"/>
        </w:rPr>
      </w:pPr>
      <w:r w:rsidRPr="00D85E7A">
        <w:rPr>
          <w:rFonts w:ascii="Palatino Linotype" w:eastAsiaTheme="minorHAnsi" w:hAnsi="Palatino Linotype"/>
          <w:color w:val="000000"/>
        </w:rPr>
        <w:t xml:space="preserve">Il totale del fondo </w:t>
      </w:r>
      <w:r>
        <w:rPr>
          <w:rFonts w:ascii="Palatino Linotype" w:eastAsiaTheme="minorHAnsi" w:hAnsi="Palatino Linotype"/>
          <w:color w:val="000000"/>
        </w:rPr>
        <w:t xml:space="preserve">è stato </w:t>
      </w:r>
      <w:r w:rsidRPr="00D85E7A">
        <w:rPr>
          <w:rFonts w:ascii="Palatino Linotype" w:eastAsiaTheme="minorHAnsi" w:hAnsi="Palatino Linotype"/>
          <w:color w:val="000000"/>
        </w:rPr>
        <w:t xml:space="preserve">quantificato dall’Amministrazione con apposita </w:t>
      </w:r>
      <w:r>
        <w:rPr>
          <w:rFonts w:ascii="Palatino Linotype" w:eastAsiaTheme="minorHAnsi" w:hAnsi="Palatino Linotype"/>
          <w:color w:val="000000"/>
        </w:rPr>
        <w:t>deliberazione solo per l’anno in corso – doven</w:t>
      </w:r>
      <w:r w:rsidR="00BF7B56">
        <w:rPr>
          <w:rFonts w:ascii="Palatino Linotype" w:eastAsiaTheme="minorHAnsi" w:hAnsi="Palatino Linotype"/>
          <w:color w:val="000000"/>
        </w:rPr>
        <w:t xml:space="preserve">do provvedere alla sanatoria </w:t>
      </w:r>
      <w:r>
        <w:rPr>
          <w:rFonts w:ascii="Palatino Linotype" w:eastAsiaTheme="minorHAnsi" w:hAnsi="Palatino Linotype"/>
          <w:color w:val="000000"/>
        </w:rPr>
        <w:t xml:space="preserve">della mancanza dei fondi pregressi dal 2007 al 2022 - </w:t>
      </w:r>
      <w:r w:rsidRPr="00D85E7A">
        <w:rPr>
          <w:rFonts w:ascii="Palatino Linotype" w:eastAsiaTheme="minorHAnsi" w:hAnsi="Palatino Linotype"/>
          <w:color w:val="000000"/>
        </w:rPr>
        <w:t xml:space="preserve">e </w:t>
      </w:r>
      <w:r>
        <w:rPr>
          <w:rFonts w:ascii="Palatino Linotype" w:eastAsiaTheme="minorHAnsi" w:hAnsi="Palatino Linotype"/>
          <w:color w:val="000000"/>
        </w:rPr>
        <w:t xml:space="preserve">successivamente </w:t>
      </w:r>
      <w:r w:rsidRPr="00D85E7A">
        <w:rPr>
          <w:rFonts w:ascii="Palatino Linotype" w:eastAsiaTheme="minorHAnsi" w:hAnsi="Palatino Linotype"/>
          <w:color w:val="000000"/>
        </w:rPr>
        <w:t xml:space="preserve">verrà impegnato </w:t>
      </w:r>
      <w:r>
        <w:rPr>
          <w:rFonts w:ascii="Palatino Linotype" w:eastAsiaTheme="minorHAnsi" w:hAnsi="Palatino Linotype"/>
          <w:color w:val="000000"/>
        </w:rPr>
        <w:t xml:space="preserve">con apposita determinazione </w:t>
      </w:r>
      <w:r w:rsidRPr="00D85E7A">
        <w:rPr>
          <w:rFonts w:ascii="Palatino Linotype" w:eastAsiaTheme="minorHAnsi" w:hAnsi="Palatino Linotype"/>
          <w:color w:val="000000"/>
        </w:rPr>
        <w:t xml:space="preserve">a seguito </w:t>
      </w:r>
      <w:r w:rsidRPr="00D85E7A">
        <w:rPr>
          <w:rFonts w:ascii="Palatino Linotype" w:eastAsiaTheme="minorHAnsi" w:hAnsi="Palatino Linotype"/>
          <w:color w:val="000000"/>
        </w:rPr>
        <w:lastRenderedPageBreak/>
        <w:t>dell'approvazione della contrattazione decentrata annuale sulla destinazione del fondo.</w:t>
      </w:r>
    </w:p>
    <w:p w:rsidR="00ED0393" w:rsidRPr="00E06DD0" w:rsidRDefault="00ED0393" w:rsidP="00ED0393">
      <w:pPr>
        <w:spacing w:after="240"/>
        <w:jc w:val="both"/>
        <w:rPr>
          <w:rFonts w:ascii="Palatino Linotype" w:eastAsiaTheme="minorHAnsi" w:hAnsi="Palatino Linotype"/>
          <w:color w:val="000000"/>
        </w:rPr>
      </w:pPr>
      <w:r w:rsidRPr="00E06DD0">
        <w:rPr>
          <w:rFonts w:ascii="Palatino Linotype" w:eastAsiaTheme="minorHAnsi" w:hAnsi="Palatino Linotype"/>
          <w:color w:val="000000"/>
        </w:rPr>
        <w:t xml:space="preserve">L’ente ha stanziato risorse autonome per adeguare il Fondo alle proprie scelte organizzative e gestionali, in base alla propria capacità di bilancio, ed entro i limiti di cui al comma 1 dell’Art. 57 del CCNL </w:t>
      </w:r>
      <w:proofErr w:type="spellStart"/>
      <w:r w:rsidRPr="00E06DD0">
        <w:rPr>
          <w:rFonts w:ascii="Palatino Linotype" w:eastAsiaTheme="minorHAnsi" w:hAnsi="Palatino Linotype"/>
          <w:color w:val="000000"/>
        </w:rPr>
        <w:t>F.L.</w:t>
      </w:r>
      <w:proofErr w:type="spellEnd"/>
      <w:r w:rsidRPr="00E06DD0">
        <w:rPr>
          <w:rFonts w:ascii="Palatino Linotype" w:eastAsiaTheme="minorHAnsi" w:hAnsi="Palatino Linotype"/>
          <w:color w:val="000000"/>
        </w:rPr>
        <w:t xml:space="preserve"> 2016-2018, oltreché nel rispetto delle disposizioni derivanti dall’ordinamento finanziari e contabili</w:t>
      </w:r>
      <w:r>
        <w:rPr>
          <w:rFonts w:ascii="Palatino Linotype" w:eastAsiaTheme="minorHAnsi" w:hAnsi="Palatino Linotype"/>
          <w:color w:val="000000"/>
        </w:rPr>
        <w:t>.</w:t>
      </w:r>
    </w:p>
    <w:p w:rsidR="00ED0393" w:rsidRPr="00D85E7A" w:rsidRDefault="00ED0393" w:rsidP="00ED0393">
      <w:pPr>
        <w:spacing w:after="240"/>
        <w:jc w:val="both"/>
        <w:rPr>
          <w:rFonts w:ascii="Palatino Linotype" w:hAnsi="Palatino Linotype"/>
          <w:b/>
          <w:i/>
        </w:rPr>
      </w:pPr>
      <w:r w:rsidRPr="00D85E7A">
        <w:rPr>
          <w:rFonts w:ascii="Palatino Linotype" w:hAnsi="Palatino Linotype"/>
          <w:b/>
          <w:i/>
        </w:rPr>
        <w:t xml:space="preserve">COMPATIBILITÀ ECONOMICO-FINANZIARIA E MODALITÀ </w:t>
      </w:r>
      <w:proofErr w:type="spellStart"/>
      <w:r w:rsidRPr="00D85E7A">
        <w:rPr>
          <w:rFonts w:ascii="Palatino Linotype" w:hAnsi="Palatino Linotype"/>
          <w:b/>
          <w:i/>
        </w:rPr>
        <w:t>DI</w:t>
      </w:r>
      <w:proofErr w:type="spellEnd"/>
      <w:r w:rsidRPr="00D85E7A">
        <w:rPr>
          <w:rFonts w:ascii="Palatino Linotype" w:hAnsi="Palatino Linotype"/>
          <w:b/>
          <w:i/>
        </w:rPr>
        <w:t xml:space="preserve"> COPERTURA DEGLI ONERI DEL FONDO CON RIFERIMENTO AGLI STRUMENTI ANNUALI E PLURIENNALI </w:t>
      </w:r>
      <w:proofErr w:type="spellStart"/>
      <w:r w:rsidRPr="00D85E7A">
        <w:rPr>
          <w:rFonts w:ascii="Palatino Linotype" w:hAnsi="Palatino Linotype"/>
          <w:b/>
          <w:i/>
        </w:rPr>
        <w:t>DI</w:t>
      </w:r>
      <w:proofErr w:type="spellEnd"/>
      <w:r w:rsidRPr="00D85E7A">
        <w:rPr>
          <w:rFonts w:ascii="Palatino Linotype" w:hAnsi="Palatino Linotype"/>
          <w:b/>
          <w:i/>
        </w:rPr>
        <w:t xml:space="preserve"> BILANCIO </w:t>
      </w:r>
    </w:p>
    <w:p w:rsidR="00ED0393" w:rsidRPr="00D85E7A" w:rsidRDefault="00ED0393" w:rsidP="00ED0393">
      <w:pPr>
        <w:spacing w:after="240"/>
        <w:jc w:val="both"/>
        <w:rPr>
          <w:rFonts w:ascii="Palatino Linotype" w:hAnsi="Palatino Linotype"/>
          <w:b/>
          <w:i/>
        </w:rPr>
      </w:pPr>
      <w:r w:rsidRPr="00BF7B56">
        <w:rPr>
          <w:rFonts w:ascii="Palatino Linotype" w:hAnsi="Palatino Linotype"/>
          <w:b/>
          <w:i/>
        </w:rPr>
        <w:t xml:space="preserve">Esposizione finalizzata alla verifica che gli strumenti della contabilità economico-finanziaria dell’Amministrazione presidiano correttamente i limiti di spesa del Fondo nella fase </w:t>
      </w:r>
      <w:proofErr w:type="spellStart"/>
      <w:r w:rsidRPr="00BF7B56">
        <w:rPr>
          <w:rFonts w:ascii="Palatino Linotype" w:hAnsi="Palatino Linotype"/>
          <w:b/>
          <w:i/>
        </w:rPr>
        <w:t>programmatoria</w:t>
      </w:r>
      <w:proofErr w:type="spellEnd"/>
      <w:r w:rsidRPr="00BF7B56">
        <w:rPr>
          <w:rFonts w:ascii="Palatino Linotype" w:hAnsi="Palatino Linotype"/>
          <w:b/>
          <w:i/>
        </w:rPr>
        <w:t xml:space="preserve"> della gestione</w:t>
      </w:r>
      <w:r w:rsidRPr="00D85E7A">
        <w:rPr>
          <w:rFonts w:ascii="Palatino Linotype" w:hAnsi="Palatino Linotype"/>
          <w:b/>
          <w:i/>
        </w:rPr>
        <w:t xml:space="preserve"> </w:t>
      </w:r>
    </w:p>
    <w:p w:rsidR="00ED0393" w:rsidRPr="00D85E7A" w:rsidRDefault="00ED0393" w:rsidP="00ED0393">
      <w:pPr>
        <w:spacing w:after="240"/>
        <w:jc w:val="both"/>
        <w:rPr>
          <w:rFonts w:ascii="Palatino Linotype" w:hAnsi="Palatino Linotype"/>
        </w:rPr>
      </w:pPr>
      <w:r w:rsidRPr="00D85E7A">
        <w:rPr>
          <w:rFonts w:ascii="Palatino Linotype" w:hAnsi="Palatino Linotype"/>
        </w:rPr>
        <w:t xml:space="preserve">In fase di programmazione l’Amministrazione provvede a creare gli impegni di spesa correlati alle voci di destinazione del Fondo in modo da poterne controllare costantemente le limitazioni. Gli impegni di spesa assunti nell’ambito della fase </w:t>
      </w:r>
      <w:proofErr w:type="spellStart"/>
      <w:r w:rsidRPr="00D85E7A">
        <w:rPr>
          <w:rFonts w:ascii="Palatino Linotype" w:hAnsi="Palatino Linotype"/>
        </w:rPr>
        <w:t>programmatoria</w:t>
      </w:r>
      <w:proofErr w:type="spellEnd"/>
      <w:r w:rsidRPr="00D85E7A">
        <w:rPr>
          <w:rFonts w:ascii="Palatino Linotype" w:hAnsi="Palatino Linotype"/>
        </w:rPr>
        <w:t xml:space="preserve"> rappresentano infatti un limite invalicabile alla corresponsione delle indennità e dei compensi incentivanti. Le economie contrattuali scaturiscono dalle somme non erogate dei diversi impegni di spesa relativi alle voci di destinazione del Fondo. </w:t>
      </w:r>
    </w:p>
    <w:p w:rsidR="00ED0393" w:rsidRPr="00D85E7A" w:rsidRDefault="00ED0393" w:rsidP="00ED0393">
      <w:pPr>
        <w:spacing w:after="240"/>
        <w:jc w:val="both"/>
        <w:rPr>
          <w:rFonts w:ascii="Palatino Linotype" w:hAnsi="Palatino Linotype"/>
          <w:b/>
          <w:i/>
        </w:rPr>
      </w:pPr>
      <w:r w:rsidRPr="00D85E7A">
        <w:rPr>
          <w:rFonts w:ascii="Palatino Linotype" w:hAnsi="Palatino Linotype"/>
          <w:b/>
          <w:i/>
        </w:rPr>
        <w:t xml:space="preserve">Verifica delle disponibilità finanziarie dell’Amministrazione ai fini della copertura delle diverse voci di destinazione del Fondo </w:t>
      </w:r>
    </w:p>
    <w:tbl>
      <w:tblPr>
        <w:tblW w:w="0" w:type="auto"/>
        <w:tblBorders>
          <w:top w:val="nil"/>
          <w:left w:val="nil"/>
          <w:bottom w:val="nil"/>
          <w:right w:val="nil"/>
        </w:tblBorders>
        <w:tblLayout w:type="fixed"/>
        <w:tblLook w:val="0000"/>
      </w:tblPr>
      <w:tblGrid>
        <w:gridCol w:w="9606"/>
      </w:tblGrid>
      <w:tr w:rsidR="00ED0393" w:rsidRPr="003B1EE3" w:rsidTr="00BF7B56">
        <w:trPr>
          <w:trHeight w:val="352"/>
        </w:trPr>
        <w:tc>
          <w:tcPr>
            <w:tcW w:w="9606" w:type="dxa"/>
          </w:tcPr>
          <w:p w:rsidR="00ED0393" w:rsidRPr="003B1EE3" w:rsidRDefault="00ED0393" w:rsidP="00BF7B56">
            <w:pPr>
              <w:spacing w:after="240"/>
              <w:jc w:val="both"/>
              <w:rPr>
                <w:rFonts w:ascii="Palatino Linotype" w:hAnsi="Palatino Linotype"/>
              </w:rPr>
            </w:pPr>
            <w:r w:rsidRPr="00D85E7A">
              <w:rPr>
                <w:rFonts w:ascii="Palatino Linotype" w:hAnsi="Palatino Linotype"/>
              </w:rPr>
              <w:t xml:space="preserve">Il totale del Fondo trova copertura negli appositi capitoli Fondo Pluriennale Vincolato del bilancio </w:t>
            </w:r>
            <w:r w:rsidR="00BF7B56">
              <w:rPr>
                <w:rFonts w:ascii="Palatino Linotype" w:hAnsi="Palatino Linotype"/>
              </w:rPr>
              <w:t>2025</w:t>
            </w:r>
            <w:r w:rsidRPr="00D85E7A">
              <w:rPr>
                <w:rFonts w:ascii="Palatino Linotype" w:hAnsi="Palatino Linotype"/>
              </w:rPr>
              <w:t xml:space="preserve"> in corso di esercizio, secondo le disposizioni di cui alla deliberazione </w:t>
            </w:r>
            <w:r>
              <w:rPr>
                <w:rFonts w:ascii="Palatino Linotype" w:hAnsi="Palatino Linotype"/>
              </w:rPr>
              <w:t xml:space="preserve">[proposta n. </w:t>
            </w:r>
            <w:r w:rsidR="00BF7B56">
              <w:rPr>
                <w:rFonts w:ascii="Palatino Linotype" w:hAnsi="Palatino Linotype"/>
              </w:rPr>
              <w:t>158</w:t>
            </w:r>
            <w:r>
              <w:rPr>
                <w:rFonts w:ascii="Palatino Linotype" w:hAnsi="Palatino Linotype"/>
              </w:rPr>
              <w:t>]</w:t>
            </w:r>
            <w:r w:rsidRPr="00D85E7A">
              <w:rPr>
                <w:rFonts w:ascii="Palatino Linotype" w:hAnsi="Palatino Linotype"/>
              </w:rPr>
              <w:t xml:space="preserve"> “</w:t>
            </w:r>
            <w:r w:rsidRPr="003B1EE3">
              <w:rPr>
                <w:rFonts w:ascii="Palatino Linotype" w:hAnsi="Palatino Linotype"/>
              </w:rPr>
              <w:t xml:space="preserve"> Direttive alla DT per l'utilizzo del fondo salario accessorio 202</w:t>
            </w:r>
            <w:r w:rsidR="00BF7B56">
              <w:rPr>
                <w:rFonts w:ascii="Palatino Linotype" w:hAnsi="Palatino Linotype"/>
              </w:rPr>
              <w:t>5</w:t>
            </w:r>
            <w:r w:rsidRPr="003B1EE3">
              <w:rPr>
                <w:rFonts w:ascii="Palatino Linotype" w:hAnsi="Palatino Linotype"/>
              </w:rPr>
              <w:t xml:space="preserve"> - CCNL del personale dirigente del 16.07.2024</w:t>
            </w:r>
            <w:r>
              <w:rPr>
                <w:rFonts w:ascii="Palatino Linotype" w:hAnsi="Palatino Linotype"/>
              </w:rPr>
              <w:t>” relativa alla costituzione del fondo stesso</w:t>
            </w:r>
          </w:p>
        </w:tc>
      </w:tr>
    </w:tbl>
    <w:p w:rsidR="00ED0393" w:rsidRPr="00D85E7A" w:rsidRDefault="00ED0393" w:rsidP="00ED0393">
      <w:pPr>
        <w:adjustRightInd w:val="0"/>
        <w:spacing w:after="240"/>
        <w:jc w:val="both"/>
        <w:rPr>
          <w:rFonts w:ascii="Palatino Linotype" w:hAnsi="Palatino Linotype"/>
        </w:rPr>
      </w:pPr>
      <w:r w:rsidRPr="00D85E7A">
        <w:rPr>
          <w:rFonts w:ascii="Palatino Linotype" w:hAnsi="Palatino Linotype"/>
        </w:rPr>
        <w:t>In particolare i fondi sono imputati ai capitoli 3720.1 e 3720.2.</w:t>
      </w:r>
    </w:p>
    <w:p w:rsidR="00ED0393" w:rsidRPr="00D85E7A" w:rsidRDefault="00ED0393" w:rsidP="00ED0393">
      <w:pPr>
        <w:spacing w:after="240"/>
        <w:jc w:val="both"/>
        <w:rPr>
          <w:rFonts w:ascii="Palatino Linotype" w:hAnsi="Palatino Linotype"/>
          <w:b/>
        </w:rPr>
      </w:pPr>
      <w:r w:rsidRPr="00D85E7A">
        <w:rPr>
          <w:rFonts w:ascii="Palatino Linotype" w:hAnsi="Palatino Linotype"/>
          <w:b/>
        </w:rPr>
        <w:t xml:space="preserve">DEFINIZIONE DELLE POSTE </w:t>
      </w:r>
      <w:proofErr w:type="spellStart"/>
      <w:r w:rsidRPr="00D85E7A">
        <w:rPr>
          <w:rFonts w:ascii="Palatino Linotype" w:hAnsi="Palatino Linotype"/>
          <w:b/>
        </w:rPr>
        <w:t>DI</w:t>
      </w:r>
      <w:proofErr w:type="spellEnd"/>
      <w:r w:rsidRPr="00D85E7A">
        <w:rPr>
          <w:rFonts w:ascii="Palatino Linotype" w:hAnsi="Palatino Linotype"/>
          <w:b/>
        </w:rPr>
        <w:t xml:space="preserve"> DESTINAZIONE DEL FONDO </w:t>
      </w:r>
    </w:p>
    <w:p w:rsidR="00ED0393" w:rsidRPr="00D85E7A" w:rsidRDefault="00ED0393" w:rsidP="00ED0393">
      <w:pPr>
        <w:spacing w:after="240"/>
        <w:jc w:val="both"/>
        <w:rPr>
          <w:rFonts w:ascii="Palatino Linotype" w:hAnsi="Palatino Linotype"/>
        </w:rPr>
      </w:pPr>
      <w:r w:rsidRPr="00D85E7A">
        <w:rPr>
          <w:rFonts w:ascii="Palatino Linotype" w:hAnsi="Palatino Linotype"/>
        </w:rPr>
        <w:t>L’appendice al contratto collettivo decentrato integrativo della Dirigenza della Provincia di Benevento per il triennio normativo 202</w:t>
      </w:r>
      <w:r w:rsidR="00BF7B56">
        <w:rPr>
          <w:rFonts w:ascii="Palatino Linotype" w:hAnsi="Palatino Linotype"/>
        </w:rPr>
        <w:t>5</w:t>
      </w:r>
      <w:r w:rsidRPr="00D85E7A">
        <w:rPr>
          <w:rFonts w:ascii="Palatino Linotype" w:hAnsi="Palatino Linotype"/>
        </w:rPr>
        <w:t>-202</w:t>
      </w:r>
      <w:r w:rsidR="00BF7B56">
        <w:rPr>
          <w:rFonts w:ascii="Palatino Linotype" w:hAnsi="Palatino Linotype"/>
        </w:rPr>
        <w:t>7</w:t>
      </w:r>
      <w:r w:rsidRPr="00D85E7A">
        <w:rPr>
          <w:rFonts w:ascii="Palatino Linotype" w:hAnsi="Palatino Linotype"/>
        </w:rPr>
        <w:t xml:space="preserve"> - annualità economica 202</w:t>
      </w:r>
      <w:r w:rsidR="00BF7B56">
        <w:rPr>
          <w:rFonts w:ascii="Palatino Linotype" w:hAnsi="Palatino Linotype"/>
        </w:rPr>
        <w:t>5</w:t>
      </w:r>
      <w:r w:rsidRPr="00D85E7A">
        <w:rPr>
          <w:rFonts w:ascii="Palatino Linotype" w:hAnsi="Palatino Linotype"/>
        </w:rPr>
        <w:t xml:space="preserve"> - è stata sottoscritta in un quadro di compatibilità con gli obiettivi strategici ed operativi dell’Amministrazione, al fine di contribuire al raggiungimento dei risultati previsti negli strumenti di pianificazione e gestione. </w:t>
      </w:r>
    </w:p>
    <w:p w:rsidR="00ED0393" w:rsidRPr="003B1EE3" w:rsidRDefault="00ED0393" w:rsidP="00ED0393">
      <w:pPr>
        <w:spacing w:after="240"/>
        <w:jc w:val="both"/>
        <w:rPr>
          <w:rFonts w:ascii="Palatino Linotype" w:hAnsi="Palatino Linotype"/>
        </w:rPr>
      </w:pPr>
      <w:r w:rsidRPr="003B1EE3">
        <w:rPr>
          <w:rFonts w:ascii="Palatino Linotype" w:hAnsi="Palatino Linotype"/>
        </w:rPr>
        <w:t xml:space="preserve">Le parti negoziali hanno infatti stabilito quanto segue: </w:t>
      </w:r>
    </w:p>
    <w:p w:rsidR="00BF7B56" w:rsidRPr="00BF7B56" w:rsidRDefault="00BF7B56" w:rsidP="00BF7B56">
      <w:pPr>
        <w:numPr>
          <w:ilvl w:val="0"/>
          <w:numId w:val="71"/>
        </w:numPr>
        <w:tabs>
          <w:tab w:val="left" w:pos="851"/>
        </w:tabs>
        <w:spacing w:after="240"/>
        <w:ind w:right="17"/>
        <w:rPr>
          <w:rFonts w:ascii="Palatino Linotype" w:eastAsiaTheme="minorHAnsi" w:hAnsi="Palatino Linotype" w:cstheme="minorBidi"/>
          <w:i/>
        </w:rPr>
      </w:pPr>
      <w:r w:rsidRPr="00BF7B56">
        <w:rPr>
          <w:rFonts w:ascii="Palatino Linotype" w:eastAsiaTheme="minorHAnsi" w:hAnsi="Palatino Linotype" w:cstheme="minorBidi"/>
          <w:i/>
        </w:rPr>
        <w:t xml:space="preserve">la somma di € </w:t>
      </w:r>
      <w:r w:rsidRPr="00BF7B56">
        <w:rPr>
          <w:rFonts w:ascii="Palatino Linotype" w:eastAsiaTheme="minorHAnsi" w:hAnsi="Palatino Linotype" w:cstheme="minorBidi"/>
          <w:b/>
          <w:bCs/>
          <w:i/>
        </w:rPr>
        <w:t>33.730,61 (</w:t>
      </w:r>
      <w:r w:rsidRPr="00BF7B56">
        <w:rPr>
          <w:rFonts w:ascii="Palatino Linotype" w:eastAsiaTheme="minorHAnsi" w:hAnsi="Palatino Linotype" w:cstheme="minorBidi"/>
          <w:i/>
        </w:rPr>
        <w:t xml:space="preserve">pari al </w:t>
      </w:r>
      <w:r w:rsidRPr="00BF7B56">
        <w:rPr>
          <w:rFonts w:ascii="Palatino Linotype" w:eastAsiaTheme="minorHAnsi" w:hAnsi="Palatino Linotype" w:cstheme="minorBidi"/>
          <w:b/>
          <w:i/>
          <w:u w:val="single"/>
        </w:rPr>
        <w:t>13,04%)</w:t>
      </w:r>
      <w:r w:rsidRPr="00BF7B56">
        <w:rPr>
          <w:rFonts w:ascii="Palatino Linotype" w:eastAsiaTheme="minorHAnsi" w:hAnsi="Palatino Linotype" w:cstheme="minorBidi"/>
          <w:i/>
        </w:rPr>
        <w:t xml:space="preserve"> del totale viene destinata alla retribuzione di risultato;</w:t>
      </w:r>
    </w:p>
    <w:p w:rsidR="00BF7B56" w:rsidRPr="00BF7B56" w:rsidRDefault="00BF7B56" w:rsidP="00BF7B56">
      <w:pPr>
        <w:numPr>
          <w:ilvl w:val="0"/>
          <w:numId w:val="71"/>
        </w:numPr>
        <w:tabs>
          <w:tab w:val="left" w:pos="851"/>
        </w:tabs>
        <w:spacing w:after="240"/>
        <w:ind w:right="17"/>
        <w:rPr>
          <w:rFonts w:ascii="Palatino Linotype" w:eastAsiaTheme="minorHAnsi" w:hAnsi="Palatino Linotype" w:cstheme="minorBidi"/>
          <w:i/>
        </w:rPr>
      </w:pPr>
      <w:r w:rsidRPr="00BF7B56">
        <w:rPr>
          <w:rFonts w:ascii="Palatino Linotype" w:eastAsiaTheme="minorHAnsi" w:hAnsi="Palatino Linotype" w:cstheme="minorBidi"/>
          <w:i/>
        </w:rPr>
        <w:t xml:space="preserve">la somma di € </w:t>
      </w:r>
      <w:r w:rsidRPr="00BF7B56">
        <w:rPr>
          <w:rFonts w:ascii="Palatino Linotype" w:eastAsiaTheme="minorHAnsi" w:hAnsi="Palatino Linotype" w:cstheme="minorBidi"/>
          <w:b/>
          <w:bCs/>
          <w:i/>
        </w:rPr>
        <w:t xml:space="preserve">224.870,73 </w:t>
      </w:r>
      <w:r w:rsidRPr="00BF7B56">
        <w:rPr>
          <w:rFonts w:ascii="Palatino Linotype" w:eastAsiaTheme="minorHAnsi" w:hAnsi="Palatino Linotype" w:cstheme="minorBidi"/>
          <w:i/>
        </w:rPr>
        <w:t>pari al (</w:t>
      </w:r>
      <w:r w:rsidRPr="00BF7B56">
        <w:rPr>
          <w:rFonts w:ascii="Palatino Linotype" w:eastAsiaTheme="minorHAnsi" w:hAnsi="Palatino Linotype" w:cstheme="minorBidi"/>
          <w:b/>
          <w:i/>
          <w:u w:val="single"/>
        </w:rPr>
        <w:t>86,96%)</w:t>
      </w:r>
      <w:r w:rsidRPr="00BF7B56">
        <w:rPr>
          <w:rFonts w:ascii="Palatino Linotype" w:eastAsiaTheme="minorHAnsi" w:hAnsi="Palatino Linotype" w:cstheme="minorBidi"/>
          <w:i/>
        </w:rPr>
        <w:t xml:space="preserve"> del totale viene destinata alla retribuzione di posizione;</w:t>
      </w:r>
    </w:p>
    <w:p w:rsidR="00ED0393" w:rsidRPr="00FC5E79" w:rsidRDefault="00ED0393" w:rsidP="00ED0393">
      <w:pPr>
        <w:tabs>
          <w:tab w:val="left" w:pos="851"/>
        </w:tabs>
        <w:spacing w:after="240"/>
        <w:ind w:right="17"/>
        <w:rPr>
          <w:rFonts w:ascii="Palatino Linotype" w:hAnsi="Palatino Linotype"/>
        </w:rPr>
      </w:pPr>
      <w:r w:rsidRPr="00FC5E79">
        <w:rPr>
          <w:rFonts w:ascii="Palatino Linotype" w:hAnsi="Palatino Linotype"/>
        </w:rPr>
        <w:t>ivi compresa la retribuzione degli incarichi ad interim</w:t>
      </w:r>
      <w:r>
        <w:rPr>
          <w:rFonts w:ascii="Palatino Linotype" w:hAnsi="Palatino Linotype"/>
        </w:rPr>
        <w:t>.</w:t>
      </w:r>
    </w:p>
    <w:p w:rsidR="00ED0393" w:rsidRDefault="00ED0393" w:rsidP="00ED0393">
      <w:pPr>
        <w:tabs>
          <w:tab w:val="left" w:pos="851"/>
        </w:tabs>
        <w:spacing w:after="240"/>
        <w:ind w:right="17"/>
        <w:jc w:val="both"/>
        <w:rPr>
          <w:rFonts w:ascii="Palatino Linotype" w:hAnsi="Palatino Linotype"/>
        </w:rPr>
      </w:pPr>
      <w:r w:rsidRPr="00FC5E79">
        <w:rPr>
          <w:rFonts w:ascii="Palatino Linotype" w:hAnsi="Palatino Linotype"/>
        </w:rPr>
        <w:t xml:space="preserve">Eventuali risorse finalizzate a retribuzione di posizione che, </w:t>
      </w:r>
      <w:r>
        <w:rPr>
          <w:rFonts w:ascii="Palatino Linotype" w:hAnsi="Palatino Linotype"/>
        </w:rPr>
        <w:t xml:space="preserve">nel corso dell’esercizio finanziario non sia stato possibili utilizzare integralmente per tale finalità, incrementano peri l medesimo </w:t>
      </w:r>
      <w:r>
        <w:rPr>
          <w:rFonts w:ascii="Palatino Linotype" w:hAnsi="Palatino Linotype"/>
        </w:rPr>
        <w:lastRenderedPageBreak/>
        <w:t>anno. Le risorse destinate a retribuzione di risultato</w:t>
      </w:r>
      <w:r w:rsidRPr="00FC5E79">
        <w:rPr>
          <w:rFonts w:ascii="Palatino Linotype" w:hAnsi="Palatino Linotype"/>
        </w:rPr>
        <w:t xml:space="preserve">. </w:t>
      </w:r>
    </w:p>
    <w:p w:rsidR="00ED0393" w:rsidRDefault="00ED0393" w:rsidP="00ED0393">
      <w:pPr>
        <w:tabs>
          <w:tab w:val="left" w:pos="851"/>
        </w:tabs>
        <w:spacing w:after="240"/>
        <w:ind w:right="17"/>
        <w:jc w:val="both"/>
        <w:rPr>
          <w:rFonts w:ascii="Palatino Linotype" w:hAnsi="Palatino Linotype"/>
        </w:rPr>
      </w:pPr>
      <w:r>
        <w:rPr>
          <w:rFonts w:ascii="Palatino Linotype" w:hAnsi="Palatino Linotype"/>
        </w:rPr>
        <w:t>Il fondo per la retribuzione di risultato di cui al comma 1, al netto delle quote destinate alla re</w:t>
      </w:r>
      <w:r w:rsidR="00651FC4">
        <w:rPr>
          <w:rFonts w:ascii="Palatino Linotype" w:hAnsi="Palatino Linotype"/>
        </w:rPr>
        <w:t>tribuzione degli interim e di al</w:t>
      </w:r>
      <w:r>
        <w:rPr>
          <w:rFonts w:ascii="Palatino Linotype" w:hAnsi="Palatino Linotype"/>
        </w:rPr>
        <w:t xml:space="preserve">tri istituti (welfare integrativo, clausola salvaguardia, obiettivi d’impatto </w:t>
      </w:r>
      <w:proofErr w:type="spellStart"/>
      <w:r>
        <w:rPr>
          <w:rFonts w:ascii="Palatino Linotype" w:hAnsi="Palatino Linotype"/>
        </w:rPr>
        <w:t>etc</w:t>
      </w:r>
      <w:proofErr w:type="spellEnd"/>
      <w:r>
        <w:rPr>
          <w:rFonts w:ascii="Palatino Linotype" w:hAnsi="Palatino Linotype"/>
        </w:rPr>
        <w:t xml:space="preserve"> </w:t>
      </w:r>
      <w:r w:rsidR="00651FC4">
        <w:rPr>
          <w:rFonts w:ascii="Palatino Linotype" w:hAnsi="Palatino Linotype"/>
        </w:rPr>
        <w:t>…</w:t>
      </w:r>
      <w:r>
        <w:rPr>
          <w:rFonts w:ascii="Palatino Linotype" w:hAnsi="Palatino Linotype"/>
        </w:rPr>
        <w:t xml:space="preserve"> ) verrà riparti in quote uguali tra tutti i dirigenti</w:t>
      </w:r>
      <w:r w:rsidRPr="00FC5E79">
        <w:rPr>
          <w:rFonts w:ascii="Palatino Linotype" w:hAnsi="Palatino Linotype"/>
        </w:rPr>
        <w:t>.</w:t>
      </w:r>
    </w:p>
    <w:p w:rsidR="00ED0393" w:rsidRDefault="00ED0393" w:rsidP="00ED0393">
      <w:pPr>
        <w:tabs>
          <w:tab w:val="left" w:pos="851"/>
        </w:tabs>
        <w:spacing w:after="240"/>
        <w:ind w:right="17"/>
        <w:jc w:val="both"/>
        <w:rPr>
          <w:rFonts w:ascii="Palatino Linotype" w:hAnsi="Palatino Linotype"/>
        </w:rPr>
      </w:pPr>
      <w:r>
        <w:rPr>
          <w:rFonts w:ascii="Palatino Linotype" w:hAnsi="Palatino Linotype"/>
        </w:rPr>
        <w:t>Benevento 2</w:t>
      </w:r>
      <w:r w:rsidR="00BF7B56">
        <w:rPr>
          <w:rFonts w:ascii="Palatino Linotype" w:hAnsi="Palatino Linotype"/>
        </w:rPr>
        <w:t>9</w:t>
      </w:r>
      <w:r>
        <w:rPr>
          <w:rFonts w:ascii="Palatino Linotype" w:hAnsi="Palatino Linotype"/>
        </w:rPr>
        <w:t>.12.202</w:t>
      </w:r>
      <w:r w:rsidR="00BF7B56">
        <w:rPr>
          <w:rFonts w:ascii="Palatino Linotype" w:hAnsi="Palatino Linotype"/>
        </w:rPr>
        <w:t>5</w:t>
      </w:r>
      <w:r>
        <w:rPr>
          <w:rFonts w:ascii="Palatino Linotype" w:hAnsi="Palatino Linotype"/>
        </w:rPr>
        <w:t>.</w:t>
      </w:r>
    </w:p>
    <w:p w:rsidR="00ED0393" w:rsidRDefault="00ED0393" w:rsidP="00ED0393">
      <w:pPr>
        <w:tabs>
          <w:tab w:val="left" w:pos="851"/>
        </w:tabs>
        <w:spacing w:after="240"/>
        <w:ind w:right="17"/>
        <w:jc w:val="both"/>
        <w:rPr>
          <w:rFonts w:ascii="Palatino Linotype" w:hAnsi="Palatino Linotype"/>
        </w:rPr>
      </w:pPr>
    </w:p>
    <w:p w:rsidR="00ED0393" w:rsidRDefault="00ED0393" w:rsidP="00ED0393">
      <w:pPr>
        <w:tabs>
          <w:tab w:val="left" w:pos="0"/>
        </w:tabs>
        <w:spacing w:after="120"/>
        <w:ind w:right="5527"/>
        <w:jc w:val="center"/>
        <w:rPr>
          <w:rFonts w:ascii="Palatino Linotype" w:hAnsi="Palatino Linotype"/>
          <w:b/>
        </w:rPr>
      </w:pPr>
      <w:r w:rsidRPr="0070076B">
        <w:rPr>
          <w:rFonts w:ascii="Palatino Linotype" w:hAnsi="Palatino Linotype"/>
          <w:b/>
        </w:rPr>
        <w:t xml:space="preserve">SETTORE Amministrativo-Finanziario </w:t>
      </w:r>
    </w:p>
    <w:p w:rsidR="00ED0393" w:rsidRDefault="00ED0393" w:rsidP="00ED0393">
      <w:pPr>
        <w:tabs>
          <w:tab w:val="left" w:pos="0"/>
        </w:tabs>
        <w:ind w:right="6095"/>
        <w:jc w:val="center"/>
        <w:rPr>
          <w:rFonts w:ascii="Palatino Linotype" w:hAnsi="Palatino Linotype"/>
          <w:b/>
        </w:rPr>
      </w:pPr>
      <w:r w:rsidRPr="0070076B">
        <w:rPr>
          <w:rFonts w:ascii="Palatino Linotype" w:hAnsi="Palatino Linotype"/>
          <w:b/>
        </w:rPr>
        <w:t xml:space="preserve">Il Responsabile EQ </w:t>
      </w:r>
    </w:p>
    <w:p w:rsidR="00ED0393" w:rsidRDefault="00ED0393" w:rsidP="00ED0393">
      <w:pPr>
        <w:tabs>
          <w:tab w:val="left" w:pos="0"/>
        </w:tabs>
        <w:ind w:right="6095"/>
        <w:jc w:val="center"/>
        <w:rPr>
          <w:rFonts w:ascii="Palatino Linotype" w:hAnsi="Palatino Linotype"/>
          <w:b/>
        </w:rPr>
      </w:pPr>
      <w:r w:rsidRPr="0070076B">
        <w:rPr>
          <w:rFonts w:ascii="Palatino Linotype" w:hAnsi="Palatino Linotype"/>
          <w:b/>
        </w:rPr>
        <w:t>Servizio Finanziario</w:t>
      </w:r>
    </w:p>
    <w:p w:rsidR="00ED0393" w:rsidRPr="0070076B" w:rsidRDefault="00ED0393" w:rsidP="00ED0393">
      <w:pPr>
        <w:tabs>
          <w:tab w:val="left" w:pos="0"/>
        </w:tabs>
        <w:spacing w:after="120"/>
        <w:ind w:right="6094"/>
        <w:jc w:val="center"/>
        <w:rPr>
          <w:rFonts w:ascii="Palatino Linotype" w:hAnsi="Palatino Linotype"/>
        </w:rPr>
      </w:pPr>
      <w:r>
        <w:rPr>
          <w:rFonts w:ascii="Palatino Linotype" w:hAnsi="Palatino Linotype"/>
        </w:rPr>
        <w:t xml:space="preserve">f.to </w:t>
      </w:r>
      <w:r w:rsidRPr="0070076B">
        <w:rPr>
          <w:rFonts w:ascii="Palatino Linotype" w:hAnsi="Palatino Linotype"/>
        </w:rPr>
        <w:t xml:space="preserve">Dr. Armando </w:t>
      </w:r>
      <w:proofErr w:type="spellStart"/>
      <w:r w:rsidRPr="0070076B">
        <w:rPr>
          <w:rFonts w:ascii="Palatino Linotype" w:hAnsi="Palatino Linotype"/>
        </w:rPr>
        <w:t>Mongiovì</w:t>
      </w:r>
      <w:proofErr w:type="spellEnd"/>
    </w:p>
    <w:p w:rsidR="00ED0393" w:rsidRDefault="00ED0393" w:rsidP="00ED0393">
      <w:pPr>
        <w:tabs>
          <w:tab w:val="left" w:pos="0"/>
        </w:tabs>
        <w:ind w:right="5812"/>
        <w:jc w:val="center"/>
        <w:rPr>
          <w:rFonts w:ascii="Palatino Linotype" w:hAnsi="Palatino Linotype"/>
          <w:b/>
        </w:rPr>
      </w:pPr>
    </w:p>
    <w:p w:rsidR="00ED0393" w:rsidRPr="0070076B" w:rsidRDefault="00ED0393" w:rsidP="00ED0393">
      <w:pPr>
        <w:tabs>
          <w:tab w:val="left" w:pos="0"/>
        </w:tabs>
        <w:ind w:right="5812"/>
        <w:jc w:val="center"/>
        <w:rPr>
          <w:rFonts w:ascii="Palatino Linotype" w:hAnsi="Palatino Linotype"/>
          <w:b/>
        </w:rPr>
      </w:pPr>
      <w:r w:rsidRPr="0070076B">
        <w:rPr>
          <w:rFonts w:ascii="Palatino Linotype" w:hAnsi="Palatino Linotype"/>
          <w:b/>
        </w:rPr>
        <w:t xml:space="preserve">Il </w:t>
      </w:r>
      <w:r>
        <w:rPr>
          <w:rFonts w:ascii="Palatino Linotype" w:hAnsi="Palatino Linotype"/>
          <w:b/>
        </w:rPr>
        <w:t>D</w:t>
      </w:r>
      <w:r w:rsidRPr="0070076B">
        <w:rPr>
          <w:rFonts w:ascii="Palatino Linotype" w:hAnsi="Palatino Linotype"/>
          <w:b/>
        </w:rPr>
        <w:t xml:space="preserve">irigente </w:t>
      </w:r>
    </w:p>
    <w:p w:rsidR="00ED0393" w:rsidRDefault="00ED0393" w:rsidP="00BF7B56">
      <w:pPr>
        <w:tabs>
          <w:tab w:val="left" w:pos="0"/>
        </w:tabs>
        <w:spacing w:after="120"/>
        <w:ind w:right="5471"/>
        <w:jc w:val="center"/>
        <w:rPr>
          <w:rFonts w:ascii="Palatino Linotype" w:hAnsi="Palatino Linotype"/>
        </w:rPr>
      </w:pPr>
      <w:r>
        <w:rPr>
          <w:rFonts w:ascii="Palatino Linotype" w:hAnsi="Palatino Linotype"/>
        </w:rPr>
        <w:t xml:space="preserve">f.to </w:t>
      </w:r>
      <w:r w:rsidR="00BF7B56">
        <w:rPr>
          <w:rFonts w:ascii="Palatino Linotype" w:hAnsi="Palatino Linotype"/>
        </w:rPr>
        <w:t>dott.ssa Maria Antonietta Iacobellis</w:t>
      </w:r>
    </w:p>
    <w:p w:rsidR="00ED0393" w:rsidRDefault="00ED0393" w:rsidP="00ED0393">
      <w:pPr>
        <w:tabs>
          <w:tab w:val="left" w:pos="5670"/>
        </w:tabs>
        <w:spacing w:after="120"/>
        <w:ind w:left="5670" w:right="-2"/>
        <w:jc w:val="center"/>
        <w:rPr>
          <w:rFonts w:ascii="Palatino Linotype" w:hAnsi="Palatino Linotype"/>
          <w:b/>
        </w:rPr>
      </w:pPr>
      <w:r w:rsidRPr="0070076B">
        <w:rPr>
          <w:rFonts w:ascii="Palatino Linotype" w:hAnsi="Palatino Linotype"/>
          <w:b/>
        </w:rPr>
        <w:t>Il Segretario Generale</w:t>
      </w:r>
    </w:p>
    <w:p w:rsidR="00ED0393" w:rsidRPr="00C568A4" w:rsidRDefault="00ED0393" w:rsidP="00ED0393">
      <w:pPr>
        <w:tabs>
          <w:tab w:val="left" w:pos="5670"/>
        </w:tabs>
        <w:spacing w:after="120"/>
        <w:ind w:left="5670" w:right="-2"/>
        <w:jc w:val="center"/>
        <w:rPr>
          <w:rFonts w:ascii="Palatino Linotype" w:hAnsi="Palatino Linotype"/>
        </w:rPr>
      </w:pPr>
      <w:r>
        <w:rPr>
          <w:rFonts w:ascii="Palatino Linotype" w:hAnsi="Palatino Linotype"/>
        </w:rPr>
        <w:t xml:space="preserve">f.to </w:t>
      </w:r>
      <w:r w:rsidRPr="00C568A4">
        <w:rPr>
          <w:rFonts w:ascii="Palatino Linotype" w:hAnsi="Palatino Linotype"/>
        </w:rPr>
        <w:t xml:space="preserve">Dr. Maria </w:t>
      </w:r>
      <w:r>
        <w:rPr>
          <w:rFonts w:ascii="Palatino Linotype" w:hAnsi="Palatino Linotype"/>
        </w:rPr>
        <w:t>Antonietta Iacobellis</w:t>
      </w:r>
    </w:p>
    <w:p w:rsidR="00ED0393" w:rsidRPr="0070076B" w:rsidRDefault="00ED0393" w:rsidP="00ED0393">
      <w:pPr>
        <w:tabs>
          <w:tab w:val="left" w:pos="0"/>
        </w:tabs>
        <w:spacing w:after="120"/>
        <w:ind w:right="5810"/>
        <w:jc w:val="center"/>
        <w:rPr>
          <w:rFonts w:ascii="Palatino Linotype" w:hAnsi="Palatino Linotype"/>
          <w:b/>
        </w:rPr>
      </w:pPr>
    </w:p>
    <w:p w:rsidR="00ED0393" w:rsidRPr="00884496" w:rsidRDefault="00ED0393" w:rsidP="00ED0393">
      <w:pPr>
        <w:spacing w:after="240"/>
        <w:jc w:val="both"/>
      </w:pPr>
    </w:p>
    <w:p w:rsidR="00ED0393" w:rsidRDefault="00ED0393" w:rsidP="00ED0393">
      <w:pPr>
        <w:spacing w:after="240"/>
        <w:jc w:val="both"/>
      </w:pPr>
    </w:p>
    <w:p w:rsidR="00F12CB6" w:rsidRPr="00F12CB6" w:rsidRDefault="00F12CB6" w:rsidP="003C3873">
      <w:pPr>
        <w:autoSpaceDE/>
        <w:autoSpaceDN/>
        <w:spacing w:after="240" w:line="360" w:lineRule="auto"/>
        <w:ind w:left="284"/>
        <w:jc w:val="both"/>
        <w:rPr>
          <w:sz w:val="20"/>
        </w:rPr>
      </w:pPr>
      <w:r w:rsidRPr="00F12CB6">
        <w:rPr>
          <w:sz w:val="20"/>
        </w:rPr>
        <w:br w:type="page"/>
      </w:r>
    </w:p>
    <w:p w:rsidR="00D342A5" w:rsidRPr="00BE637E" w:rsidRDefault="00BE637E" w:rsidP="00BE637E">
      <w:pPr>
        <w:pStyle w:val="Corpodeltesto"/>
        <w:jc w:val="right"/>
        <w:rPr>
          <w:b/>
          <w:sz w:val="24"/>
          <w:szCs w:val="24"/>
        </w:rPr>
      </w:pPr>
      <w:r w:rsidRPr="00BE637E">
        <w:rPr>
          <w:b/>
          <w:sz w:val="24"/>
          <w:szCs w:val="24"/>
        </w:rPr>
        <w:lastRenderedPageBreak/>
        <w:t>Allegato sub 2</w:t>
      </w:r>
    </w:p>
    <w:p w:rsidR="008B1683" w:rsidRDefault="008B1683">
      <w:pPr>
        <w:pStyle w:val="Corpodeltesto"/>
        <w:rPr>
          <w:sz w:val="20"/>
        </w:rPr>
      </w:pPr>
    </w:p>
    <w:p w:rsidR="00BE637E" w:rsidRDefault="00BE637E" w:rsidP="008B1683">
      <w:pPr>
        <w:spacing w:before="1"/>
        <w:ind w:left="140"/>
        <w:rPr>
          <w:b/>
          <w:i/>
        </w:rPr>
      </w:pPr>
    </w:p>
    <w:p w:rsidR="00BE637E" w:rsidRPr="00CB2458" w:rsidRDefault="00BE637E" w:rsidP="008B1683">
      <w:pPr>
        <w:spacing w:before="1"/>
        <w:ind w:left="140"/>
        <w:rPr>
          <w:b/>
          <w:i/>
          <w:sz w:val="48"/>
          <w:szCs w:val="48"/>
        </w:rPr>
      </w:pPr>
    </w:p>
    <w:p w:rsidR="00BE637E" w:rsidRPr="00CB2458" w:rsidRDefault="00CB2458" w:rsidP="00CB2458">
      <w:pPr>
        <w:spacing w:before="240" w:after="240" w:line="480" w:lineRule="auto"/>
        <w:ind w:left="142"/>
        <w:jc w:val="center"/>
        <w:rPr>
          <w:b/>
          <w:i/>
          <w:sz w:val="56"/>
          <w:szCs w:val="56"/>
        </w:rPr>
      </w:pPr>
      <w:r w:rsidRPr="00CB2458">
        <w:rPr>
          <w:b/>
          <w:i/>
          <w:sz w:val="56"/>
          <w:szCs w:val="56"/>
        </w:rPr>
        <w:t xml:space="preserve">CONTRATTO COLLETTIVO INTEGRATIVO DEL PERSONALE DIRIGENTE DELLA PROVINCIA </w:t>
      </w:r>
      <w:proofErr w:type="spellStart"/>
      <w:r w:rsidRPr="00CB2458">
        <w:rPr>
          <w:b/>
          <w:i/>
          <w:sz w:val="56"/>
          <w:szCs w:val="56"/>
        </w:rPr>
        <w:t>DI</w:t>
      </w:r>
      <w:proofErr w:type="spellEnd"/>
      <w:r w:rsidRPr="00CB2458">
        <w:rPr>
          <w:b/>
          <w:i/>
          <w:sz w:val="56"/>
          <w:szCs w:val="56"/>
        </w:rPr>
        <w:t xml:space="preserve"> BENEVENTO CCNL FUNZIONI LOCALI 2019/2021</w:t>
      </w:r>
    </w:p>
    <w:p w:rsidR="00CB2458" w:rsidRPr="00CB2458" w:rsidRDefault="00CB2458" w:rsidP="00CB2458">
      <w:pPr>
        <w:spacing w:before="240" w:after="240" w:line="480" w:lineRule="auto"/>
        <w:ind w:left="142"/>
        <w:jc w:val="center"/>
        <w:rPr>
          <w:b/>
          <w:i/>
          <w:sz w:val="56"/>
          <w:szCs w:val="56"/>
        </w:rPr>
      </w:pPr>
      <w:r w:rsidRPr="00CB2458">
        <w:rPr>
          <w:rFonts w:eastAsia="Calibri"/>
          <w:b/>
          <w:sz w:val="56"/>
          <w:szCs w:val="56"/>
        </w:rPr>
        <w:t>PARTE GIURIDICA 202</w:t>
      </w:r>
      <w:r w:rsidR="00BF7B56">
        <w:rPr>
          <w:rFonts w:eastAsia="Calibri"/>
          <w:b/>
          <w:sz w:val="56"/>
          <w:szCs w:val="56"/>
        </w:rPr>
        <w:t>5</w:t>
      </w:r>
      <w:r w:rsidRPr="00CB2458">
        <w:rPr>
          <w:rFonts w:eastAsia="Calibri"/>
          <w:b/>
          <w:sz w:val="56"/>
          <w:szCs w:val="56"/>
        </w:rPr>
        <w:t>/202</w:t>
      </w:r>
      <w:r w:rsidR="00BF7B56">
        <w:rPr>
          <w:rFonts w:eastAsia="Calibri"/>
          <w:b/>
          <w:sz w:val="56"/>
          <w:szCs w:val="56"/>
        </w:rPr>
        <w:t>7</w:t>
      </w:r>
      <w:r w:rsidRPr="00CB2458">
        <w:rPr>
          <w:rFonts w:eastAsia="Calibri"/>
          <w:b/>
          <w:sz w:val="56"/>
          <w:szCs w:val="56"/>
        </w:rPr>
        <w:t xml:space="preserve"> ECONOMICA 202</w:t>
      </w:r>
      <w:r w:rsidR="00BF7B56">
        <w:rPr>
          <w:rFonts w:eastAsia="Calibri"/>
          <w:b/>
          <w:sz w:val="56"/>
          <w:szCs w:val="56"/>
        </w:rPr>
        <w:t>5</w:t>
      </w:r>
    </w:p>
    <w:p w:rsidR="00CB2458" w:rsidRDefault="00CB2458" w:rsidP="00BE637E">
      <w:pPr>
        <w:spacing w:before="1"/>
        <w:ind w:left="140"/>
        <w:jc w:val="center"/>
        <w:rPr>
          <w:b/>
          <w:i/>
        </w:rPr>
      </w:pPr>
    </w:p>
    <w:p w:rsidR="00BE637E" w:rsidRDefault="00BE637E" w:rsidP="008B1683">
      <w:pPr>
        <w:spacing w:before="1"/>
        <w:ind w:left="140"/>
        <w:rPr>
          <w:b/>
          <w:i/>
        </w:rPr>
      </w:pPr>
    </w:p>
    <w:p w:rsidR="00BE637E" w:rsidRDefault="00BE637E" w:rsidP="008B1683">
      <w:pPr>
        <w:spacing w:before="1"/>
        <w:ind w:left="140"/>
        <w:rPr>
          <w:b/>
          <w:i/>
        </w:rPr>
      </w:pPr>
    </w:p>
    <w:p w:rsidR="00BE637E" w:rsidRDefault="00BE637E" w:rsidP="008B1683">
      <w:pPr>
        <w:spacing w:before="1"/>
        <w:ind w:left="140"/>
        <w:rPr>
          <w:b/>
          <w:i/>
        </w:rPr>
      </w:pPr>
    </w:p>
    <w:p w:rsidR="00BE637E" w:rsidRDefault="00BE637E" w:rsidP="008B1683">
      <w:pPr>
        <w:spacing w:before="1"/>
        <w:ind w:left="140"/>
        <w:rPr>
          <w:b/>
          <w:i/>
        </w:rPr>
      </w:pPr>
    </w:p>
    <w:p w:rsidR="00BE637E" w:rsidRDefault="00BE637E" w:rsidP="008B1683">
      <w:pPr>
        <w:spacing w:before="1"/>
        <w:ind w:left="140"/>
        <w:rPr>
          <w:b/>
          <w:i/>
        </w:rPr>
      </w:pPr>
    </w:p>
    <w:p w:rsidR="00BE637E" w:rsidRDefault="00BE637E" w:rsidP="008B1683">
      <w:pPr>
        <w:spacing w:before="1"/>
        <w:ind w:left="140"/>
        <w:rPr>
          <w:b/>
          <w:i/>
        </w:rPr>
      </w:pPr>
    </w:p>
    <w:p w:rsidR="00CB2458" w:rsidRDefault="00CB2458">
      <w:pPr>
        <w:rPr>
          <w:b/>
          <w:i/>
        </w:rPr>
      </w:pPr>
      <w:r>
        <w:rPr>
          <w:b/>
          <w:i/>
        </w:rPr>
        <w:br w:type="page"/>
      </w:r>
    </w:p>
    <w:p w:rsidR="00BE637E" w:rsidRDefault="00BE637E" w:rsidP="008B1683">
      <w:pPr>
        <w:spacing w:before="1"/>
        <w:ind w:left="140"/>
        <w:rPr>
          <w:b/>
          <w:i/>
        </w:rPr>
      </w:pPr>
    </w:p>
    <w:p w:rsidR="008B1683" w:rsidRPr="00CB2458" w:rsidRDefault="008B1683" w:rsidP="008B1683">
      <w:pPr>
        <w:spacing w:before="1"/>
        <w:ind w:left="140"/>
        <w:rPr>
          <w:b/>
          <w:i/>
          <w:sz w:val="28"/>
          <w:szCs w:val="28"/>
        </w:rPr>
      </w:pPr>
      <w:r w:rsidRPr="00CB2458">
        <w:rPr>
          <w:b/>
          <w:i/>
          <w:sz w:val="28"/>
          <w:szCs w:val="28"/>
        </w:rPr>
        <w:t>Sommario</w:t>
      </w:r>
    </w:p>
    <w:p w:rsidR="008B1683" w:rsidRDefault="008B1683" w:rsidP="008B1683">
      <w:pPr>
        <w:pStyle w:val="Corpodeltesto"/>
        <w:rPr>
          <w:b/>
          <w:i/>
          <w:sz w:val="20"/>
        </w:rPr>
      </w:pPr>
    </w:p>
    <w:p w:rsidR="008B1683" w:rsidRDefault="008B1683" w:rsidP="008B1683">
      <w:pPr>
        <w:pStyle w:val="Corpodeltesto"/>
        <w:spacing w:before="9"/>
        <w:rPr>
          <w:b/>
          <w:i/>
        </w:rPr>
      </w:pPr>
    </w:p>
    <w:p w:rsidR="008B1683" w:rsidRDefault="00390E59" w:rsidP="008B1683">
      <w:pPr>
        <w:pStyle w:val="Corpodeltesto"/>
        <w:spacing w:before="1"/>
        <w:ind w:left="140"/>
      </w:pPr>
      <w:r>
        <w:pict>
          <v:group id="_x0000_s3506" style="position:absolute;left:0;text-align:left;margin-left:70.5pt;margin-top:-18.65pt;width:454.3pt;height:491.65pt;z-index:-15678976;mso-position-horizontal-relative:page" coordorigin="1410,-373" coordsize="9086,9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507" type="#_x0000_t75" style="position:absolute;left:1410;top:-373;width:9086;height:1372">
              <v:imagedata r:id="rId10" o:title=""/>
            </v:shape>
            <v:shape id="_x0000_s3508" type="#_x0000_t75" style="position:absolute;left:1733;top:636;width:220;height:245">
              <v:imagedata r:id="rId11" o:title=""/>
            </v:shape>
            <v:shape id="_x0000_s3509" type="#_x0000_t75" style="position:absolute;left:1953;top:636;width:3781;height:245">
              <v:imagedata r:id="rId12" o:title=""/>
            </v:shape>
            <v:shape id="_x0000_s3510" type="#_x0000_t75" style="position:absolute;left:1410;top:999;width:9086;height:373">
              <v:imagedata r:id="rId13" o:title=""/>
            </v:shape>
            <v:shape id="_x0000_s3511" type="#_x0000_t75" style="position:absolute;left:1733;top:1009;width:220;height:245">
              <v:imagedata r:id="rId11" o:title=""/>
            </v:shape>
            <v:shape id="_x0000_s3512" type="#_x0000_t75" style="position:absolute;left:1953;top:1009;width:2895;height:245">
              <v:imagedata r:id="rId14" o:title=""/>
            </v:shape>
            <v:shape id="_x0000_s3513" type="#_x0000_t75" style="position:absolute;left:1410;top:1372;width:9086;height:373">
              <v:imagedata r:id="rId15" o:title=""/>
            </v:shape>
            <v:shape id="_x0000_s3514" type="#_x0000_t75" style="position:absolute;left:1898;top:1382;width:1545;height:245">
              <v:imagedata r:id="rId16" o:title=""/>
            </v:shape>
            <v:shape id="_x0000_s3515" type="#_x0000_t75" style="position:absolute;left:1410;top:1745;width:9086;height:373">
              <v:imagedata r:id="rId15" o:title=""/>
            </v:shape>
            <v:shape id="_x0000_s3516" type="#_x0000_t75" style="position:absolute;left:1733;top:1755;width:220;height:245">
              <v:imagedata r:id="rId11" o:title=""/>
            </v:shape>
            <v:shape id="_x0000_s3517" type="#_x0000_t75" style="position:absolute;left:1953;top:1755;width:1099;height:245">
              <v:imagedata r:id="rId17" o:title=""/>
            </v:shape>
            <v:shape id="_x0000_s3518" type="#_x0000_t75" style="position:absolute;left:1410;top:2118;width:9086;height:373">
              <v:imagedata r:id="rId15" o:title=""/>
            </v:shape>
            <v:shape id="_x0000_s3519" type="#_x0000_t75" style="position:absolute;left:1733;top:2128;width:220;height:245">
              <v:imagedata r:id="rId11" o:title=""/>
            </v:shape>
            <v:shape id="_x0000_s3520" type="#_x0000_t75" style="position:absolute;left:1953;top:2128;width:3485;height:245">
              <v:imagedata r:id="rId18" o:title=""/>
            </v:shape>
            <v:shape id="_x0000_s3521" type="#_x0000_t75" style="position:absolute;left:1410;top:2491;width:9086;height:746">
              <v:imagedata r:id="rId19" o:title=""/>
            </v:shape>
            <v:shape id="_x0000_s3522" type="#_x0000_t75" style="position:absolute;left:1733;top:2874;width:220;height:245">
              <v:imagedata r:id="rId20" o:title=""/>
            </v:shape>
            <v:shape id="_x0000_s3523" type="#_x0000_t75" style="position:absolute;left:1953;top:2874;width:4978;height:245">
              <v:imagedata r:id="rId21" o:title=""/>
            </v:shape>
            <v:shape id="_x0000_s3524" type="#_x0000_t75" style="position:absolute;left:1410;top:3237;width:9086;height:1865">
              <v:imagedata r:id="rId22" o:title=""/>
            </v:shape>
            <v:shape id="_x0000_s3525" type="#_x0000_t75" style="position:absolute;left:4788;top:4739;width:959;height:245">
              <v:imagedata r:id="rId23" o:title=""/>
            </v:shape>
            <v:shape id="_x0000_s3526" type="#_x0000_t75" style="position:absolute;left:5747;top:4739;width:1314;height:245">
              <v:imagedata r:id="rId24" o:title=""/>
            </v:shape>
            <v:shape id="_x0000_s3527" type="#_x0000_t75" style="position:absolute;left:1410;top:5102;width:9086;height:2238">
              <v:imagedata r:id="rId25" o:title=""/>
            </v:shape>
            <v:shape id="_x0000_s3528" type="#_x0000_t75" style="position:absolute;left:1440;top:6977;width:348;height:245">
              <v:imagedata r:id="rId26" o:title=""/>
            </v:shape>
            <v:shape id="_x0000_s3529" type="#_x0000_t75" style="position:absolute;left:1788;top:6977;width:2303;height:245">
              <v:imagedata r:id="rId27" o:title=""/>
            </v:shape>
            <v:shape id="_x0000_s3530" type="#_x0000_t75" style="position:absolute;left:1410;top:7340;width:9086;height:373">
              <v:imagedata r:id="rId15" o:title=""/>
            </v:shape>
            <v:shape id="_x0000_s3531" type="#_x0000_t75" style="position:absolute;left:1440;top:7350;width:348;height:245">
              <v:imagedata r:id="rId28" o:title=""/>
            </v:shape>
            <v:shape id="_x0000_s3532" type="#_x0000_t75" style="position:absolute;left:1788;top:7350;width:4087;height:245">
              <v:imagedata r:id="rId29" o:title=""/>
            </v:shape>
            <v:shape id="_x0000_s3533" type="#_x0000_t75" style="position:absolute;left:1410;top:7713;width:9086;height:1492">
              <v:imagedata r:id="rId30" o:title=""/>
            </v:shape>
            <v:shape id="_x0000_s3534" type="#_x0000_t75" style="position:absolute;left:1733;top:8842;width:330;height:245">
              <v:imagedata r:id="rId31" o:title=""/>
            </v:shape>
            <v:shape id="_x0000_s3535" type="#_x0000_t75" style="position:absolute;left:2063;top:8842;width:2846;height:245">
              <v:imagedata r:id="rId32" o:title=""/>
            </v:shape>
            <v:shape id="_x0000_s3536" type="#_x0000_t75" style="position:absolute;left:1410;top:9205;width:9086;height:255">
              <v:imagedata r:id="rId33" o:title=""/>
            </v:shape>
            <w10:wrap anchorx="page"/>
          </v:group>
        </w:pict>
      </w:r>
      <w:r w:rsidR="008B1683">
        <w:t>TITOLO I – DISPOSIZIONI GENERALI E RELAZIONI SINDACALI</w:t>
      </w:r>
    </w:p>
    <w:p w:rsidR="008B1683" w:rsidRDefault="008B1683" w:rsidP="008B1683">
      <w:pPr>
        <w:pStyle w:val="Corpodeltesto"/>
        <w:spacing w:before="6"/>
        <w:rPr>
          <w:sz w:val="24"/>
        </w:rPr>
      </w:pPr>
    </w:p>
    <w:p w:rsidR="008B1683" w:rsidRDefault="008B1683" w:rsidP="008B1683">
      <w:pPr>
        <w:pStyle w:val="Corpodeltesto"/>
        <w:spacing w:before="91" w:line="352" w:lineRule="auto"/>
        <w:ind w:left="140" w:right="4985"/>
      </w:pPr>
      <w:r>
        <w:t>Art .1 Campo di applicazione, tempi e procedure</w:t>
      </w:r>
      <w:r>
        <w:rPr>
          <w:spacing w:val="-53"/>
        </w:rPr>
        <w:t xml:space="preserve"> </w:t>
      </w:r>
      <w:r>
        <w:t>Art. 2 Sistema delle relazioni sindacali</w:t>
      </w:r>
    </w:p>
    <w:p w:rsidR="008B1683" w:rsidRDefault="008B1683" w:rsidP="008B1683">
      <w:pPr>
        <w:pStyle w:val="Corpodeltesto"/>
        <w:spacing w:before="2" w:line="352" w:lineRule="auto"/>
        <w:ind w:left="140" w:right="7077"/>
      </w:pPr>
      <w:r>
        <w:t>Art.3</w:t>
      </w:r>
      <w:r>
        <w:rPr>
          <w:spacing w:val="1"/>
        </w:rPr>
        <w:t xml:space="preserve"> </w:t>
      </w:r>
      <w:r>
        <w:t>L’informazione</w:t>
      </w:r>
      <w:r>
        <w:rPr>
          <w:spacing w:val="-53"/>
        </w:rPr>
        <w:t xml:space="preserve"> </w:t>
      </w:r>
      <w:r>
        <w:t>Art. 4 Il confronto</w:t>
      </w:r>
    </w:p>
    <w:p w:rsidR="008B1683" w:rsidRPr="003B714B" w:rsidRDefault="008B1683" w:rsidP="008B1683">
      <w:pPr>
        <w:pStyle w:val="Corpodeltesto"/>
        <w:spacing w:before="2" w:line="352" w:lineRule="auto"/>
        <w:ind w:left="140" w:right="5281"/>
      </w:pPr>
      <w:r w:rsidRPr="003B714B">
        <w:t>Art. 5 Organismo paritetico per l'innovazione</w:t>
      </w:r>
      <w:r w:rsidRPr="003B714B">
        <w:rPr>
          <w:spacing w:val="-52"/>
        </w:rPr>
        <w:t xml:space="preserve"> </w:t>
      </w:r>
      <w:r w:rsidRPr="003B714B">
        <w:t>Art.6</w:t>
      </w:r>
      <w:r w:rsidRPr="003B714B">
        <w:rPr>
          <w:spacing w:val="-5"/>
        </w:rPr>
        <w:t xml:space="preserve"> </w:t>
      </w:r>
      <w:r w:rsidRPr="003B714B">
        <w:t>La</w:t>
      </w:r>
      <w:r w:rsidRPr="003B714B">
        <w:rPr>
          <w:spacing w:val="-4"/>
        </w:rPr>
        <w:t xml:space="preserve"> </w:t>
      </w:r>
      <w:r w:rsidRPr="003B714B">
        <w:t>contrattazione</w:t>
      </w:r>
      <w:r w:rsidRPr="003B714B">
        <w:rPr>
          <w:spacing w:val="-4"/>
        </w:rPr>
        <w:t xml:space="preserve"> </w:t>
      </w:r>
      <w:r w:rsidRPr="003B714B">
        <w:t>integrativa</w:t>
      </w:r>
      <w:r w:rsidRPr="003B714B">
        <w:rPr>
          <w:spacing w:val="-4"/>
        </w:rPr>
        <w:t xml:space="preserve"> </w:t>
      </w:r>
      <w:r w:rsidRPr="003B714B">
        <w:t>decentrata</w:t>
      </w:r>
    </w:p>
    <w:p w:rsidR="008B1683" w:rsidRPr="003B714B" w:rsidRDefault="008B1683" w:rsidP="008B1683">
      <w:pPr>
        <w:pStyle w:val="Corpodeltesto"/>
        <w:spacing w:before="2" w:line="352" w:lineRule="auto"/>
        <w:ind w:left="140" w:right="3843"/>
      </w:pPr>
      <w:r w:rsidRPr="003B714B">
        <w:t>Art. 7 Contrattazione collettiva integrativa: tempi e procedure</w:t>
      </w:r>
      <w:r w:rsidRPr="003B714B">
        <w:rPr>
          <w:spacing w:val="-53"/>
        </w:rPr>
        <w:t xml:space="preserve"> </w:t>
      </w:r>
      <w:r w:rsidRPr="003B714B">
        <w:t>Art.8 Clausole di raffreddamento</w:t>
      </w:r>
    </w:p>
    <w:p w:rsidR="008B1683" w:rsidRPr="003B714B" w:rsidRDefault="008B1683" w:rsidP="008B1683">
      <w:pPr>
        <w:pStyle w:val="Corpodeltesto"/>
        <w:spacing w:before="3" w:line="352" w:lineRule="auto"/>
        <w:ind w:left="140" w:right="6879"/>
      </w:pPr>
      <w:r w:rsidRPr="003B714B">
        <w:t>Art.9 Autonomia negoziale</w:t>
      </w:r>
      <w:r w:rsidRPr="003B714B">
        <w:rPr>
          <w:spacing w:val="-53"/>
        </w:rPr>
        <w:t xml:space="preserve"> </w:t>
      </w:r>
      <w:r w:rsidRPr="003B714B">
        <w:t>Art.10 Diritti sindacali</w:t>
      </w:r>
    </w:p>
    <w:p w:rsidR="008B1683" w:rsidRPr="003B714B" w:rsidRDefault="008B1683" w:rsidP="008B1683">
      <w:pPr>
        <w:pStyle w:val="Corpodeltesto"/>
        <w:spacing w:before="8"/>
        <w:rPr>
          <w:sz w:val="24"/>
        </w:rPr>
      </w:pPr>
    </w:p>
    <w:p w:rsidR="008B1683" w:rsidRPr="003B714B" w:rsidRDefault="008B1683" w:rsidP="008B1683">
      <w:pPr>
        <w:pStyle w:val="Corpodeltesto"/>
        <w:spacing w:before="91"/>
        <w:ind w:left="140"/>
      </w:pPr>
      <w:r w:rsidRPr="003B714B">
        <w:t>TITOLO II – DISPOSIZIONI SUGLI ISTITUTI NORMATIVI</w:t>
      </w:r>
    </w:p>
    <w:p w:rsidR="008B1683" w:rsidRPr="003B714B" w:rsidRDefault="008B1683" w:rsidP="008B1683">
      <w:pPr>
        <w:pStyle w:val="Corpodeltesto"/>
        <w:spacing w:before="120" w:line="352" w:lineRule="auto"/>
        <w:ind w:left="140" w:right="7208"/>
        <w:jc w:val="both"/>
      </w:pPr>
      <w:r w:rsidRPr="003B714B">
        <w:t>Art.11 Orario di lavoro</w:t>
      </w:r>
      <w:r w:rsidRPr="003B714B">
        <w:rPr>
          <w:spacing w:val="-52"/>
        </w:rPr>
        <w:t xml:space="preserve"> </w:t>
      </w:r>
      <w:r w:rsidRPr="003B714B">
        <w:t>Art.12 Periodo di prova</w:t>
      </w:r>
      <w:r w:rsidRPr="003B714B">
        <w:rPr>
          <w:spacing w:val="-53"/>
        </w:rPr>
        <w:t xml:space="preserve"> </w:t>
      </w:r>
      <w:r w:rsidRPr="003B714B">
        <w:t>Art.13 Lavoro agile</w:t>
      </w:r>
    </w:p>
    <w:p w:rsidR="008B1683" w:rsidRPr="003B714B" w:rsidRDefault="008B1683" w:rsidP="008B1683">
      <w:pPr>
        <w:pStyle w:val="Corpodeltesto"/>
        <w:spacing w:before="3" w:line="352" w:lineRule="auto"/>
        <w:ind w:left="140" w:right="5320"/>
      </w:pPr>
      <w:r w:rsidRPr="003B714B">
        <w:t>Art.14 Contratto individuale di Lavoro Agile</w:t>
      </w:r>
      <w:r w:rsidRPr="003B714B">
        <w:rPr>
          <w:spacing w:val="-53"/>
        </w:rPr>
        <w:t xml:space="preserve"> </w:t>
      </w:r>
      <w:r w:rsidRPr="003B714B">
        <w:t>Art.15 Patrocinio legale</w:t>
      </w:r>
    </w:p>
    <w:p w:rsidR="008B1683" w:rsidRPr="003B714B" w:rsidRDefault="008B1683" w:rsidP="008B1683">
      <w:pPr>
        <w:pStyle w:val="Corpodeltesto"/>
        <w:spacing w:before="2"/>
        <w:ind w:left="195"/>
      </w:pPr>
      <w:r w:rsidRPr="003B714B">
        <w:t>Art.16 Coperture assicurative</w:t>
      </w:r>
    </w:p>
    <w:p w:rsidR="008B1683" w:rsidRPr="003B714B" w:rsidRDefault="008B1683" w:rsidP="008B1683">
      <w:pPr>
        <w:pStyle w:val="Corpodeltesto"/>
        <w:spacing w:before="120" w:line="352" w:lineRule="auto"/>
        <w:ind w:left="140" w:right="4899" w:firstLine="55"/>
      </w:pPr>
      <w:r w:rsidRPr="003B714B">
        <w:t>Art.17 Formazione e aggiornamento dei dirigenti</w:t>
      </w:r>
      <w:r w:rsidRPr="003B714B">
        <w:rPr>
          <w:spacing w:val="-53"/>
        </w:rPr>
        <w:t xml:space="preserve"> </w:t>
      </w:r>
      <w:r w:rsidRPr="003B714B">
        <w:t>Art.18 Congedi per la formazione</w:t>
      </w:r>
    </w:p>
    <w:p w:rsidR="008B1683" w:rsidRPr="003B714B" w:rsidRDefault="008B1683" w:rsidP="008B1683">
      <w:pPr>
        <w:pStyle w:val="Corpodeltesto"/>
        <w:spacing w:before="3"/>
        <w:ind w:left="140"/>
      </w:pPr>
      <w:r w:rsidRPr="003B714B">
        <w:t>Art.19 Diritto alle ferie</w:t>
      </w:r>
    </w:p>
    <w:p w:rsidR="008B1683" w:rsidRPr="003B714B" w:rsidRDefault="008B1683" w:rsidP="008B1683">
      <w:pPr>
        <w:pStyle w:val="Corpodeltesto"/>
        <w:spacing w:before="120" w:line="352" w:lineRule="auto"/>
        <w:ind w:left="140" w:right="5608"/>
      </w:pPr>
      <w:r w:rsidRPr="003B714B">
        <w:t>Art.20 Personale esonerato dallo sciopero</w:t>
      </w:r>
      <w:r w:rsidRPr="003B714B">
        <w:rPr>
          <w:spacing w:val="-53"/>
        </w:rPr>
        <w:t xml:space="preserve"> </w:t>
      </w:r>
      <w:r w:rsidRPr="003B714B">
        <w:t>Art. 21 Diritto all’incarico dirigenziale</w:t>
      </w:r>
    </w:p>
    <w:p w:rsidR="008B1683" w:rsidRPr="003B714B" w:rsidRDefault="00390E59" w:rsidP="008B1683">
      <w:pPr>
        <w:pStyle w:val="Corpodeltesto"/>
        <w:spacing w:before="2"/>
        <w:ind w:left="140"/>
      </w:pPr>
      <w:r>
        <w:pict>
          <v:group id="_x0000_s3537" style="position:absolute;left:0;text-align:left;margin-left:1in;margin-top:19.2pt;width:295.65pt;height:12.2pt;z-index:-15677952;mso-wrap-distance-left:0;mso-wrap-distance-right:0;mso-position-horizontal-relative:page" coordorigin="1440,384" coordsize="5913,244">
            <v:shape id="_x0000_s3538" type="#_x0000_t75" style="position:absolute;left:1440;top:384;width:293;height:243">
              <v:imagedata r:id="rId34" o:title=""/>
            </v:shape>
            <v:shape id="_x0000_s3539" type="#_x0000_t75" style="position:absolute;left:1733;top:384;width:330;height:243">
              <v:imagedata r:id="rId35" o:title=""/>
            </v:shape>
            <v:shape id="_x0000_s3540" type="#_x0000_t75" style="position:absolute;left:2063;top:384;width:1588;height:243">
              <v:imagedata r:id="rId36" o:title=""/>
            </v:shape>
            <v:shape id="_x0000_s3541" type="#_x0000_t75" style="position:absolute;left:3651;top:384;width:3702;height:243">
              <v:imagedata r:id="rId37" o:title=""/>
            </v:shape>
            <v:shapetype id="_x0000_t202" coordsize="21600,21600" o:spt="202" path="m,l,21600r21600,l21600,xe">
              <v:stroke joinstyle="miter"/>
              <v:path gradientshapeok="t" o:connecttype="rect"/>
            </v:shapetype>
            <v:shape id="_x0000_s3542" type="#_x0000_t202" style="position:absolute;left:1440;top:384;width:5913;height:244" filled="f" stroked="f">
              <v:textbox inset="0,0,0,0">
                <w:txbxContent>
                  <w:p w:rsidR="00651FC4" w:rsidRDefault="00651FC4" w:rsidP="008B1683">
                    <w:pPr>
                      <w:spacing w:line="244" w:lineRule="exact"/>
                      <w:ind w:left="-1" w:right="-15"/>
                    </w:pPr>
                    <w:r w:rsidRPr="003B714B">
                      <w:t>Art. 23</w:t>
                    </w:r>
                    <w:r w:rsidRPr="003B714B">
                      <w:rPr>
                        <w:spacing w:val="55"/>
                      </w:rPr>
                      <w:t xml:space="preserve"> </w:t>
                    </w:r>
                    <w:r w:rsidRPr="003B714B">
                      <w:t>Differenziazione e variabilità della retribuzione di risultato</w:t>
                    </w:r>
                  </w:p>
                </w:txbxContent>
              </v:textbox>
            </v:shape>
            <w10:wrap type="topAndBottom" anchorx="page"/>
          </v:group>
        </w:pict>
      </w:r>
      <w:r w:rsidR="008B1683" w:rsidRPr="003B714B">
        <w:rPr>
          <w:noProof/>
          <w:lang w:eastAsia="it-IT"/>
        </w:rPr>
        <w:drawing>
          <wp:anchor distT="0" distB="0" distL="0" distR="0" simplePos="0" relativeHeight="487636480" behindDoc="0" locked="0" layoutInCell="1" allowOverlap="1">
            <wp:simplePos x="0" y="0"/>
            <wp:positionH relativeFrom="page">
              <wp:posOffset>895350</wp:posOffset>
            </wp:positionH>
            <wp:positionV relativeFrom="paragraph">
              <wp:posOffset>558776</wp:posOffset>
            </wp:positionV>
            <wp:extent cx="5684527" cy="233362"/>
            <wp:effectExtent l="0" t="0" r="0" b="0"/>
            <wp:wrapTopAndBottom/>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38" cstate="print"/>
                    <a:stretch>
                      <a:fillRect/>
                    </a:stretch>
                  </pic:blipFill>
                  <pic:spPr>
                    <a:xfrm>
                      <a:off x="0" y="0"/>
                      <a:ext cx="5684527" cy="233362"/>
                    </a:xfrm>
                    <a:prstGeom prst="rect">
                      <a:avLst/>
                    </a:prstGeom>
                  </pic:spPr>
                </pic:pic>
              </a:graphicData>
            </a:graphic>
          </wp:anchor>
        </w:drawing>
      </w:r>
      <w:r w:rsidR="008B1683" w:rsidRPr="003B714B">
        <w:t>Art.22 Procedure per il conferimento dell’incarico dirigenziale</w:t>
      </w:r>
    </w:p>
    <w:p w:rsidR="008B1683" w:rsidRDefault="008B1683">
      <w:pPr>
        <w:pStyle w:val="Corpodeltesto"/>
        <w:rPr>
          <w:sz w:val="20"/>
        </w:rPr>
      </w:pPr>
    </w:p>
    <w:p w:rsidR="00D342A5" w:rsidRDefault="00D342A5">
      <w:pPr>
        <w:pStyle w:val="Corpodeltesto"/>
        <w:spacing w:before="10"/>
      </w:pPr>
    </w:p>
    <w:p w:rsidR="00D342A5" w:rsidRPr="003B714B" w:rsidRDefault="00D342A5">
      <w:pPr>
        <w:pStyle w:val="Corpodeltesto"/>
        <w:rPr>
          <w:sz w:val="16"/>
        </w:rPr>
      </w:pPr>
    </w:p>
    <w:p w:rsidR="00D342A5" w:rsidRPr="003B714B" w:rsidRDefault="006A24A2">
      <w:pPr>
        <w:pStyle w:val="Corpodeltesto"/>
        <w:spacing w:before="91"/>
        <w:ind w:left="195"/>
      </w:pPr>
      <w:r w:rsidRPr="003B714B">
        <w:t>TITOLO III – DISPOSIZIONI SUGLI ISTITUTI ECONOMICI</w:t>
      </w:r>
    </w:p>
    <w:p w:rsidR="00D342A5" w:rsidRPr="003B714B" w:rsidRDefault="00D342A5">
      <w:pPr>
        <w:pStyle w:val="Corpodeltesto"/>
        <w:spacing w:before="7"/>
        <w:rPr>
          <w:sz w:val="24"/>
        </w:rPr>
      </w:pPr>
    </w:p>
    <w:p w:rsidR="00D342A5" w:rsidRPr="003B714B" w:rsidRDefault="006A24A2">
      <w:pPr>
        <w:pStyle w:val="Corpodeltesto"/>
        <w:spacing w:before="90"/>
        <w:ind w:left="140"/>
      </w:pPr>
      <w:r w:rsidRPr="003B714B">
        <w:t>Art.24 Effetti dei nuovi trattamenti economici</w:t>
      </w:r>
    </w:p>
    <w:p w:rsidR="00D342A5" w:rsidRPr="003B714B" w:rsidRDefault="006A24A2">
      <w:pPr>
        <w:pStyle w:val="Corpodeltesto"/>
        <w:spacing w:before="120"/>
        <w:ind w:left="140"/>
      </w:pPr>
      <w:r w:rsidRPr="003B714B">
        <w:t>Art.25 Fondo per la retribuzione di posizione e di risultato</w:t>
      </w:r>
    </w:p>
    <w:p w:rsidR="00D342A5" w:rsidRPr="003B714B" w:rsidRDefault="006A24A2">
      <w:pPr>
        <w:pStyle w:val="Corpodeltesto"/>
        <w:spacing w:before="120" w:line="352" w:lineRule="auto"/>
        <w:ind w:left="140" w:right="3084"/>
      </w:pPr>
      <w:r w:rsidRPr="003B714B">
        <w:t>Art. 26 Incrementi Fondo per la retribuzione di posizione e di risultato</w:t>
      </w:r>
      <w:r w:rsidRPr="003B714B">
        <w:rPr>
          <w:spacing w:val="-53"/>
        </w:rPr>
        <w:t xml:space="preserve"> </w:t>
      </w:r>
      <w:r w:rsidRPr="003B714B">
        <w:t>Art.27 Ripartizione del fondo</w:t>
      </w:r>
    </w:p>
    <w:p w:rsidR="00D342A5" w:rsidRPr="003B714B" w:rsidRDefault="006A24A2" w:rsidP="003B714B">
      <w:pPr>
        <w:pStyle w:val="Corpodeltesto"/>
        <w:spacing w:before="3"/>
        <w:ind w:firstLine="142"/>
      </w:pPr>
      <w:r w:rsidRPr="003B714B">
        <w:lastRenderedPageBreak/>
        <w:t>Art.28 Retribuzione di risultato</w:t>
      </w:r>
    </w:p>
    <w:p w:rsidR="00D342A5" w:rsidRPr="003B714B" w:rsidRDefault="006A24A2">
      <w:pPr>
        <w:pStyle w:val="Corpodeltesto"/>
        <w:spacing w:before="120"/>
        <w:ind w:left="140"/>
      </w:pPr>
      <w:r w:rsidRPr="003B714B">
        <w:t>Art. 29 Criteri per l’attribuzione della retribuzione di risultato</w:t>
      </w:r>
    </w:p>
    <w:p w:rsidR="00D342A5" w:rsidRPr="003B714B" w:rsidRDefault="006A24A2">
      <w:pPr>
        <w:pStyle w:val="Corpodeltesto"/>
        <w:spacing w:before="120" w:line="352" w:lineRule="auto"/>
        <w:ind w:left="140" w:right="3261"/>
      </w:pPr>
      <w:r w:rsidRPr="003B714B">
        <w:t>Art.30 Incarichi dirigenziali ad interim ed</w:t>
      </w:r>
      <w:r w:rsidRPr="003B714B">
        <w:rPr>
          <w:spacing w:val="1"/>
        </w:rPr>
        <w:t xml:space="preserve"> </w:t>
      </w:r>
      <w:r w:rsidRPr="003B714B">
        <w:t>incarichi specifici</w:t>
      </w:r>
    </w:p>
    <w:p w:rsidR="00D342A5" w:rsidRPr="003B714B" w:rsidRDefault="006A24A2">
      <w:pPr>
        <w:pStyle w:val="Corpodeltesto"/>
        <w:spacing w:before="2"/>
        <w:ind w:left="140"/>
      </w:pPr>
      <w:r w:rsidRPr="003B714B">
        <w:t>Art. 31 Personale utilizzato in convenzione</w:t>
      </w:r>
    </w:p>
    <w:p w:rsidR="00D342A5" w:rsidRPr="003B714B" w:rsidRDefault="006A24A2">
      <w:pPr>
        <w:pStyle w:val="Corpodeltesto"/>
        <w:spacing w:before="120"/>
        <w:ind w:left="140" w:right="271"/>
      </w:pPr>
      <w:r w:rsidRPr="003B714B">
        <w:t>Art.32</w:t>
      </w:r>
      <w:r w:rsidRPr="003B714B">
        <w:rPr>
          <w:spacing w:val="9"/>
        </w:rPr>
        <w:t xml:space="preserve"> </w:t>
      </w:r>
      <w:r w:rsidRPr="003B714B">
        <w:t>Incentivazione</w:t>
      </w:r>
      <w:r w:rsidRPr="003B714B">
        <w:rPr>
          <w:spacing w:val="9"/>
        </w:rPr>
        <w:t xml:space="preserve"> </w:t>
      </w:r>
      <w:r w:rsidRPr="003B714B">
        <w:t>di</w:t>
      </w:r>
      <w:r w:rsidRPr="003B714B">
        <w:rPr>
          <w:spacing w:val="9"/>
        </w:rPr>
        <w:t xml:space="preserve"> </w:t>
      </w:r>
      <w:r w:rsidRPr="003B714B">
        <w:t>specifiche</w:t>
      </w:r>
      <w:r w:rsidRPr="003B714B">
        <w:rPr>
          <w:spacing w:val="9"/>
        </w:rPr>
        <w:t xml:space="preserve"> </w:t>
      </w:r>
      <w:r w:rsidRPr="003B714B">
        <w:t>attività</w:t>
      </w:r>
      <w:r w:rsidRPr="003B714B">
        <w:rPr>
          <w:spacing w:val="9"/>
        </w:rPr>
        <w:t xml:space="preserve"> </w:t>
      </w:r>
      <w:r w:rsidRPr="003B714B">
        <w:t>e</w:t>
      </w:r>
      <w:r w:rsidRPr="003B714B">
        <w:rPr>
          <w:spacing w:val="9"/>
        </w:rPr>
        <w:t xml:space="preserve"> </w:t>
      </w:r>
      <w:r w:rsidRPr="003B714B">
        <w:t>prestazioni</w:t>
      </w:r>
      <w:r w:rsidRPr="003B714B">
        <w:rPr>
          <w:spacing w:val="9"/>
        </w:rPr>
        <w:t xml:space="preserve"> </w:t>
      </w:r>
      <w:r w:rsidRPr="003B714B">
        <w:t>correlate</w:t>
      </w:r>
      <w:r w:rsidRPr="003B714B">
        <w:rPr>
          <w:spacing w:val="9"/>
        </w:rPr>
        <w:t xml:space="preserve"> </w:t>
      </w:r>
      <w:r w:rsidRPr="003B714B">
        <w:t>all’utilizzo</w:t>
      </w:r>
      <w:r w:rsidRPr="003B714B">
        <w:rPr>
          <w:spacing w:val="9"/>
        </w:rPr>
        <w:t xml:space="preserve"> </w:t>
      </w:r>
      <w:r w:rsidRPr="003B714B">
        <w:t>delle</w:t>
      </w:r>
      <w:r w:rsidRPr="003B714B">
        <w:rPr>
          <w:spacing w:val="9"/>
        </w:rPr>
        <w:t xml:space="preserve"> </w:t>
      </w:r>
      <w:r w:rsidRPr="003B714B">
        <w:t>risorse</w:t>
      </w:r>
      <w:r w:rsidRPr="003B714B">
        <w:rPr>
          <w:spacing w:val="9"/>
        </w:rPr>
        <w:t xml:space="preserve"> </w:t>
      </w:r>
      <w:r w:rsidRPr="003B714B">
        <w:t>previste</w:t>
      </w:r>
      <w:r w:rsidRPr="003B714B">
        <w:rPr>
          <w:spacing w:val="9"/>
        </w:rPr>
        <w:t xml:space="preserve"> </w:t>
      </w:r>
      <w:r w:rsidRPr="003B714B">
        <w:t>da</w:t>
      </w:r>
      <w:r w:rsidRPr="003B714B">
        <w:rPr>
          <w:spacing w:val="-52"/>
        </w:rPr>
        <w:t xml:space="preserve"> </w:t>
      </w:r>
      <w:r w:rsidRPr="003B714B">
        <w:t>specifiche disposizioni legge</w:t>
      </w:r>
    </w:p>
    <w:p w:rsidR="00D342A5" w:rsidRPr="003B714B" w:rsidRDefault="006A24A2">
      <w:pPr>
        <w:pStyle w:val="Corpodeltesto"/>
        <w:spacing w:before="120"/>
        <w:ind w:left="140"/>
      </w:pPr>
      <w:r w:rsidRPr="003B714B">
        <w:t>Art. 33</w:t>
      </w:r>
      <w:r w:rsidRPr="003B714B">
        <w:rPr>
          <w:spacing w:val="1"/>
        </w:rPr>
        <w:t xml:space="preserve"> </w:t>
      </w:r>
      <w:r w:rsidRPr="003B714B">
        <w:t>Incentivi previsti da specifiche disposizioni di legge</w:t>
      </w:r>
    </w:p>
    <w:p w:rsidR="00D342A5" w:rsidRPr="003B714B" w:rsidRDefault="003B714B">
      <w:pPr>
        <w:pStyle w:val="Corpodeltesto"/>
        <w:spacing w:before="120" w:line="352" w:lineRule="auto"/>
        <w:ind w:left="140" w:right="3348"/>
      </w:pPr>
      <w:r>
        <w:t>Art. 34</w:t>
      </w:r>
      <w:r w:rsidR="006A24A2" w:rsidRPr="003B714B">
        <w:t xml:space="preserve"> Welfare integrativo</w:t>
      </w:r>
    </w:p>
    <w:p w:rsidR="00D342A5" w:rsidRPr="003B714B" w:rsidRDefault="003B714B">
      <w:pPr>
        <w:pStyle w:val="Corpodeltesto"/>
        <w:spacing w:before="2" w:line="352" w:lineRule="auto"/>
        <w:ind w:left="140" w:right="4399"/>
      </w:pPr>
      <w:r>
        <w:t>Art. 35</w:t>
      </w:r>
      <w:r w:rsidR="006A24A2" w:rsidRPr="003B714B">
        <w:t xml:space="preserve"> Differenziazione della retribuzione di posizione</w:t>
      </w:r>
      <w:r w:rsidR="006A24A2" w:rsidRPr="003B714B">
        <w:rPr>
          <w:spacing w:val="-53"/>
        </w:rPr>
        <w:t xml:space="preserve"> </w:t>
      </w:r>
      <w:r>
        <w:t>Art. 36</w:t>
      </w:r>
      <w:r w:rsidR="006A24A2" w:rsidRPr="003B714B">
        <w:rPr>
          <w:spacing w:val="1"/>
        </w:rPr>
        <w:t xml:space="preserve"> </w:t>
      </w:r>
      <w:r w:rsidR="006A24A2" w:rsidRPr="003B714B">
        <w:t>Clausola di salvaguardia</w:t>
      </w:r>
    </w:p>
    <w:p w:rsidR="00D342A5" w:rsidRPr="003B714B" w:rsidRDefault="003B714B">
      <w:pPr>
        <w:pStyle w:val="Corpodeltesto"/>
        <w:spacing w:before="3"/>
        <w:ind w:left="140"/>
      </w:pPr>
      <w:r>
        <w:t>Art. 37</w:t>
      </w:r>
      <w:r w:rsidR="006A24A2" w:rsidRPr="003B714B">
        <w:t xml:space="preserve"> Personale in distacco sindacale</w:t>
      </w:r>
    </w:p>
    <w:p w:rsidR="00D342A5" w:rsidRPr="003B714B" w:rsidRDefault="00D342A5">
      <w:pPr>
        <w:pStyle w:val="Corpodeltesto"/>
        <w:rPr>
          <w:sz w:val="20"/>
        </w:rPr>
      </w:pPr>
    </w:p>
    <w:p w:rsidR="00D342A5" w:rsidRPr="003B714B" w:rsidRDefault="00D342A5">
      <w:pPr>
        <w:pStyle w:val="Corpodeltesto"/>
        <w:spacing w:before="9"/>
      </w:pPr>
    </w:p>
    <w:p w:rsidR="00D342A5" w:rsidRPr="003B714B" w:rsidRDefault="006A24A2">
      <w:pPr>
        <w:pStyle w:val="Corpodeltesto"/>
        <w:spacing w:before="1"/>
        <w:ind w:left="140"/>
      </w:pPr>
      <w:r w:rsidRPr="003B714B">
        <w:t>TITOLO IV – DISPOSIZIONI FINALI</w:t>
      </w:r>
    </w:p>
    <w:p w:rsidR="00D342A5" w:rsidRPr="003B714B" w:rsidRDefault="006A24A2">
      <w:pPr>
        <w:pStyle w:val="Corpodeltesto"/>
        <w:spacing w:before="120" w:line="352" w:lineRule="auto"/>
        <w:ind w:left="140" w:right="4979"/>
      </w:pPr>
      <w:r w:rsidRPr="003B714B">
        <w:t xml:space="preserve">Art. </w:t>
      </w:r>
      <w:r w:rsidR="00211049">
        <w:t>38</w:t>
      </w:r>
      <w:r w:rsidRPr="003B714B">
        <w:t xml:space="preserve"> Controversie ed interpretazione autentica</w:t>
      </w:r>
      <w:r w:rsidRPr="003B714B">
        <w:rPr>
          <w:spacing w:val="-53"/>
        </w:rPr>
        <w:t xml:space="preserve"> </w:t>
      </w:r>
      <w:r w:rsidR="00211049">
        <w:t>Art. 39</w:t>
      </w:r>
      <w:r w:rsidRPr="003B714B">
        <w:t xml:space="preserve"> Revisione</w:t>
      </w:r>
    </w:p>
    <w:p w:rsidR="00D342A5" w:rsidRDefault="00211049">
      <w:pPr>
        <w:pStyle w:val="Corpodeltesto"/>
        <w:spacing w:before="2"/>
        <w:ind w:left="140"/>
      </w:pPr>
      <w:r>
        <w:t>Art. 40</w:t>
      </w:r>
      <w:r w:rsidR="006A24A2" w:rsidRPr="003B714B">
        <w:t xml:space="preserve"> Disposizioni transitorie, finali e di rinvio</w:t>
      </w:r>
    </w:p>
    <w:p w:rsidR="00D342A5" w:rsidRDefault="00D342A5">
      <w:pPr>
        <w:sectPr w:rsidR="00D342A5">
          <w:footerReference w:type="default" r:id="rId39"/>
          <w:pgSz w:w="11900" w:h="16840"/>
          <w:pgMar w:top="1440" w:right="1160" w:bottom="280" w:left="1300" w:header="720" w:footer="720" w:gutter="0"/>
          <w:cols w:space="720"/>
        </w:sectPr>
      </w:pPr>
    </w:p>
    <w:p w:rsidR="00D342A5" w:rsidRDefault="006A24A2">
      <w:pPr>
        <w:spacing w:before="80"/>
        <w:ind w:right="132"/>
        <w:jc w:val="center"/>
        <w:rPr>
          <w:b/>
        </w:rPr>
      </w:pPr>
      <w:r>
        <w:rPr>
          <w:b/>
        </w:rPr>
        <w:lastRenderedPageBreak/>
        <w:t>TITOLO I – DISPOSIZIONI GENERALI E RELAZIONI SINDACALI</w:t>
      </w:r>
    </w:p>
    <w:p w:rsidR="00D342A5" w:rsidRDefault="00D342A5">
      <w:pPr>
        <w:pStyle w:val="Corpodeltesto"/>
        <w:rPr>
          <w:b/>
          <w:sz w:val="20"/>
        </w:rPr>
      </w:pPr>
    </w:p>
    <w:p w:rsidR="00D342A5" w:rsidRDefault="00D342A5">
      <w:pPr>
        <w:pStyle w:val="Corpodeltesto"/>
        <w:spacing w:before="9"/>
        <w:rPr>
          <w:b/>
          <w:sz w:val="21"/>
        </w:rPr>
      </w:pPr>
    </w:p>
    <w:p w:rsidR="00D342A5" w:rsidRDefault="006A24A2">
      <w:pPr>
        <w:pStyle w:val="Corpodeltesto"/>
        <w:ind w:right="132"/>
        <w:jc w:val="center"/>
      </w:pPr>
      <w:r>
        <w:t>Art .1</w:t>
      </w:r>
    </w:p>
    <w:p w:rsidR="00D342A5" w:rsidRDefault="006A24A2">
      <w:pPr>
        <w:pStyle w:val="Corpodeltesto"/>
        <w:ind w:right="132"/>
        <w:jc w:val="center"/>
      </w:pPr>
      <w:r>
        <w:t>Campo di applicazione, tempi e procedure</w:t>
      </w:r>
    </w:p>
    <w:p w:rsidR="00D342A5" w:rsidRDefault="00D342A5">
      <w:pPr>
        <w:pStyle w:val="Corpodeltesto"/>
        <w:spacing w:before="5"/>
        <w:rPr>
          <w:sz w:val="16"/>
        </w:rPr>
      </w:pPr>
    </w:p>
    <w:p w:rsidR="00D342A5" w:rsidRPr="00AB0761" w:rsidRDefault="006A24A2" w:rsidP="00322D9F">
      <w:pPr>
        <w:pStyle w:val="Paragrafoelenco"/>
        <w:numPr>
          <w:ilvl w:val="0"/>
          <w:numId w:val="28"/>
        </w:numPr>
        <w:tabs>
          <w:tab w:val="left" w:pos="860"/>
        </w:tabs>
        <w:spacing w:before="91"/>
      </w:pPr>
      <w:r w:rsidRPr="00AB0761">
        <w:t>Il presente contratto collettivo integrativo decentrato, sottoscritto ai sensi degli artt. 7 e 8 del</w:t>
      </w:r>
      <w:r w:rsidRPr="00AB0761">
        <w:rPr>
          <w:spacing w:val="1"/>
        </w:rPr>
        <w:t xml:space="preserve"> </w:t>
      </w:r>
      <w:r w:rsidRPr="00AB0761">
        <w:t>CCNL</w:t>
      </w:r>
      <w:r w:rsidRPr="00AB0761">
        <w:rPr>
          <w:spacing w:val="1"/>
        </w:rPr>
        <w:t xml:space="preserve"> </w:t>
      </w:r>
      <w:proofErr w:type="spellStart"/>
      <w:r w:rsidRPr="00AB0761">
        <w:t>F.L.</w:t>
      </w:r>
      <w:proofErr w:type="spellEnd"/>
      <w:r w:rsidRPr="00AB0761">
        <w:rPr>
          <w:spacing w:val="1"/>
        </w:rPr>
        <w:t xml:space="preserve"> </w:t>
      </w:r>
      <w:r w:rsidRPr="00AB0761">
        <w:t>2019-2021</w:t>
      </w:r>
      <w:r w:rsidRPr="00AB0761">
        <w:rPr>
          <w:spacing w:val="1"/>
        </w:rPr>
        <w:t xml:space="preserve"> </w:t>
      </w:r>
      <w:r w:rsidRPr="00AB0761">
        <w:t>del</w:t>
      </w:r>
      <w:r w:rsidRPr="00AB0761">
        <w:rPr>
          <w:spacing w:val="1"/>
        </w:rPr>
        <w:t xml:space="preserve"> </w:t>
      </w:r>
      <w:r w:rsidRPr="00AB0761">
        <w:t>16/07/2024,</w:t>
      </w:r>
      <w:r w:rsidRPr="00AB0761">
        <w:rPr>
          <w:spacing w:val="1"/>
        </w:rPr>
        <w:t xml:space="preserve"> </w:t>
      </w:r>
      <w:r w:rsidRPr="00AB0761">
        <w:t>si</w:t>
      </w:r>
      <w:r w:rsidRPr="00AB0761">
        <w:rPr>
          <w:spacing w:val="1"/>
        </w:rPr>
        <w:t xml:space="preserve"> </w:t>
      </w:r>
      <w:r w:rsidRPr="00AB0761">
        <w:t>applica</w:t>
      </w:r>
      <w:r w:rsidRPr="00AB0761">
        <w:rPr>
          <w:spacing w:val="1"/>
        </w:rPr>
        <w:t xml:space="preserve"> </w:t>
      </w:r>
      <w:r w:rsidRPr="00AB0761">
        <w:t>a</w:t>
      </w:r>
      <w:r w:rsidRPr="00AB0761">
        <w:rPr>
          <w:spacing w:val="1"/>
        </w:rPr>
        <w:t xml:space="preserve"> </w:t>
      </w:r>
      <w:r w:rsidRPr="00AB0761">
        <w:t>tutto</w:t>
      </w:r>
      <w:r w:rsidRPr="00AB0761">
        <w:rPr>
          <w:spacing w:val="1"/>
        </w:rPr>
        <w:t xml:space="preserve"> </w:t>
      </w:r>
      <w:r w:rsidRPr="00AB0761">
        <w:t>il</w:t>
      </w:r>
      <w:r w:rsidRPr="00AB0761">
        <w:rPr>
          <w:spacing w:val="1"/>
        </w:rPr>
        <w:t xml:space="preserve"> </w:t>
      </w:r>
      <w:r w:rsidRPr="00AB0761">
        <w:t>personale</w:t>
      </w:r>
      <w:r w:rsidRPr="00AB0761">
        <w:rPr>
          <w:spacing w:val="1"/>
        </w:rPr>
        <w:t xml:space="preserve"> </w:t>
      </w:r>
      <w:r w:rsidRPr="00AB0761">
        <w:t>dirigenziale</w:t>
      </w:r>
      <w:r w:rsidRPr="00AB0761">
        <w:rPr>
          <w:spacing w:val="1"/>
        </w:rPr>
        <w:t xml:space="preserve"> </w:t>
      </w:r>
      <w:r w:rsidRPr="00AB0761">
        <w:t>con</w:t>
      </w:r>
      <w:r w:rsidRPr="00AB0761">
        <w:rPr>
          <w:spacing w:val="1"/>
        </w:rPr>
        <w:t xml:space="preserve"> </w:t>
      </w:r>
      <w:r w:rsidRPr="00AB0761">
        <w:t>rapporto di lavoro a tempo indeterminato e a tempo determinato ed al personale comandato,</w:t>
      </w:r>
      <w:r w:rsidRPr="00AB0761">
        <w:rPr>
          <w:spacing w:val="1"/>
        </w:rPr>
        <w:t xml:space="preserve"> </w:t>
      </w:r>
      <w:r w:rsidRPr="00AB0761">
        <w:t>salvo eventuale applicazione di specifiche norme di miglior favore.</w:t>
      </w:r>
    </w:p>
    <w:p w:rsidR="00D342A5" w:rsidRPr="00AB0761" w:rsidRDefault="00D342A5">
      <w:pPr>
        <w:pStyle w:val="Corpodeltesto"/>
        <w:spacing w:before="5"/>
        <w:rPr>
          <w:sz w:val="16"/>
        </w:rPr>
      </w:pPr>
    </w:p>
    <w:p w:rsidR="00D342A5" w:rsidRPr="00AB0761" w:rsidRDefault="006A24A2" w:rsidP="00322D9F">
      <w:pPr>
        <w:pStyle w:val="Paragrafoelenco"/>
        <w:numPr>
          <w:ilvl w:val="0"/>
          <w:numId w:val="28"/>
        </w:numPr>
        <w:tabs>
          <w:tab w:val="left" w:pos="860"/>
        </w:tabs>
        <w:spacing w:before="91"/>
      </w:pPr>
      <w:r w:rsidRPr="00AB0761">
        <w:t>Il</w:t>
      </w:r>
      <w:r w:rsidRPr="00AB0761">
        <w:rPr>
          <w:spacing w:val="22"/>
        </w:rPr>
        <w:t xml:space="preserve"> </w:t>
      </w:r>
      <w:r w:rsidRPr="00AB0761">
        <w:t>presente</w:t>
      </w:r>
      <w:r w:rsidRPr="00AB0761">
        <w:rPr>
          <w:spacing w:val="22"/>
        </w:rPr>
        <w:t xml:space="preserve"> </w:t>
      </w:r>
      <w:r w:rsidRPr="00AB0761">
        <w:t>contratto</w:t>
      </w:r>
      <w:r w:rsidRPr="00AB0761">
        <w:rPr>
          <w:spacing w:val="22"/>
        </w:rPr>
        <w:t xml:space="preserve"> </w:t>
      </w:r>
      <w:r w:rsidRPr="00AB0761">
        <w:t>collettivo</w:t>
      </w:r>
      <w:r w:rsidRPr="00AB0761">
        <w:rPr>
          <w:spacing w:val="22"/>
        </w:rPr>
        <w:t xml:space="preserve"> </w:t>
      </w:r>
      <w:r w:rsidRPr="00AB0761">
        <w:t>integrativo</w:t>
      </w:r>
      <w:r w:rsidRPr="00AB0761">
        <w:rPr>
          <w:spacing w:val="22"/>
        </w:rPr>
        <w:t xml:space="preserve"> </w:t>
      </w:r>
      <w:r w:rsidRPr="00AB0761">
        <w:t>ha</w:t>
      </w:r>
      <w:r w:rsidRPr="00AB0761">
        <w:rPr>
          <w:spacing w:val="22"/>
        </w:rPr>
        <w:t xml:space="preserve"> </w:t>
      </w:r>
      <w:r w:rsidRPr="00AB0761">
        <w:t>durata</w:t>
      </w:r>
      <w:r w:rsidRPr="00AB0761">
        <w:rPr>
          <w:spacing w:val="22"/>
        </w:rPr>
        <w:t xml:space="preserve"> </w:t>
      </w:r>
      <w:r w:rsidRPr="00AB0761">
        <w:t>triennale</w:t>
      </w:r>
      <w:r w:rsidRPr="00AB0761">
        <w:rPr>
          <w:spacing w:val="22"/>
        </w:rPr>
        <w:t xml:space="preserve"> </w:t>
      </w:r>
      <w:r w:rsidRPr="00AB0761">
        <w:t>e</w:t>
      </w:r>
      <w:r w:rsidRPr="00AB0761">
        <w:rPr>
          <w:spacing w:val="22"/>
        </w:rPr>
        <w:t xml:space="preserve"> </w:t>
      </w:r>
      <w:r w:rsidRPr="00AB0761">
        <w:t>disciplina</w:t>
      </w:r>
      <w:r w:rsidRPr="00AB0761">
        <w:rPr>
          <w:spacing w:val="22"/>
        </w:rPr>
        <w:t xml:space="preserve"> </w:t>
      </w:r>
      <w:r w:rsidRPr="00AB0761">
        <w:t>tutte</w:t>
      </w:r>
      <w:r w:rsidRPr="00AB0761">
        <w:rPr>
          <w:spacing w:val="22"/>
        </w:rPr>
        <w:t xml:space="preserve"> </w:t>
      </w:r>
      <w:r w:rsidRPr="00AB0761">
        <w:t>le</w:t>
      </w:r>
      <w:r w:rsidRPr="00AB0761">
        <w:rPr>
          <w:spacing w:val="22"/>
        </w:rPr>
        <w:t xml:space="preserve"> </w:t>
      </w:r>
      <w:r w:rsidRPr="00AB0761">
        <w:t>materie</w:t>
      </w:r>
      <w:r w:rsidRPr="00AB0761">
        <w:rPr>
          <w:spacing w:val="22"/>
        </w:rPr>
        <w:t xml:space="preserve"> </w:t>
      </w:r>
      <w:r w:rsidRPr="00AB0761">
        <w:t>di</w:t>
      </w:r>
      <w:r w:rsidRPr="00AB0761">
        <w:rPr>
          <w:spacing w:val="-52"/>
        </w:rPr>
        <w:t xml:space="preserve"> </w:t>
      </w:r>
      <w:r w:rsidRPr="00AB0761">
        <w:t>cui all’art . 35 del CCNL F. L. 2019-2021.</w:t>
      </w:r>
    </w:p>
    <w:p w:rsidR="00D342A5" w:rsidRPr="00AB0761" w:rsidRDefault="00D342A5">
      <w:pPr>
        <w:pStyle w:val="Corpodeltesto"/>
        <w:spacing w:before="5"/>
        <w:rPr>
          <w:sz w:val="16"/>
        </w:rPr>
      </w:pPr>
    </w:p>
    <w:p w:rsidR="00D342A5" w:rsidRPr="00AB0761" w:rsidRDefault="006A24A2" w:rsidP="00322D9F">
      <w:pPr>
        <w:pStyle w:val="Paragrafoelenco"/>
        <w:numPr>
          <w:ilvl w:val="0"/>
          <w:numId w:val="28"/>
        </w:numPr>
        <w:tabs>
          <w:tab w:val="left" w:pos="860"/>
        </w:tabs>
        <w:spacing w:before="91"/>
      </w:pPr>
      <w:r w:rsidRPr="00AB0761">
        <w:t>Il</w:t>
      </w:r>
      <w:r w:rsidRPr="00AB0761">
        <w:rPr>
          <w:spacing w:val="7"/>
        </w:rPr>
        <w:t xml:space="preserve"> </w:t>
      </w:r>
      <w:r w:rsidRPr="00AB0761">
        <w:t>presente</w:t>
      </w:r>
      <w:r w:rsidRPr="00AB0761">
        <w:rPr>
          <w:spacing w:val="7"/>
        </w:rPr>
        <w:t xml:space="preserve"> </w:t>
      </w:r>
      <w:r w:rsidRPr="00AB0761">
        <w:t>contratto</w:t>
      </w:r>
      <w:r w:rsidRPr="00AB0761">
        <w:rPr>
          <w:spacing w:val="7"/>
        </w:rPr>
        <w:t xml:space="preserve"> </w:t>
      </w:r>
      <w:r w:rsidRPr="00AB0761">
        <w:t>collettivo</w:t>
      </w:r>
      <w:r w:rsidRPr="00AB0761">
        <w:rPr>
          <w:spacing w:val="7"/>
        </w:rPr>
        <w:t xml:space="preserve"> </w:t>
      </w:r>
      <w:r w:rsidRPr="00AB0761">
        <w:t>integrativo</w:t>
      </w:r>
      <w:r w:rsidRPr="00AB0761">
        <w:rPr>
          <w:spacing w:val="7"/>
        </w:rPr>
        <w:t xml:space="preserve"> </w:t>
      </w:r>
      <w:r w:rsidRPr="00AB0761">
        <w:t>decentrato</w:t>
      </w:r>
      <w:r w:rsidRPr="00AB0761">
        <w:rPr>
          <w:spacing w:val="7"/>
        </w:rPr>
        <w:t xml:space="preserve"> </w:t>
      </w:r>
      <w:r w:rsidRPr="00AB0761">
        <w:t>conserva</w:t>
      </w:r>
      <w:r w:rsidRPr="00AB0761">
        <w:rPr>
          <w:spacing w:val="7"/>
        </w:rPr>
        <w:t xml:space="preserve"> </w:t>
      </w:r>
      <w:r w:rsidRPr="00AB0761">
        <w:t>la</w:t>
      </w:r>
      <w:r w:rsidRPr="00AB0761">
        <w:rPr>
          <w:spacing w:val="7"/>
        </w:rPr>
        <w:t xml:space="preserve"> </w:t>
      </w:r>
      <w:r w:rsidRPr="00AB0761">
        <w:t>sua</w:t>
      </w:r>
      <w:r w:rsidRPr="00AB0761">
        <w:rPr>
          <w:spacing w:val="7"/>
        </w:rPr>
        <w:t xml:space="preserve"> </w:t>
      </w:r>
      <w:r w:rsidRPr="00AB0761">
        <w:t>efficacia</w:t>
      </w:r>
      <w:r w:rsidRPr="00AB0761">
        <w:rPr>
          <w:spacing w:val="7"/>
        </w:rPr>
        <w:t xml:space="preserve"> </w:t>
      </w:r>
      <w:r w:rsidRPr="00AB0761">
        <w:t>fino</w:t>
      </w:r>
      <w:r w:rsidRPr="00AB0761">
        <w:rPr>
          <w:spacing w:val="7"/>
        </w:rPr>
        <w:t xml:space="preserve"> </w:t>
      </w:r>
      <w:r w:rsidRPr="00AB0761">
        <w:t>alla</w:t>
      </w:r>
      <w:r w:rsidRPr="00AB0761">
        <w:rPr>
          <w:spacing w:val="-52"/>
        </w:rPr>
        <w:t xml:space="preserve"> </w:t>
      </w:r>
      <w:r w:rsidRPr="00AB0761">
        <w:t>stipulazione del successivo CCDI, salvo il caso in cui intervengano:</w:t>
      </w:r>
    </w:p>
    <w:p w:rsidR="00D342A5" w:rsidRPr="00AB0761" w:rsidRDefault="006A24A2" w:rsidP="00322D9F">
      <w:pPr>
        <w:pStyle w:val="Paragrafoelenco"/>
        <w:numPr>
          <w:ilvl w:val="1"/>
          <w:numId w:val="28"/>
        </w:numPr>
        <w:tabs>
          <w:tab w:val="left" w:pos="1044"/>
        </w:tabs>
        <w:spacing w:before="180"/>
        <w:ind w:right="0"/>
        <w:jc w:val="left"/>
      </w:pPr>
      <w:r w:rsidRPr="00AB0761">
        <w:t>nuove norme di legge;</w:t>
      </w:r>
    </w:p>
    <w:p w:rsidR="00D342A5" w:rsidRPr="00AB0761" w:rsidRDefault="006A24A2" w:rsidP="00322D9F">
      <w:pPr>
        <w:pStyle w:val="Paragrafoelenco"/>
        <w:numPr>
          <w:ilvl w:val="1"/>
          <w:numId w:val="28"/>
        </w:numPr>
        <w:tabs>
          <w:tab w:val="left" w:pos="1044"/>
        </w:tabs>
        <w:spacing w:before="180"/>
        <w:ind w:right="0"/>
        <w:jc w:val="left"/>
      </w:pPr>
      <w:r w:rsidRPr="00AB0761">
        <w:t>il nuovo CCNL;</w:t>
      </w:r>
    </w:p>
    <w:p w:rsidR="00D342A5" w:rsidRPr="00AB0761" w:rsidRDefault="006A24A2" w:rsidP="00322D9F">
      <w:pPr>
        <w:pStyle w:val="Paragrafoelenco"/>
        <w:numPr>
          <w:ilvl w:val="1"/>
          <w:numId w:val="28"/>
        </w:numPr>
        <w:tabs>
          <w:tab w:val="left" w:pos="1044"/>
        </w:tabs>
        <w:spacing w:before="180"/>
        <w:ind w:right="0"/>
        <w:jc w:val="left"/>
      </w:pPr>
      <w:r w:rsidRPr="00AB0761">
        <w:t xml:space="preserve">l’espressa richiesta da parte delle </w:t>
      </w:r>
      <w:proofErr w:type="spellStart"/>
      <w:r w:rsidRPr="00AB0761">
        <w:t>OO.SS</w:t>
      </w:r>
      <w:proofErr w:type="spellEnd"/>
      <w:r w:rsidRPr="00AB0761">
        <w:t>. di aggiornamento ed integrazione;</w:t>
      </w:r>
    </w:p>
    <w:p w:rsidR="00D342A5" w:rsidRPr="00AB0761" w:rsidRDefault="00D342A5">
      <w:pPr>
        <w:pStyle w:val="Corpodeltesto"/>
        <w:spacing w:before="5"/>
        <w:rPr>
          <w:sz w:val="16"/>
        </w:rPr>
      </w:pPr>
    </w:p>
    <w:p w:rsidR="00D342A5" w:rsidRPr="00AB0761" w:rsidRDefault="006A24A2">
      <w:pPr>
        <w:pStyle w:val="Corpodeltesto"/>
        <w:spacing w:before="91"/>
        <w:ind w:left="860"/>
      </w:pPr>
      <w:r w:rsidRPr="00AB0761">
        <w:t>e</w:t>
      </w:r>
      <w:r w:rsidRPr="00AB0761">
        <w:rPr>
          <w:spacing w:val="30"/>
        </w:rPr>
        <w:t xml:space="preserve"> </w:t>
      </w:r>
      <w:r w:rsidRPr="00AB0761">
        <w:t>sempre</w:t>
      </w:r>
      <w:r w:rsidRPr="00AB0761">
        <w:rPr>
          <w:spacing w:val="29"/>
        </w:rPr>
        <w:t xml:space="preserve"> </w:t>
      </w:r>
      <w:r w:rsidRPr="00AB0761">
        <w:t>che</w:t>
      </w:r>
      <w:r w:rsidRPr="00AB0761">
        <w:rPr>
          <w:spacing w:val="30"/>
        </w:rPr>
        <w:t xml:space="preserve"> </w:t>
      </w:r>
      <w:r w:rsidRPr="00AB0761">
        <w:t>le</w:t>
      </w:r>
      <w:r w:rsidRPr="00AB0761">
        <w:rPr>
          <w:spacing w:val="30"/>
        </w:rPr>
        <w:t xml:space="preserve"> </w:t>
      </w:r>
      <w:r w:rsidRPr="00AB0761">
        <w:t>norme</w:t>
      </w:r>
      <w:r w:rsidRPr="00AB0761">
        <w:rPr>
          <w:spacing w:val="30"/>
        </w:rPr>
        <w:t xml:space="preserve"> </w:t>
      </w:r>
      <w:r w:rsidRPr="00AB0761">
        <w:t>in</w:t>
      </w:r>
      <w:r w:rsidRPr="00AB0761">
        <w:rPr>
          <w:spacing w:val="30"/>
        </w:rPr>
        <w:t xml:space="preserve"> </w:t>
      </w:r>
      <w:r w:rsidRPr="00AB0761">
        <w:t>esso</w:t>
      </w:r>
      <w:r w:rsidRPr="00AB0761">
        <w:rPr>
          <w:spacing w:val="30"/>
        </w:rPr>
        <w:t xml:space="preserve"> </w:t>
      </w:r>
      <w:r w:rsidRPr="00AB0761">
        <w:t>contenute</w:t>
      </w:r>
      <w:r w:rsidRPr="00AB0761">
        <w:rPr>
          <w:spacing w:val="30"/>
        </w:rPr>
        <w:t xml:space="preserve"> </w:t>
      </w:r>
      <w:r w:rsidRPr="00AB0761">
        <w:t>non</w:t>
      </w:r>
      <w:r w:rsidRPr="00AB0761">
        <w:rPr>
          <w:spacing w:val="30"/>
        </w:rPr>
        <w:t xml:space="preserve"> </w:t>
      </w:r>
      <w:r w:rsidRPr="00AB0761">
        <w:t>siano</w:t>
      </w:r>
      <w:r w:rsidRPr="00AB0761">
        <w:rPr>
          <w:spacing w:val="30"/>
        </w:rPr>
        <w:t xml:space="preserve"> </w:t>
      </w:r>
      <w:r w:rsidRPr="00AB0761">
        <w:t>in</w:t>
      </w:r>
      <w:r w:rsidRPr="00AB0761">
        <w:rPr>
          <w:spacing w:val="30"/>
        </w:rPr>
        <w:t xml:space="preserve"> </w:t>
      </w:r>
      <w:r w:rsidRPr="00AB0761">
        <w:t>contrasto</w:t>
      </w:r>
      <w:r w:rsidRPr="00AB0761">
        <w:rPr>
          <w:spacing w:val="30"/>
        </w:rPr>
        <w:t xml:space="preserve"> </w:t>
      </w:r>
      <w:r w:rsidRPr="00AB0761">
        <w:t>e/o</w:t>
      </w:r>
      <w:r w:rsidRPr="00AB0761">
        <w:rPr>
          <w:spacing w:val="30"/>
        </w:rPr>
        <w:t xml:space="preserve"> </w:t>
      </w:r>
      <w:r w:rsidRPr="00AB0761">
        <w:t>incompatibili</w:t>
      </w:r>
      <w:r w:rsidRPr="00AB0761">
        <w:rPr>
          <w:spacing w:val="30"/>
        </w:rPr>
        <w:t xml:space="preserve"> </w:t>
      </w:r>
      <w:r w:rsidRPr="00AB0761">
        <w:t>con</w:t>
      </w:r>
      <w:r w:rsidRPr="00AB0761">
        <w:rPr>
          <w:spacing w:val="30"/>
        </w:rPr>
        <w:t xml:space="preserve"> </w:t>
      </w:r>
      <w:r w:rsidRPr="00AB0761">
        <w:t>una</w:t>
      </w:r>
      <w:r w:rsidRPr="00AB0761">
        <w:rPr>
          <w:spacing w:val="-52"/>
        </w:rPr>
        <w:t xml:space="preserve"> </w:t>
      </w:r>
      <w:r w:rsidRPr="00AB0761">
        <w:t>nuova disciplina legislativa della P.A.</w:t>
      </w:r>
    </w:p>
    <w:p w:rsidR="00D342A5" w:rsidRPr="00AB0761" w:rsidRDefault="00D342A5">
      <w:pPr>
        <w:pStyle w:val="Corpodeltesto"/>
        <w:spacing w:before="5"/>
        <w:rPr>
          <w:sz w:val="16"/>
        </w:rPr>
      </w:pPr>
    </w:p>
    <w:p w:rsidR="00D342A5" w:rsidRPr="00AB0761" w:rsidRDefault="006A24A2" w:rsidP="00322D9F">
      <w:pPr>
        <w:pStyle w:val="Paragrafoelenco"/>
        <w:numPr>
          <w:ilvl w:val="0"/>
          <w:numId w:val="28"/>
        </w:numPr>
        <w:tabs>
          <w:tab w:val="left" w:pos="860"/>
        </w:tabs>
        <w:spacing w:before="91"/>
      </w:pPr>
      <w:r w:rsidRPr="00AB0761">
        <w:t>Le materie di cui all’art. 35, comma 1, lett. a) del CCNL F. L. 2019-2021 sono negoziate</w:t>
      </w:r>
      <w:r w:rsidRPr="00AB0761">
        <w:rPr>
          <w:spacing w:val="1"/>
        </w:rPr>
        <w:t xml:space="preserve"> </w:t>
      </w:r>
      <w:r w:rsidRPr="00AB0761">
        <w:t>con cadenza annuale. Sempre con cadenza annuale, verrà verificato lo stato di attuazione del</w:t>
      </w:r>
      <w:r w:rsidRPr="00AB0761">
        <w:rPr>
          <w:spacing w:val="1"/>
        </w:rPr>
        <w:t xml:space="preserve"> </w:t>
      </w:r>
      <w:r w:rsidRPr="00AB0761">
        <w:t>contratto mediante incontro tra le Parti firmatarie appositamente convocate dal Presidente</w:t>
      </w:r>
      <w:r w:rsidRPr="00AB0761">
        <w:rPr>
          <w:spacing w:val="1"/>
        </w:rPr>
        <w:t xml:space="preserve"> </w:t>
      </w:r>
      <w:r w:rsidRPr="00AB0761">
        <w:t>della</w:t>
      </w:r>
      <w:r w:rsidRPr="00AB0761">
        <w:rPr>
          <w:spacing w:val="9"/>
        </w:rPr>
        <w:t xml:space="preserve"> </w:t>
      </w:r>
      <w:r w:rsidRPr="00AB0761">
        <w:t>delegazione</w:t>
      </w:r>
      <w:r w:rsidRPr="00AB0761">
        <w:rPr>
          <w:spacing w:val="9"/>
        </w:rPr>
        <w:t xml:space="preserve"> </w:t>
      </w:r>
      <w:r w:rsidRPr="00AB0761">
        <w:t>trattante</w:t>
      </w:r>
      <w:r w:rsidRPr="00AB0761">
        <w:rPr>
          <w:spacing w:val="9"/>
        </w:rPr>
        <w:t xml:space="preserve"> </w:t>
      </w:r>
      <w:r w:rsidRPr="00AB0761">
        <w:t>di</w:t>
      </w:r>
      <w:r w:rsidRPr="00AB0761">
        <w:rPr>
          <w:spacing w:val="9"/>
        </w:rPr>
        <w:t xml:space="preserve"> </w:t>
      </w:r>
      <w:r w:rsidRPr="00AB0761">
        <w:t>parte</w:t>
      </w:r>
      <w:r w:rsidRPr="00AB0761">
        <w:rPr>
          <w:spacing w:val="9"/>
        </w:rPr>
        <w:t xml:space="preserve"> </w:t>
      </w:r>
      <w:r w:rsidRPr="00AB0761">
        <w:t>datoriale.</w:t>
      </w:r>
      <w:r w:rsidRPr="00AB0761">
        <w:rPr>
          <w:spacing w:val="9"/>
        </w:rPr>
        <w:t xml:space="preserve"> </w:t>
      </w:r>
      <w:r w:rsidRPr="00AB0761">
        <w:t>La</w:t>
      </w:r>
      <w:r w:rsidRPr="00AB0761">
        <w:rPr>
          <w:spacing w:val="9"/>
        </w:rPr>
        <w:t xml:space="preserve"> </w:t>
      </w:r>
      <w:r w:rsidRPr="00AB0761">
        <w:t>delegazione</w:t>
      </w:r>
      <w:r w:rsidRPr="00AB0761">
        <w:rPr>
          <w:spacing w:val="10"/>
        </w:rPr>
        <w:t xml:space="preserve"> </w:t>
      </w:r>
      <w:r w:rsidRPr="00AB0761">
        <w:t>trattante</w:t>
      </w:r>
      <w:r w:rsidRPr="00AB0761">
        <w:rPr>
          <w:spacing w:val="9"/>
        </w:rPr>
        <w:t xml:space="preserve"> </w:t>
      </w:r>
      <w:r w:rsidRPr="00AB0761">
        <w:t>di</w:t>
      </w:r>
      <w:r w:rsidRPr="00AB0761">
        <w:rPr>
          <w:spacing w:val="9"/>
        </w:rPr>
        <w:t xml:space="preserve"> </w:t>
      </w:r>
      <w:r w:rsidRPr="00AB0761">
        <w:t>parte</w:t>
      </w:r>
      <w:r w:rsidRPr="00AB0761">
        <w:rPr>
          <w:spacing w:val="9"/>
        </w:rPr>
        <w:t xml:space="preserve"> </w:t>
      </w:r>
      <w:r w:rsidRPr="00AB0761">
        <w:t>sindacale</w:t>
      </w:r>
      <w:r w:rsidRPr="00AB0761">
        <w:rPr>
          <w:spacing w:val="9"/>
        </w:rPr>
        <w:t xml:space="preserve"> </w:t>
      </w:r>
      <w:r w:rsidRPr="00AB0761">
        <w:t>potrà</w:t>
      </w:r>
    </w:p>
    <w:p w:rsidR="00D342A5" w:rsidRPr="00AB0761" w:rsidRDefault="006A24A2">
      <w:pPr>
        <w:pStyle w:val="Corpodeltesto"/>
        <w:ind w:left="860" w:right="272"/>
        <w:jc w:val="both"/>
      </w:pPr>
      <w:r w:rsidRPr="00AB0761">
        <w:t>in</w:t>
      </w:r>
      <w:r w:rsidRPr="00AB0761">
        <w:rPr>
          <w:spacing w:val="52"/>
        </w:rPr>
        <w:t xml:space="preserve"> </w:t>
      </w:r>
      <w:r w:rsidRPr="00AB0761">
        <w:t>ogni</w:t>
      </w:r>
      <w:r w:rsidRPr="00AB0761">
        <w:rPr>
          <w:spacing w:val="52"/>
        </w:rPr>
        <w:t xml:space="preserve"> </w:t>
      </w:r>
      <w:r w:rsidRPr="00AB0761">
        <w:t>caso</w:t>
      </w:r>
      <w:r w:rsidRPr="00AB0761">
        <w:rPr>
          <w:spacing w:val="52"/>
        </w:rPr>
        <w:t xml:space="preserve"> </w:t>
      </w:r>
      <w:r w:rsidRPr="00AB0761">
        <w:t>richiedere</w:t>
      </w:r>
      <w:r w:rsidRPr="00AB0761">
        <w:rPr>
          <w:spacing w:val="52"/>
        </w:rPr>
        <w:t xml:space="preserve"> </w:t>
      </w:r>
      <w:r w:rsidRPr="00AB0761">
        <w:t>altri</w:t>
      </w:r>
      <w:r w:rsidRPr="00AB0761">
        <w:rPr>
          <w:spacing w:val="52"/>
        </w:rPr>
        <w:t xml:space="preserve"> </w:t>
      </w:r>
      <w:r w:rsidRPr="00AB0761">
        <w:t>incontri</w:t>
      </w:r>
      <w:r w:rsidRPr="00AB0761">
        <w:rPr>
          <w:spacing w:val="52"/>
        </w:rPr>
        <w:t xml:space="preserve"> </w:t>
      </w:r>
      <w:r w:rsidRPr="00AB0761">
        <w:t>mediante</w:t>
      </w:r>
      <w:r w:rsidRPr="00AB0761">
        <w:rPr>
          <w:spacing w:val="52"/>
        </w:rPr>
        <w:t xml:space="preserve"> </w:t>
      </w:r>
      <w:r w:rsidRPr="00AB0761">
        <w:t>richiesta</w:t>
      </w:r>
      <w:r w:rsidRPr="00AB0761">
        <w:rPr>
          <w:spacing w:val="52"/>
        </w:rPr>
        <w:t xml:space="preserve"> </w:t>
      </w:r>
      <w:r w:rsidRPr="00AB0761">
        <w:t>scritta</w:t>
      </w:r>
      <w:r w:rsidRPr="00AB0761">
        <w:rPr>
          <w:spacing w:val="52"/>
        </w:rPr>
        <w:t xml:space="preserve"> </w:t>
      </w:r>
      <w:r w:rsidRPr="00AB0761">
        <w:t>e</w:t>
      </w:r>
      <w:r w:rsidRPr="00AB0761">
        <w:rPr>
          <w:spacing w:val="52"/>
        </w:rPr>
        <w:t xml:space="preserve"> </w:t>
      </w:r>
      <w:r w:rsidRPr="00AB0761">
        <w:t>motivata</w:t>
      </w:r>
      <w:r w:rsidRPr="00AB0761">
        <w:rPr>
          <w:spacing w:val="52"/>
        </w:rPr>
        <w:t xml:space="preserve"> </w:t>
      </w:r>
      <w:r w:rsidRPr="00AB0761">
        <w:t>da</w:t>
      </w:r>
      <w:r w:rsidRPr="00AB0761">
        <w:rPr>
          <w:spacing w:val="52"/>
        </w:rPr>
        <w:t xml:space="preserve"> </w:t>
      </w:r>
      <w:r w:rsidRPr="00AB0761">
        <w:t>trasmettere</w:t>
      </w:r>
      <w:r w:rsidRPr="00AB0761">
        <w:rPr>
          <w:spacing w:val="-53"/>
        </w:rPr>
        <w:t xml:space="preserve"> </w:t>
      </w:r>
      <w:r w:rsidRPr="00AB0761">
        <w:t>all’Amministrazione. Il Presidente della delegazione trattante di parte datoriale convocherà la</w:t>
      </w:r>
      <w:r w:rsidRPr="00AB0761">
        <w:rPr>
          <w:spacing w:val="1"/>
        </w:rPr>
        <w:t xml:space="preserve"> </w:t>
      </w:r>
      <w:r w:rsidRPr="00AB0761">
        <w:t>riunione entro 10 giorni dalla ricezione della richiesta.</w:t>
      </w:r>
    </w:p>
    <w:p w:rsidR="00D342A5" w:rsidRPr="00AB0761" w:rsidRDefault="00D342A5">
      <w:pPr>
        <w:pStyle w:val="Corpodeltesto"/>
        <w:rPr>
          <w:sz w:val="20"/>
        </w:rPr>
      </w:pPr>
    </w:p>
    <w:p w:rsidR="00D342A5" w:rsidRDefault="00D342A5">
      <w:pPr>
        <w:pStyle w:val="Corpodeltesto"/>
        <w:spacing w:before="9"/>
        <w:rPr>
          <w:sz w:val="21"/>
        </w:rPr>
      </w:pPr>
    </w:p>
    <w:p w:rsidR="00D342A5" w:rsidRDefault="006A24A2">
      <w:pPr>
        <w:ind w:right="132"/>
        <w:jc w:val="center"/>
        <w:rPr>
          <w:b/>
        </w:rPr>
      </w:pPr>
      <w:r>
        <w:rPr>
          <w:b/>
        </w:rPr>
        <w:t>Art .2</w:t>
      </w:r>
    </w:p>
    <w:p w:rsidR="00D342A5" w:rsidRDefault="006A24A2">
      <w:pPr>
        <w:ind w:right="132"/>
        <w:jc w:val="center"/>
        <w:rPr>
          <w:b/>
        </w:rPr>
      </w:pPr>
      <w:r>
        <w:rPr>
          <w:b/>
        </w:rPr>
        <w:t>Sistema delle relazioni sindacali</w:t>
      </w:r>
    </w:p>
    <w:p w:rsidR="00D342A5" w:rsidRPr="00AB0761" w:rsidRDefault="006A24A2" w:rsidP="00322D9F">
      <w:pPr>
        <w:pStyle w:val="Paragrafoelenco"/>
        <w:numPr>
          <w:ilvl w:val="0"/>
          <w:numId w:val="27"/>
        </w:numPr>
        <w:tabs>
          <w:tab w:val="left" w:pos="860"/>
        </w:tabs>
        <w:spacing w:before="119"/>
      </w:pPr>
      <w:r w:rsidRPr="00AB0761">
        <w:t>A norma dell’art. 3 del</w:t>
      </w:r>
      <w:r w:rsidRPr="00AB0761">
        <w:rPr>
          <w:spacing w:val="1"/>
        </w:rPr>
        <w:t xml:space="preserve"> </w:t>
      </w:r>
      <w:r w:rsidRPr="00AB0761">
        <w:t>CCNL, 2019- 2021 il sistema delle relazioni sindacali è lo strumento</w:t>
      </w:r>
      <w:r w:rsidRPr="00AB0761">
        <w:rPr>
          <w:spacing w:val="1"/>
        </w:rPr>
        <w:t xml:space="preserve"> </w:t>
      </w:r>
      <w:r w:rsidRPr="00AB0761">
        <w:t>per costruire relazioni stabili tra amministrazioni pubbliche dell’Area e soggetti sindacali,</w:t>
      </w:r>
      <w:r w:rsidRPr="00AB0761">
        <w:rPr>
          <w:spacing w:val="1"/>
        </w:rPr>
        <w:t xml:space="preserve"> </w:t>
      </w:r>
      <w:r w:rsidRPr="00AB0761">
        <w:t>improntate alla partecipazione consapevole, al dialogo costruttivo e trasparente, alla reciproca</w:t>
      </w:r>
      <w:r w:rsidRPr="00AB0761">
        <w:rPr>
          <w:spacing w:val="-52"/>
        </w:rPr>
        <w:t xml:space="preserve"> </w:t>
      </w:r>
      <w:r w:rsidRPr="00AB0761">
        <w:t>considerazione dei rispettivi diritti ed obblighi, anche al fine di garantire la esigibilità e la</w:t>
      </w:r>
      <w:r w:rsidRPr="00AB0761">
        <w:rPr>
          <w:spacing w:val="1"/>
        </w:rPr>
        <w:t xml:space="preserve"> </w:t>
      </w:r>
      <w:r w:rsidRPr="00AB0761">
        <w:t>corretta applicazione del contratto e contribuire in tal modo alla prevenzione e risoluzione</w:t>
      </w:r>
      <w:r w:rsidRPr="00AB0761">
        <w:rPr>
          <w:spacing w:val="1"/>
        </w:rPr>
        <w:t xml:space="preserve"> </w:t>
      </w:r>
      <w:r w:rsidRPr="00AB0761">
        <w:t>dei</w:t>
      </w:r>
      <w:r w:rsidRPr="00AB0761">
        <w:rPr>
          <w:spacing w:val="9"/>
        </w:rPr>
        <w:t xml:space="preserve"> </w:t>
      </w:r>
      <w:r w:rsidRPr="00AB0761">
        <w:t>conflitti.</w:t>
      </w:r>
      <w:r w:rsidRPr="00AB0761">
        <w:rPr>
          <w:spacing w:val="9"/>
        </w:rPr>
        <w:t xml:space="preserve"> </w:t>
      </w:r>
      <w:r w:rsidRPr="00AB0761">
        <w:t>Al</w:t>
      </w:r>
      <w:r w:rsidRPr="00AB0761">
        <w:rPr>
          <w:spacing w:val="9"/>
        </w:rPr>
        <w:t xml:space="preserve"> </w:t>
      </w:r>
      <w:r w:rsidRPr="00AB0761">
        <w:t>fine</w:t>
      </w:r>
      <w:r w:rsidRPr="00AB0761">
        <w:rPr>
          <w:spacing w:val="9"/>
        </w:rPr>
        <w:t xml:space="preserve"> </w:t>
      </w:r>
      <w:r w:rsidRPr="00AB0761">
        <w:t>di</w:t>
      </w:r>
      <w:r w:rsidRPr="00AB0761">
        <w:rPr>
          <w:spacing w:val="9"/>
        </w:rPr>
        <w:t xml:space="preserve"> </w:t>
      </w:r>
      <w:r w:rsidRPr="00AB0761">
        <w:t>favorire</w:t>
      </w:r>
      <w:r w:rsidRPr="00AB0761">
        <w:rPr>
          <w:spacing w:val="9"/>
        </w:rPr>
        <w:t xml:space="preserve"> </w:t>
      </w:r>
      <w:r w:rsidRPr="00AB0761">
        <w:t>la</w:t>
      </w:r>
      <w:r w:rsidRPr="00AB0761">
        <w:rPr>
          <w:spacing w:val="9"/>
        </w:rPr>
        <w:t xml:space="preserve"> </w:t>
      </w:r>
      <w:r w:rsidRPr="00AB0761">
        <w:t>semplificazione</w:t>
      </w:r>
      <w:r w:rsidRPr="00AB0761">
        <w:rPr>
          <w:spacing w:val="9"/>
        </w:rPr>
        <w:t xml:space="preserve"> </w:t>
      </w:r>
      <w:r w:rsidRPr="00AB0761">
        <w:t>procedurale</w:t>
      </w:r>
      <w:r w:rsidRPr="00AB0761">
        <w:rPr>
          <w:spacing w:val="9"/>
        </w:rPr>
        <w:t xml:space="preserve"> </w:t>
      </w:r>
      <w:r w:rsidRPr="00AB0761">
        <w:t>è</w:t>
      </w:r>
      <w:r w:rsidRPr="00AB0761">
        <w:rPr>
          <w:spacing w:val="9"/>
        </w:rPr>
        <w:t xml:space="preserve"> </w:t>
      </w:r>
      <w:r w:rsidRPr="00AB0761">
        <w:t>possibile</w:t>
      </w:r>
      <w:r w:rsidRPr="00AB0761">
        <w:rPr>
          <w:spacing w:val="9"/>
        </w:rPr>
        <w:t xml:space="preserve"> </w:t>
      </w:r>
      <w:r w:rsidRPr="00AB0761">
        <w:t>attivare,</w:t>
      </w:r>
      <w:r w:rsidRPr="00AB0761">
        <w:rPr>
          <w:spacing w:val="9"/>
        </w:rPr>
        <w:t xml:space="preserve"> </w:t>
      </w:r>
      <w:r w:rsidRPr="00AB0761">
        <w:t>anche</w:t>
      </w:r>
      <w:r w:rsidRPr="00AB0761">
        <w:rPr>
          <w:spacing w:val="-53"/>
        </w:rPr>
        <w:t xml:space="preserve"> </w:t>
      </w:r>
      <w:r w:rsidRPr="00AB0761">
        <w:t>a richiesta delle organizzazioni sindacali, modalità di riunione da remoto.</w:t>
      </w:r>
    </w:p>
    <w:p w:rsidR="00D342A5" w:rsidRPr="00AB0761" w:rsidRDefault="00D342A5">
      <w:pPr>
        <w:pStyle w:val="Corpodeltesto"/>
      </w:pPr>
    </w:p>
    <w:p w:rsidR="00D342A5" w:rsidRPr="00AB0761" w:rsidRDefault="006A24A2" w:rsidP="00322D9F">
      <w:pPr>
        <w:pStyle w:val="Paragrafoelenco"/>
        <w:numPr>
          <w:ilvl w:val="0"/>
          <w:numId w:val="27"/>
        </w:numPr>
        <w:tabs>
          <w:tab w:val="left" w:pos="860"/>
        </w:tabs>
      </w:pPr>
      <w:r w:rsidRPr="00AB0761">
        <w:t>La</w:t>
      </w:r>
      <w:r w:rsidRPr="00AB0761">
        <w:rPr>
          <w:spacing w:val="1"/>
        </w:rPr>
        <w:t xml:space="preserve"> </w:t>
      </w:r>
      <w:r w:rsidRPr="00AB0761">
        <w:t>condivisione</w:t>
      </w:r>
      <w:r w:rsidRPr="00AB0761">
        <w:rPr>
          <w:spacing w:val="1"/>
        </w:rPr>
        <w:t xml:space="preserve"> </w:t>
      </w:r>
      <w:r w:rsidRPr="00AB0761">
        <w:t>dell’obiettivo</w:t>
      </w:r>
      <w:r w:rsidRPr="00AB0761">
        <w:rPr>
          <w:spacing w:val="1"/>
        </w:rPr>
        <w:t xml:space="preserve"> </w:t>
      </w:r>
      <w:r w:rsidRPr="00AB0761">
        <w:t>predetto</w:t>
      </w:r>
      <w:r w:rsidRPr="00AB0761">
        <w:rPr>
          <w:spacing w:val="1"/>
        </w:rPr>
        <w:t xml:space="preserve"> </w:t>
      </w:r>
      <w:r w:rsidRPr="00AB0761">
        <w:t>comporta</w:t>
      </w:r>
      <w:r w:rsidRPr="00AB0761">
        <w:rPr>
          <w:spacing w:val="1"/>
        </w:rPr>
        <w:t xml:space="preserve"> </w:t>
      </w:r>
      <w:r w:rsidRPr="00AB0761">
        <w:t>la</w:t>
      </w:r>
      <w:r w:rsidRPr="00AB0761">
        <w:rPr>
          <w:spacing w:val="1"/>
        </w:rPr>
        <w:t xml:space="preserve"> </w:t>
      </w:r>
      <w:r w:rsidRPr="00AB0761">
        <w:t>necessità</w:t>
      </w:r>
      <w:r w:rsidRPr="00AB0761">
        <w:rPr>
          <w:spacing w:val="1"/>
        </w:rPr>
        <w:t xml:space="preserve"> </w:t>
      </w:r>
      <w:r w:rsidRPr="00AB0761">
        <w:t>di</w:t>
      </w:r>
      <w:r w:rsidRPr="00AB0761">
        <w:rPr>
          <w:spacing w:val="1"/>
        </w:rPr>
        <w:t xml:space="preserve"> </w:t>
      </w:r>
      <w:r w:rsidRPr="00AB0761">
        <w:t>un</w:t>
      </w:r>
      <w:r w:rsidRPr="00AB0761">
        <w:rPr>
          <w:spacing w:val="1"/>
        </w:rPr>
        <w:t xml:space="preserve"> </w:t>
      </w:r>
      <w:r w:rsidRPr="00AB0761">
        <w:t>sistema</w:t>
      </w:r>
      <w:r w:rsidRPr="00AB0761">
        <w:rPr>
          <w:spacing w:val="1"/>
        </w:rPr>
        <w:t xml:space="preserve"> </w:t>
      </w:r>
      <w:r w:rsidRPr="00AB0761">
        <w:t>di</w:t>
      </w:r>
      <w:r w:rsidRPr="00AB0761">
        <w:rPr>
          <w:spacing w:val="1"/>
        </w:rPr>
        <w:t xml:space="preserve"> </w:t>
      </w:r>
      <w:r w:rsidRPr="00AB0761">
        <w:t>relazioni</w:t>
      </w:r>
      <w:r w:rsidRPr="00AB0761">
        <w:rPr>
          <w:spacing w:val="1"/>
        </w:rPr>
        <w:t xml:space="preserve"> </w:t>
      </w:r>
      <w:r w:rsidRPr="00AB0761">
        <w:t>sindacali stabile, che tenga conto del ruolo attribuito ai dirigenti, ai segretari o ai dirigenti</w:t>
      </w:r>
      <w:r w:rsidRPr="00AB0761">
        <w:rPr>
          <w:spacing w:val="1"/>
        </w:rPr>
        <w:t xml:space="preserve"> </w:t>
      </w:r>
      <w:r w:rsidRPr="00AB0761">
        <w:t>amministrativi, tecnici e professionali, in base alle leggi e ai contratti collettivi, nonché della</w:t>
      </w:r>
      <w:r w:rsidRPr="00AB0761">
        <w:rPr>
          <w:spacing w:val="1"/>
        </w:rPr>
        <w:t xml:space="preserve"> </w:t>
      </w:r>
      <w:r w:rsidRPr="00AB0761">
        <w:t>peculiarità delle relative funzioni, che sia improntato alla correttezza dei comportamenti delle</w:t>
      </w:r>
      <w:r w:rsidRPr="00AB0761">
        <w:rPr>
          <w:spacing w:val="1"/>
        </w:rPr>
        <w:t xml:space="preserve"> </w:t>
      </w:r>
      <w:r w:rsidRPr="00AB0761">
        <w:t>parti</w:t>
      </w:r>
      <w:r w:rsidRPr="00AB0761">
        <w:rPr>
          <w:spacing w:val="1"/>
        </w:rPr>
        <w:t xml:space="preserve"> </w:t>
      </w:r>
      <w:r w:rsidRPr="00AB0761">
        <w:t>ed</w:t>
      </w:r>
      <w:r w:rsidRPr="00AB0761">
        <w:rPr>
          <w:spacing w:val="1"/>
        </w:rPr>
        <w:t xml:space="preserve"> </w:t>
      </w:r>
      <w:r w:rsidRPr="00AB0761">
        <w:t>orientato</w:t>
      </w:r>
      <w:r w:rsidRPr="00AB0761">
        <w:rPr>
          <w:spacing w:val="1"/>
        </w:rPr>
        <w:t xml:space="preserve"> </w:t>
      </w:r>
      <w:r w:rsidRPr="00AB0761">
        <w:t>alla</w:t>
      </w:r>
      <w:r w:rsidRPr="00AB0761">
        <w:rPr>
          <w:spacing w:val="1"/>
        </w:rPr>
        <w:t xml:space="preserve"> </w:t>
      </w:r>
      <w:r w:rsidRPr="00AB0761">
        <w:t>prevenzione</w:t>
      </w:r>
      <w:r w:rsidRPr="00AB0761">
        <w:rPr>
          <w:spacing w:val="1"/>
        </w:rPr>
        <w:t xml:space="preserve"> </w:t>
      </w:r>
      <w:r w:rsidRPr="00AB0761">
        <w:t>dei</w:t>
      </w:r>
      <w:r w:rsidRPr="00AB0761">
        <w:rPr>
          <w:spacing w:val="1"/>
        </w:rPr>
        <w:t xml:space="preserve"> </w:t>
      </w:r>
      <w:r w:rsidRPr="00AB0761">
        <w:t>conflitti</w:t>
      </w:r>
      <w:r w:rsidRPr="00AB0761">
        <w:rPr>
          <w:spacing w:val="1"/>
        </w:rPr>
        <w:t xml:space="preserve"> </w:t>
      </w:r>
      <w:r w:rsidRPr="00AB0761">
        <w:t>e</w:t>
      </w:r>
      <w:r w:rsidRPr="00AB0761">
        <w:rPr>
          <w:spacing w:val="1"/>
        </w:rPr>
        <w:t xml:space="preserve"> </w:t>
      </w:r>
      <w:r w:rsidRPr="00AB0761">
        <w:t>che</w:t>
      </w:r>
      <w:r w:rsidRPr="00AB0761">
        <w:rPr>
          <w:spacing w:val="1"/>
        </w:rPr>
        <w:t xml:space="preserve"> </w:t>
      </w:r>
      <w:r w:rsidRPr="00AB0761">
        <w:t>sia</w:t>
      </w:r>
      <w:r w:rsidRPr="00AB0761">
        <w:rPr>
          <w:spacing w:val="1"/>
        </w:rPr>
        <w:t xml:space="preserve"> </w:t>
      </w:r>
      <w:r w:rsidRPr="00AB0761">
        <w:t>in</w:t>
      </w:r>
      <w:r w:rsidRPr="00AB0761">
        <w:rPr>
          <w:spacing w:val="1"/>
        </w:rPr>
        <w:t xml:space="preserve"> </w:t>
      </w:r>
      <w:r w:rsidRPr="00AB0761">
        <w:t>grado</w:t>
      </w:r>
      <w:r w:rsidRPr="00AB0761">
        <w:rPr>
          <w:spacing w:val="1"/>
        </w:rPr>
        <w:t xml:space="preserve"> </w:t>
      </w:r>
      <w:r w:rsidRPr="00AB0761">
        <w:t>di</w:t>
      </w:r>
      <w:r w:rsidRPr="00AB0761">
        <w:rPr>
          <w:spacing w:val="1"/>
        </w:rPr>
        <w:t xml:space="preserve"> </w:t>
      </w:r>
      <w:r w:rsidRPr="00AB0761">
        <w:t>favorire</w:t>
      </w:r>
      <w:r w:rsidRPr="00AB0761">
        <w:rPr>
          <w:spacing w:val="1"/>
        </w:rPr>
        <w:t xml:space="preserve"> </w:t>
      </w:r>
      <w:r w:rsidRPr="00AB0761">
        <w:t>la</w:t>
      </w:r>
      <w:r w:rsidRPr="00AB0761">
        <w:rPr>
          <w:spacing w:val="1"/>
        </w:rPr>
        <w:t xml:space="preserve"> </w:t>
      </w:r>
      <w:r w:rsidRPr="00AB0761">
        <w:t>piena</w:t>
      </w:r>
      <w:r w:rsidRPr="00AB0761">
        <w:rPr>
          <w:spacing w:val="1"/>
        </w:rPr>
        <w:t xml:space="preserve"> </w:t>
      </w:r>
      <w:r w:rsidRPr="00AB0761">
        <w:t>collaborazione al perseguimento delle finalità istituzionali.</w:t>
      </w:r>
    </w:p>
    <w:p w:rsidR="00D342A5" w:rsidRPr="00AB0761" w:rsidRDefault="006A24A2" w:rsidP="00322D9F">
      <w:pPr>
        <w:pStyle w:val="Paragrafoelenco"/>
        <w:numPr>
          <w:ilvl w:val="0"/>
          <w:numId w:val="27"/>
        </w:numPr>
        <w:tabs>
          <w:tab w:val="left" w:pos="860"/>
        </w:tabs>
        <w:spacing w:before="80"/>
        <w:ind w:right="0"/>
      </w:pPr>
      <w:r w:rsidRPr="00AB0761">
        <w:t>Attraverso il sistema delle relazioni sindacali:</w:t>
      </w:r>
    </w:p>
    <w:p w:rsidR="00D342A5" w:rsidRPr="00AB0761" w:rsidRDefault="006A24A2" w:rsidP="00322D9F">
      <w:pPr>
        <w:pStyle w:val="Paragrafoelenco"/>
        <w:numPr>
          <w:ilvl w:val="1"/>
          <w:numId w:val="27"/>
        </w:numPr>
        <w:tabs>
          <w:tab w:val="left" w:pos="1048"/>
        </w:tabs>
        <w:ind w:firstLine="0"/>
      </w:pPr>
      <w:r w:rsidRPr="00AB0761">
        <w:t>si</w:t>
      </w:r>
      <w:r w:rsidRPr="00AB0761">
        <w:rPr>
          <w:spacing w:val="1"/>
        </w:rPr>
        <w:t xml:space="preserve"> </w:t>
      </w:r>
      <w:r w:rsidRPr="00AB0761">
        <w:t>attua</w:t>
      </w:r>
      <w:r w:rsidRPr="00AB0761">
        <w:rPr>
          <w:spacing w:val="1"/>
        </w:rPr>
        <w:t xml:space="preserve"> </w:t>
      </w:r>
      <w:r w:rsidRPr="00AB0761">
        <w:t>il</w:t>
      </w:r>
      <w:r w:rsidRPr="00AB0761">
        <w:rPr>
          <w:spacing w:val="1"/>
        </w:rPr>
        <w:t xml:space="preserve"> </w:t>
      </w:r>
      <w:r w:rsidRPr="00AB0761">
        <w:t>contemperamento</w:t>
      </w:r>
      <w:r w:rsidRPr="00AB0761">
        <w:rPr>
          <w:spacing w:val="1"/>
        </w:rPr>
        <w:t xml:space="preserve"> </w:t>
      </w:r>
      <w:r w:rsidRPr="00AB0761">
        <w:t>della</w:t>
      </w:r>
      <w:r w:rsidRPr="00AB0761">
        <w:rPr>
          <w:spacing w:val="1"/>
        </w:rPr>
        <w:t xml:space="preserve"> </w:t>
      </w:r>
      <w:r w:rsidRPr="00AB0761">
        <w:t>missione</w:t>
      </w:r>
      <w:r w:rsidRPr="00AB0761">
        <w:rPr>
          <w:spacing w:val="1"/>
        </w:rPr>
        <w:t xml:space="preserve"> </w:t>
      </w:r>
      <w:r w:rsidRPr="00AB0761">
        <w:t>di</w:t>
      </w:r>
      <w:r w:rsidRPr="00AB0761">
        <w:rPr>
          <w:spacing w:val="1"/>
        </w:rPr>
        <w:t xml:space="preserve"> </w:t>
      </w:r>
      <w:r w:rsidRPr="00AB0761">
        <w:t>servizio</w:t>
      </w:r>
      <w:r w:rsidRPr="00AB0761">
        <w:rPr>
          <w:spacing w:val="1"/>
        </w:rPr>
        <w:t xml:space="preserve"> </w:t>
      </w:r>
      <w:r w:rsidRPr="00AB0761">
        <w:t>pubblico</w:t>
      </w:r>
      <w:r w:rsidRPr="00AB0761">
        <w:rPr>
          <w:spacing w:val="1"/>
        </w:rPr>
        <w:t xml:space="preserve"> </w:t>
      </w:r>
      <w:r w:rsidRPr="00AB0761">
        <w:t>delle</w:t>
      </w:r>
      <w:r w:rsidRPr="00AB0761">
        <w:rPr>
          <w:spacing w:val="1"/>
        </w:rPr>
        <w:t xml:space="preserve"> </w:t>
      </w:r>
      <w:r w:rsidRPr="00AB0761">
        <w:t>amministrazioni</w:t>
      </w:r>
      <w:r w:rsidRPr="00AB0761">
        <w:rPr>
          <w:spacing w:val="-52"/>
        </w:rPr>
        <w:t xml:space="preserve"> </w:t>
      </w:r>
      <w:r w:rsidRPr="00AB0761">
        <w:t>dell’Area a vantaggio degli utenti e dei cittadini con gli interessi dei lavoratori;</w:t>
      </w:r>
    </w:p>
    <w:p w:rsidR="00D342A5" w:rsidRPr="00AB0761" w:rsidRDefault="006A24A2" w:rsidP="00322D9F">
      <w:pPr>
        <w:pStyle w:val="Paragrafoelenco"/>
        <w:numPr>
          <w:ilvl w:val="1"/>
          <w:numId w:val="27"/>
        </w:numPr>
        <w:tabs>
          <w:tab w:val="left" w:pos="989"/>
        </w:tabs>
        <w:ind w:left="988" w:right="0" w:hanging="129"/>
      </w:pPr>
      <w:r w:rsidRPr="00AB0761">
        <w:t>si migliora la qualità delle decisioni assunte;</w:t>
      </w:r>
    </w:p>
    <w:p w:rsidR="00D342A5" w:rsidRPr="00AB0761" w:rsidRDefault="006A24A2" w:rsidP="00322D9F">
      <w:pPr>
        <w:pStyle w:val="Paragrafoelenco"/>
        <w:numPr>
          <w:ilvl w:val="1"/>
          <w:numId w:val="27"/>
        </w:numPr>
        <w:tabs>
          <w:tab w:val="left" w:pos="1012"/>
        </w:tabs>
        <w:ind w:firstLine="0"/>
      </w:pPr>
      <w:r w:rsidRPr="00AB0761">
        <w:t>si sostengono la crescita professionale, la sicurezza e il miglioramento delle condizioni di</w:t>
      </w:r>
      <w:r w:rsidRPr="00AB0761">
        <w:rPr>
          <w:spacing w:val="1"/>
        </w:rPr>
        <w:t xml:space="preserve"> </w:t>
      </w:r>
      <w:r w:rsidRPr="00AB0761">
        <w:t>lavoro,</w:t>
      </w:r>
      <w:r w:rsidRPr="00AB0761">
        <w:rPr>
          <w:spacing w:val="1"/>
        </w:rPr>
        <w:t xml:space="preserve"> </w:t>
      </w:r>
      <w:r w:rsidRPr="00AB0761">
        <w:t>l’aggiornamento</w:t>
      </w:r>
      <w:r w:rsidRPr="00AB0761">
        <w:rPr>
          <w:spacing w:val="1"/>
        </w:rPr>
        <w:t xml:space="preserve"> </w:t>
      </w:r>
      <w:r w:rsidRPr="00AB0761">
        <w:t>del</w:t>
      </w:r>
      <w:r w:rsidRPr="00AB0761">
        <w:rPr>
          <w:spacing w:val="1"/>
        </w:rPr>
        <w:t xml:space="preserve"> </w:t>
      </w:r>
      <w:r w:rsidRPr="00AB0761">
        <w:t>personale,</w:t>
      </w:r>
      <w:r w:rsidRPr="00AB0761">
        <w:rPr>
          <w:spacing w:val="1"/>
        </w:rPr>
        <w:t xml:space="preserve"> </w:t>
      </w:r>
      <w:r w:rsidRPr="00AB0761">
        <w:t>nonché</w:t>
      </w:r>
      <w:r w:rsidRPr="00AB0761">
        <w:rPr>
          <w:spacing w:val="1"/>
        </w:rPr>
        <w:t xml:space="preserve"> </w:t>
      </w:r>
      <w:r w:rsidRPr="00AB0761">
        <w:t>i</w:t>
      </w:r>
      <w:r w:rsidRPr="00AB0761">
        <w:rPr>
          <w:spacing w:val="1"/>
        </w:rPr>
        <w:t xml:space="preserve"> </w:t>
      </w:r>
      <w:r w:rsidRPr="00AB0761">
        <w:t>processi</w:t>
      </w:r>
      <w:r w:rsidRPr="00AB0761">
        <w:rPr>
          <w:spacing w:val="1"/>
        </w:rPr>
        <w:t xml:space="preserve"> </w:t>
      </w:r>
      <w:r w:rsidRPr="00AB0761">
        <w:t>di</w:t>
      </w:r>
      <w:r w:rsidRPr="00AB0761">
        <w:rPr>
          <w:spacing w:val="1"/>
        </w:rPr>
        <w:t xml:space="preserve"> </w:t>
      </w:r>
      <w:r w:rsidRPr="00AB0761">
        <w:t>innovazione</w:t>
      </w:r>
      <w:r w:rsidRPr="00AB0761">
        <w:rPr>
          <w:spacing w:val="1"/>
        </w:rPr>
        <w:t xml:space="preserve"> </w:t>
      </w:r>
      <w:r w:rsidRPr="00AB0761">
        <w:t>organizzativa,</w:t>
      </w:r>
      <w:r w:rsidRPr="00AB0761">
        <w:rPr>
          <w:spacing w:val="1"/>
        </w:rPr>
        <w:t xml:space="preserve"> </w:t>
      </w:r>
      <w:r w:rsidRPr="00AB0761">
        <w:lastRenderedPageBreak/>
        <w:t>tecnologica e di riforma della</w:t>
      </w:r>
      <w:r w:rsidRPr="00AB0761">
        <w:rPr>
          <w:spacing w:val="1"/>
        </w:rPr>
        <w:t xml:space="preserve"> </w:t>
      </w:r>
      <w:r w:rsidRPr="00AB0761">
        <w:t>pubblica amministrazione;</w:t>
      </w:r>
    </w:p>
    <w:p w:rsidR="00D342A5" w:rsidRPr="00AB0761" w:rsidRDefault="006A24A2" w:rsidP="00322D9F">
      <w:pPr>
        <w:pStyle w:val="Paragrafoelenco"/>
        <w:numPr>
          <w:ilvl w:val="0"/>
          <w:numId w:val="26"/>
        </w:numPr>
        <w:tabs>
          <w:tab w:val="left" w:pos="989"/>
        </w:tabs>
        <w:ind w:left="988" w:right="0"/>
      </w:pPr>
      <w:r w:rsidRPr="00AB0761">
        <w:t>si attua la garanzia di sicure condizioni di lavoro;</w:t>
      </w:r>
    </w:p>
    <w:p w:rsidR="00D342A5" w:rsidRPr="00AB0761" w:rsidRDefault="006A24A2" w:rsidP="00322D9F">
      <w:pPr>
        <w:pStyle w:val="Paragrafoelenco"/>
        <w:numPr>
          <w:ilvl w:val="0"/>
          <w:numId w:val="26"/>
        </w:numPr>
        <w:tabs>
          <w:tab w:val="left" w:pos="1000"/>
        </w:tabs>
        <w:ind w:firstLine="0"/>
      </w:pPr>
      <w:r w:rsidRPr="00AB0761">
        <w:t>si promuovono modalità di lavoro che consentano una migliore armonizzazione con la</w:t>
      </w:r>
      <w:r w:rsidRPr="00AB0761">
        <w:rPr>
          <w:spacing w:val="1"/>
        </w:rPr>
        <w:t xml:space="preserve"> </w:t>
      </w:r>
      <w:r w:rsidRPr="00AB0761">
        <w:t>vita privata e familiare.</w:t>
      </w:r>
    </w:p>
    <w:p w:rsidR="00D342A5" w:rsidRPr="00AB0761" w:rsidRDefault="00D342A5">
      <w:pPr>
        <w:pStyle w:val="Corpodeltesto"/>
      </w:pPr>
    </w:p>
    <w:p w:rsidR="00D342A5" w:rsidRPr="00AB0761" w:rsidRDefault="006A24A2" w:rsidP="00322D9F">
      <w:pPr>
        <w:pStyle w:val="Paragrafoelenco"/>
        <w:numPr>
          <w:ilvl w:val="0"/>
          <w:numId w:val="27"/>
        </w:numPr>
        <w:tabs>
          <w:tab w:val="left" w:pos="860"/>
        </w:tabs>
        <w:spacing w:before="1"/>
      </w:pPr>
      <w:r w:rsidRPr="00AB0761">
        <w:t>Nel rispetto dei distinti ruoli e responsabilità dei datori di lavoro pubblici e dei soggetti</w:t>
      </w:r>
      <w:r w:rsidRPr="00AB0761">
        <w:rPr>
          <w:spacing w:val="1"/>
        </w:rPr>
        <w:t xml:space="preserve"> </w:t>
      </w:r>
      <w:r w:rsidRPr="00AB0761">
        <w:t>sindacali, le relazioni sindacali presso le amministrazioni dell’Area si articolano nei seguenti</w:t>
      </w:r>
      <w:r w:rsidRPr="00AB0761">
        <w:rPr>
          <w:spacing w:val="1"/>
        </w:rPr>
        <w:t xml:space="preserve"> </w:t>
      </w:r>
      <w:r w:rsidRPr="00AB0761">
        <w:t>modelli relazionali:</w:t>
      </w:r>
    </w:p>
    <w:p w:rsidR="00D342A5" w:rsidRPr="00AB0761" w:rsidRDefault="006A24A2" w:rsidP="00322D9F">
      <w:pPr>
        <w:pStyle w:val="Paragrafoelenco"/>
        <w:numPr>
          <w:ilvl w:val="0"/>
          <w:numId w:val="25"/>
        </w:numPr>
        <w:tabs>
          <w:tab w:val="left" w:pos="1086"/>
        </w:tabs>
        <w:ind w:right="0"/>
      </w:pPr>
      <w:r w:rsidRPr="00AB0761">
        <w:t>partecipazione;</w:t>
      </w:r>
    </w:p>
    <w:p w:rsidR="00D342A5" w:rsidRPr="00AB0761" w:rsidRDefault="006A24A2" w:rsidP="00322D9F">
      <w:pPr>
        <w:pStyle w:val="Paragrafoelenco"/>
        <w:numPr>
          <w:ilvl w:val="0"/>
          <w:numId w:val="25"/>
        </w:numPr>
        <w:tabs>
          <w:tab w:val="left" w:pos="1099"/>
        </w:tabs>
        <w:ind w:left="1098" w:right="0" w:hanging="239"/>
      </w:pPr>
      <w:r w:rsidRPr="00AB0761">
        <w:t>contrattazione integrativa.</w:t>
      </w:r>
    </w:p>
    <w:p w:rsidR="00D342A5" w:rsidRPr="00AB0761" w:rsidRDefault="00D342A5">
      <w:pPr>
        <w:pStyle w:val="Corpodeltesto"/>
        <w:spacing w:before="11"/>
        <w:rPr>
          <w:sz w:val="21"/>
        </w:rPr>
      </w:pPr>
    </w:p>
    <w:p w:rsidR="00D342A5" w:rsidRPr="00AB0761" w:rsidRDefault="006A24A2" w:rsidP="00322D9F">
      <w:pPr>
        <w:pStyle w:val="Paragrafoelenco"/>
        <w:numPr>
          <w:ilvl w:val="0"/>
          <w:numId w:val="27"/>
        </w:numPr>
        <w:tabs>
          <w:tab w:val="left" w:pos="860"/>
        </w:tabs>
      </w:pPr>
      <w:r w:rsidRPr="00AB0761">
        <w:t>La partecipazione è finalizzata ad instaurare forme costruttive di dialogo tra le parti,su atti e</w:t>
      </w:r>
      <w:r w:rsidRPr="00AB0761">
        <w:rPr>
          <w:spacing w:val="1"/>
        </w:rPr>
        <w:t xml:space="preserve"> </w:t>
      </w:r>
      <w:r w:rsidRPr="00AB0761">
        <w:t>decisioni di valenza generale delle amministrazioni, in materia di organizzazione, di</w:t>
      </w:r>
      <w:r w:rsidRPr="00AB0761">
        <w:rPr>
          <w:spacing w:val="1"/>
        </w:rPr>
        <w:t xml:space="preserve"> </w:t>
      </w:r>
      <w:r w:rsidRPr="00AB0761">
        <w:t>salute, sicurezza e condizioni di lavoro o di tematiche aventi riflessi sul rapporto di</w:t>
      </w:r>
      <w:r w:rsidRPr="00AB0761">
        <w:rPr>
          <w:spacing w:val="1"/>
        </w:rPr>
        <w:t xml:space="preserve"> </w:t>
      </w:r>
      <w:r w:rsidRPr="00AB0761">
        <w:t>lavoro ovvero a garantire adeguati diritti di informazione sugli stessi; si articola, a sua volta,</w:t>
      </w:r>
      <w:r w:rsidRPr="00AB0761">
        <w:rPr>
          <w:spacing w:val="1"/>
        </w:rPr>
        <w:t xml:space="preserve"> </w:t>
      </w:r>
      <w:r w:rsidRPr="00AB0761">
        <w:t>in:</w:t>
      </w:r>
    </w:p>
    <w:p w:rsidR="00D342A5" w:rsidRPr="00AB0761" w:rsidRDefault="006A24A2" w:rsidP="00322D9F">
      <w:pPr>
        <w:pStyle w:val="Paragrafoelenco"/>
        <w:numPr>
          <w:ilvl w:val="1"/>
          <w:numId w:val="27"/>
        </w:numPr>
        <w:tabs>
          <w:tab w:val="left" w:pos="989"/>
        </w:tabs>
        <w:ind w:left="988" w:right="0" w:hanging="129"/>
        <w:jc w:val="left"/>
      </w:pPr>
      <w:r w:rsidRPr="00AB0761">
        <w:t>informazione;</w:t>
      </w:r>
    </w:p>
    <w:p w:rsidR="00D342A5" w:rsidRPr="00AB0761" w:rsidRDefault="006A24A2" w:rsidP="00322D9F">
      <w:pPr>
        <w:pStyle w:val="Paragrafoelenco"/>
        <w:numPr>
          <w:ilvl w:val="1"/>
          <w:numId w:val="27"/>
        </w:numPr>
        <w:tabs>
          <w:tab w:val="left" w:pos="989"/>
        </w:tabs>
        <w:ind w:left="988" w:right="0" w:hanging="129"/>
        <w:jc w:val="left"/>
      </w:pPr>
      <w:r w:rsidRPr="00AB0761">
        <w:t>confronto;</w:t>
      </w:r>
    </w:p>
    <w:p w:rsidR="00D342A5" w:rsidRPr="00AB0761" w:rsidRDefault="006A24A2" w:rsidP="00322D9F">
      <w:pPr>
        <w:pStyle w:val="Paragrafoelenco"/>
        <w:numPr>
          <w:ilvl w:val="1"/>
          <w:numId w:val="27"/>
        </w:numPr>
        <w:tabs>
          <w:tab w:val="left" w:pos="989"/>
        </w:tabs>
        <w:ind w:left="988" w:right="0" w:hanging="129"/>
        <w:jc w:val="left"/>
      </w:pPr>
      <w:r w:rsidRPr="00AB0761">
        <w:t>organismi paritetici di partecipazione.</w:t>
      </w:r>
    </w:p>
    <w:p w:rsidR="00D342A5" w:rsidRPr="00AB0761" w:rsidRDefault="00D342A5">
      <w:pPr>
        <w:pStyle w:val="Corpodeltesto"/>
      </w:pPr>
    </w:p>
    <w:p w:rsidR="00D342A5" w:rsidRPr="00AB0761" w:rsidRDefault="006A24A2" w:rsidP="00322D9F">
      <w:pPr>
        <w:pStyle w:val="Paragrafoelenco"/>
        <w:numPr>
          <w:ilvl w:val="0"/>
          <w:numId w:val="27"/>
        </w:numPr>
        <w:tabs>
          <w:tab w:val="left" w:pos="860"/>
        </w:tabs>
      </w:pPr>
      <w:r w:rsidRPr="00AB0761">
        <w:t>La</w:t>
      </w:r>
      <w:r w:rsidRPr="00AB0761">
        <w:rPr>
          <w:spacing w:val="1"/>
        </w:rPr>
        <w:t xml:space="preserve"> </w:t>
      </w:r>
      <w:r w:rsidRPr="00AB0761">
        <w:t>contrattazione</w:t>
      </w:r>
      <w:r w:rsidRPr="00AB0761">
        <w:rPr>
          <w:spacing w:val="1"/>
        </w:rPr>
        <w:t xml:space="preserve"> </w:t>
      </w:r>
      <w:r w:rsidRPr="00AB0761">
        <w:t>integrativa</w:t>
      </w:r>
      <w:r w:rsidRPr="00AB0761">
        <w:rPr>
          <w:spacing w:val="1"/>
        </w:rPr>
        <w:t xml:space="preserve"> </w:t>
      </w:r>
      <w:r w:rsidRPr="00AB0761">
        <w:t>è</w:t>
      </w:r>
      <w:r w:rsidRPr="00AB0761">
        <w:rPr>
          <w:spacing w:val="1"/>
        </w:rPr>
        <w:t xml:space="preserve"> </w:t>
      </w:r>
      <w:r w:rsidRPr="00AB0761">
        <w:t>finalizzata</w:t>
      </w:r>
      <w:r w:rsidRPr="00AB0761">
        <w:rPr>
          <w:spacing w:val="1"/>
        </w:rPr>
        <w:t xml:space="preserve"> </w:t>
      </w:r>
      <w:r w:rsidRPr="00AB0761">
        <w:t>alla</w:t>
      </w:r>
      <w:r w:rsidRPr="00AB0761">
        <w:rPr>
          <w:spacing w:val="1"/>
        </w:rPr>
        <w:t xml:space="preserve"> </w:t>
      </w:r>
      <w:r w:rsidRPr="00AB0761">
        <w:t>stipulazione</w:t>
      </w:r>
      <w:r w:rsidRPr="00AB0761">
        <w:rPr>
          <w:spacing w:val="1"/>
        </w:rPr>
        <w:t xml:space="preserve"> </w:t>
      </w:r>
      <w:r w:rsidRPr="00AB0761">
        <w:t>di</w:t>
      </w:r>
      <w:r w:rsidRPr="00AB0761">
        <w:rPr>
          <w:spacing w:val="1"/>
        </w:rPr>
        <w:t xml:space="preserve"> </w:t>
      </w:r>
      <w:r w:rsidRPr="00AB0761">
        <w:t>contratti</w:t>
      </w:r>
      <w:r w:rsidRPr="00AB0761">
        <w:rPr>
          <w:spacing w:val="1"/>
        </w:rPr>
        <w:t xml:space="preserve"> </w:t>
      </w:r>
      <w:r w:rsidRPr="00AB0761">
        <w:t>che</w:t>
      </w:r>
      <w:r w:rsidRPr="00AB0761">
        <w:rPr>
          <w:spacing w:val="1"/>
        </w:rPr>
        <w:t xml:space="preserve"> </w:t>
      </w:r>
      <w:r w:rsidRPr="00AB0761">
        <w:t>obbligano</w:t>
      </w:r>
      <w:r w:rsidRPr="00AB0761">
        <w:rPr>
          <w:spacing w:val="1"/>
        </w:rPr>
        <w:t xml:space="preserve"> </w:t>
      </w:r>
      <w:r w:rsidRPr="00AB0761">
        <w:t>reciprocamente</w:t>
      </w:r>
      <w:r w:rsidRPr="00AB0761">
        <w:rPr>
          <w:spacing w:val="1"/>
        </w:rPr>
        <w:t xml:space="preserve"> </w:t>
      </w:r>
      <w:r w:rsidRPr="00AB0761">
        <w:t>le</w:t>
      </w:r>
      <w:r w:rsidRPr="00AB0761">
        <w:rPr>
          <w:spacing w:val="1"/>
        </w:rPr>
        <w:t xml:space="preserve"> </w:t>
      </w:r>
      <w:r w:rsidRPr="00AB0761">
        <w:t>parti.</w:t>
      </w:r>
      <w:r w:rsidRPr="00AB0761">
        <w:rPr>
          <w:spacing w:val="1"/>
        </w:rPr>
        <w:t xml:space="preserve"> </w:t>
      </w:r>
      <w:r w:rsidRPr="00AB0761">
        <w:t>Le</w:t>
      </w:r>
      <w:r w:rsidRPr="00AB0761">
        <w:rPr>
          <w:spacing w:val="1"/>
        </w:rPr>
        <w:t xml:space="preserve"> </w:t>
      </w:r>
      <w:r w:rsidRPr="00AB0761">
        <w:t>clausole</w:t>
      </w:r>
      <w:r w:rsidRPr="00AB0761">
        <w:rPr>
          <w:spacing w:val="1"/>
        </w:rPr>
        <w:t xml:space="preserve"> </w:t>
      </w:r>
      <w:r w:rsidRPr="00AB0761">
        <w:t>dei</w:t>
      </w:r>
      <w:r w:rsidRPr="00AB0761">
        <w:rPr>
          <w:spacing w:val="1"/>
        </w:rPr>
        <w:t xml:space="preserve"> </w:t>
      </w:r>
      <w:r w:rsidRPr="00AB0761">
        <w:t>contratti</w:t>
      </w:r>
      <w:r w:rsidRPr="00AB0761">
        <w:rPr>
          <w:spacing w:val="1"/>
        </w:rPr>
        <w:t xml:space="preserve"> </w:t>
      </w:r>
      <w:r w:rsidRPr="00AB0761">
        <w:t>sottoscritti</w:t>
      </w:r>
      <w:r w:rsidRPr="00AB0761">
        <w:rPr>
          <w:spacing w:val="1"/>
        </w:rPr>
        <w:t xml:space="preserve"> </w:t>
      </w:r>
      <w:r w:rsidRPr="00AB0761">
        <w:t>possono</w:t>
      </w:r>
      <w:r w:rsidRPr="00AB0761">
        <w:rPr>
          <w:spacing w:val="1"/>
        </w:rPr>
        <w:t xml:space="preserve"> </w:t>
      </w:r>
      <w:r w:rsidRPr="00AB0761">
        <w:t>essere</w:t>
      </w:r>
      <w:r w:rsidRPr="00AB0761">
        <w:rPr>
          <w:spacing w:val="1"/>
        </w:rPr>
        <w:t xml:space="preserve"> </w:t>
      </w:r>
      <w:r w:rsidRPr="00AB0761">
        <w:t>oggetto</w:t>
      </w:r>
      <w:r w:rsidRPr="00AB0761">
        <w:rPr>
          <w:spacing w:val="1"/>
        </w:rPr>
        <w:t xml:space="preserve"> </w:t>
      </w:r>
      <w:r w:rsidRPr="00AB0761">
        <w:t>di</w:t>
      </w:r>
      <w:r w:rsidRPr="00AB0761">
        <w:rPr>
          <w:spacing w:val="1"/>
        </w:rPr>
        <w:t xml:space="preserve"> </w:t>
      </w:r>
      <w:r w:rsidRPr="00AB0761">
        <w:t>successive interpretazioni autentiche, anche a richiesta di una delle parti, con le procedure di</w:t>
      </w:r>
      <w:r w:rsidRPr="00AB0761">
        <w:rPr>
          <w:spacing w:val="1"/>
        </w:rPr>
        <w:t xml:space="preserve"> </w:t>
      </w:r>
      <w:r w:rsidRPr="00AB0761">
        <w:t>cui all’art. 8 del CCNL 2019-21 La contrattazione integrativa è sostituita dal confronto</w:t>
      </w:r>
      <w:r w:rsidRPr="00AB0761">
        <w:rPr>
          <w:spacing w:val="1"/>
        </w:rPr>
        <w:t xml:space="preserve"> </w:t>
      </w:r>
      <w:r w:rsidRPr="00AB0761">
        <w:t>nell’ipotesi di cui all’art. 35, comma 4</w:t>
      </w:r>
      <w:r w:rsidRPr="00AB0761">
        <w:rPr>
          <w:spacing w:val="1"/>
        </w:rPr>
        <w:t xml:space="preserve"> </w:t>
      </w:r>
      <w:r w:rsidRPr="00AB0761">
        <w:t>del CCNL 2019-2021.</w:t>
      </w:r>
    </w:p>
    <w:p w:rsidR="00D342A5" w:rsidRPr="00AB0761" w:rsidRDefault="00D342A5">
      <w:pPr>
        <w:pStyle w:val="Corpodeltesto"/>
      </w:pPr>
    </w:p>
    <w:p w:rsidR="00D342A5" w:rsidRPr="00AB0761" w:rsidRDefault="006A24A2" w:rsidP="00322D9F">
      <w:pPr>
        <w:pStyle w:val="Paragrafoelenco"/>
        <w:numPr>
          <w:ilvl w:val="0"/>
          <w:numId w:val="27"/>
        </w:numPr>
        <w:tabs>
          <w:tab w:val="left" w:pos="860"/>
        </w:tabs>
      </w:pPr>
      <w:r w:rsidRPr="00AB0761">
        <w:t>È istituito presso l’ARAN, senza nuovi o maggiori oneri a carico della finanza pubblica,</w:t>
      </w:r>
      <w:r w:rsidRPr="00AB0761">
        <w:rPr>
          <w:spacing w:val="1"/>
        </w:rPr>
        <w:t xml:space="preserve"> </w:t>
      </w:r>
      <w:r w:rsidRPr="00AB0761">
        <w:t>l’Osservatorio a composizione paritetica con il compito di monitorare i casi e le modalità con</w:t>
      </w:r>
      <w:r w:rsidRPr="00AB0761">
        <w:rPr>
          <w:spacing w:val="1"/>
        </w:rPr>
        <w:t xml:space="preserve"> </w:t>
      </w:r>
      <w:r w:rsidRPr="00AB0761">
        <w:t>cui ciascuna amministrazione adotta gli atti adottati unilateralmente ai sensi dell’art. 40,</w:t>
      </w:r>
      <w:r w:rsidRPr="00AB0761">
        <w:rPr>
          <w:spacing w:val="1"/>
        </w:rPr>
        <w:t xml:space="preserve"> </w:t>
      </w:r>
      <w:r w:rsidRPr="00AB0761">
        <w:t>comma</w:t>
      </w:r>
      <w:r w:rsidRPr="00AB0761">
        <w:rPr>
          <w:spacing w:val="1"/>
        </w:rPr>
        <w:t xml:space="preserve"> </w:t>
      </w:r>
      <w:r w:rsidRPr="00AB0761">
        <w:t>3-ter,</w:t>
      </w:r>
      <w:r w:rsidRPr="00AB0761">
        <w:rPr>
          <w:spacing w:val="1"/>
        </w:rPr>
        <w:t xml:space="preserve"> </w:t>
      </w:r>
      <w:r w:rsidRPr="00AB0761">
        <w:t>D.</w:t>
      </w:r>
      <w:r w:rsidRPr="00AB0761">
        <w:rPr>
          <w:spacing w:val="1"/>
        </w:rPr>
        <w:t xml:space="preserve"> </w:t>
      </w:r>
      <w:proofErr w:type="spellStart"/>
      <w:r w:rsidRPr="00AB0761">
        <w:t>Lgs</w:t>
      </w:r>
      <w:proofErr w:type="spellEnd"/>
      <w:r w:rsidRPr="00AB0761">
        <w:t>.</w:t>
      </w:r>
      <w:r w:rsidRPr="00AB0761">
        <w:rPr>
          <w:spacing w:val="1"/>
        </w:rPr>
        <w:t xml:space="preserve"> </w:t>
      </w:r>
      <w:r w:rsidRPr="00AB0761">
        <w:t>n.</w:t>
      </w:r>
      <w:r w:rsidRPr="00AB0761">
        <w:rPr>
          <w:spacing w:val="1"/>
        </w:rPr>
        <w:t xml:space="preserve"> </w:t>
      </w:r>
      <w:r w:rsidRPr="00AB0761">
        <w:t>165/2001.</w:t>
      </w:r>
      <w:r w:rsidRPr="00AB0761">
        <w:rPr>
          <w:spacing w:val="1"/>
        </w:rPr>
        <w:t xml:space="preserve"> </w:t>
      </w:r>
      <w:r w:rsidRPr="00AB0761">
        <w:t>L’Osservatorio</w:t>
      </w:r>
      <w:r w:rsidRPr="00AB0761">
        <w:rPr>
          <w:spacing w:val="1"/>
        </w:rPr>
        <w:t xml:space="preserve"> </w:t>
      </w:r>
      <w:r w:rsidRPr="00AB0761">
        <w:t>verifica</w:t>
      </w:r>
      <w:r w:rsidRPr="00AB0761">
        <w:rPr>
          <w:spacing w:val="1"/>
        </w:rPr>
        <w:t xml:space="preserve"> </w:t>
      </w:r>
      <w:r w:rsidRPr="00AB0761">
        <w:t>altresì</w:t>
      </w:r>
      <w:r w:rsidRPr="00AB0761">
        <w:rPr>
          <w:spacing w:val="1"/>
        </w:rPr>
        <w:t xml:space="preserve"> </w:t>
      </w:r>
      <w:r w:rsidRPr="00AB0761">
        <w:t>che</w:t>
      </w:r>
      <w:r w:rsidRPr="00AB0761">
        <w:rPr>
          <w:spacing w:val="1"/>
        </w:rPr>
        <w:t xml:space="preserve"> </w:t>
      </w:r>
      <w:r w:rsidRPr="00AB0761">
        <w:t>tali</w:t>
      </w:r>
      <w:r w:rsidRPr="00AB0761">
        <w:rPr>
          <w:spacing w:val="1"/>
        </w:rPr>
        <w:t xml:space="preserve"> </w:t>
      </w:r>
      <w:r w:rsidRPr="00AB0761">
        <w:t>atti</w:t>
      </w:r>
      <w:r w:rsidRPr="00AB0761">
        <w:rPr>
          <w:spacing w:val="1"/>
        </w:rPr>
        <w:t xml:space="preserve"> </w:t>
      </w:r>
      <w:r w:rsidRPr="00AB0761">
        <w:t>siano</w:t>
      </w:r>
      <w:r w:rsidRPr="00AB0761">
        <w:rPr>
          <w:spacing w:val="1"/>
        </w:rPr>
        <w:t xml:space="preserve"> </w:t>
      </w:r>
      <w:r w:rsidRPr="00AB0761">
        <w:t>adeguatamente motivati in ordine alla sussistenza del pregiudizio alla funzionalità dell’azione</w:t>
      </w:r>
      <w:r w:rsidRPr="00AB0761">
        <w:rPr>
          <w:spacing w:val="1"/>
        </w:rPr>
        <w:t xml:space="preserve"> </w:t>
      </w:r>
      <w:r w:rsidRPr="00AB0761">
        <w:t>amministrativa.</w:t>
      </w:r>
      <w:r w:rsidRPr="00AB0761">
        <w:rPr>
          <w:spacing w:val="1"/>
        </w:rPr>
        <w:t xml:space="preserve"> </w:t>
      </w:r>
      <w:r w:rsidRPr="00AB0761">
        <w:t>L’Osservatorio di cui al presente comma è anche sede di confronto su temi</w:t>
      </w:r>
      <w:r w:rsidRPr="00AB0761">
        <w:rPr>
          <w:spacing w:val="1"/>
        </w:rPr>
        <w:t xml:space="preserve"> </w:t>
      </w:r>
      <w:r w:rsidRPr="00AB0761">
        <w:t>contrattuali che assumano una rilevanza generale, anche al fine di prevenire il rischio di</w:t>
      </w:r>
      <w:r w:rsidRPr="00AB0761">
        <w:rPr>
          <w:spacing w:val="1"/>
        </w:rPr>
        <w:t xml:space="preserve"> </w:t>
      </w:r>
      <w:r w:rsidRPr="00AB0761">
        <w:t>contenziosi generalizzati.</w:t>
      </w:r>
    </w:p>
    <w:p w:rsidR="00D342A5" w:rsidRPr="00AB0761" w:rsidRDefault="00D342A5">
      <w:pPr>
        <w:pStyle w:val="Corpodeltesto"/>
      </w:pPr>
    </w:p>
    <w:p w:rsidR="00D342A5" w:rsidRPr="00AB0761" w:rsidRDefault="006A24A2" w:rsidP="00322D9F">
      <w:pPr>
        <w:pStyle w:val="Paragrafoelenco"/>
        <w:numPr>
          <w:ilvl w:val="0"/>
          <w:numId w:val="27"/>
        </w:numPr>
        <w:tabs>
          <w:tab w:val="left" w:pos="860"/>
        </w:tabs>
        <w:spacing w:before="1"/>
      </w:pPr>
      <w:r w:rsidRPr="00AB0761">
        <w:t>Alle organizzazioni sindacali sono garantite tutte le forme di accesso, previste dalla</w:t>
      </w:r>
      <w:r w:rsidRPr="00AB0761">
        <w:rPr>
          <w:spacing w:val="1"/>
        </w:rPr>
        <w:t xml:space="preserve"> </w:t>
      </w:r>
      <w:r w:rsidRPr="00AB0761">
        <w:t>disciplina in materia di trasparenza e accesso agli atti nei modi e termini di legge.</w:t>
      </w:r>
    </w:p>
    <w:p w:rsidR="00D342A5" w:rsidRDefault="00D342A5">
      <w:pPr>
        <w:pStyle w:val="Corpodeltesto"/>
        <w:spacing w:before="1"/>
        <w:rPr>
          <w:b/>
          <w:sz w:val="8"/>
        </w:rPr>
      </w:pPr>
    </w:p>
    <w:p w:rsidR="004E3C69" w:rsidRDefault="004E3C69" w:rsidP="004E3C69">
      <w:pPr>
        <w:tabs>
          <w:tab w:val="left" w:pos="9440"/>
        </w:tabs>
        <w:spacing w:before="204"/>
        <w:ind w:left="3809" w:right="-58" w:hanging="3809"/>
        <w:jc w:val="center"/>
        <w:rPr>
          <w:b/>
        </w:rPr>
      </w:pPr>
      <w:r>
        <w:rPr>
          <w:b/>
        </w:rPr>
        <w:t>Art. 3</w:t>
      </w:r>
      <w:r>
        <w:rPr>
          <w:b/>
          <w:spacing w:val="1"/>
        </w:rPr>
        <w:t xml:space="preserve"> </w:t>
      </w:r>
      <w:r>
        <w:rPr>
          <w:b/>
        </w:rPr>
        <w:t>L’informazione</w:t>
      </w:r>
    </w:p>
    <w:p w:rsidR="00D342A5" w:rsidRPr="00AB0761" w:rsidRDefault="006A24A2" w:rsidP="00322D9F">
      <w:pPr>
        <w:pStyle w:val="Paragrafoelenco"/>
        <w:numPr>
          <w:ilvl w:val="0"/>
          <w:numId w:val="24"/>
        </w:numPr>
        <w:tabs>
          <w:tab w:val="left" w:pos="860"/>
        </w:tabs>
        <w:spacing w:before="108"/>
        <w:ind w:right="226"/>
      </w:pPr>
      <w:r w:rsidRPr="00AB0761">
        <w:t>A</w:t>
      </w:r>
      <w:r w:rsidRPr="00AB0761">
        <w:rPr>
          <w:spacing w:val="33"/>
        </w:rPr>
        <w:t xml:space="preserve"> </w:t>
      </w:r>
      <w:r w:rsidRPr="00AB0761">
        <w:t>norma</w:t>
      </w:r>
      <w:r w:rsidRPr="00AB0761">
        <w:rPr>
          <w:spacing w:val="33"/>
        </w:rPr>
        <w:t xml:space="preserve"> </w:t>
      </w:r>
      <w:r w:rsidRPr="00AB0761">
        <w:t>dell’art.</w:t>
      </w:r>
      <w:r w:rsidRPr="00AB0761">
        <w:rPr>
          <w:spacing w:val="33"/>
        </w:rPr>
        <w:t xml:space="preserve"> </w:t>
      </w:r>
      <w:r w:rsidRPr="00AB0761">
        <w:t>4</w:t>
      </w:r>
      <w:r w:rsidRPr="00AB0761">
        <w:rPr>
          <w:spacing w:val="33"/>
        </w:rPr>
        <w:t xml:space="preserve"> </w:t>
      </w:r>
      <w:r w:rsidRPr="00AB0761">
        <w:t xml:space="preserve">del  </w:t>
      </w:r>
      <w:r w:rsidRPr="00AB0761">
        <w:rPr>
          <w:spacing w:val="12"/>
        </w:rPr>
        <w:t xml:space="preserve"> </w:t>
      </w:r>
      <w:r w:rsidRPr="00AB0761">
        <w:t>CCNL</w:t>
      </w:r>
      <w:r w:rsidRPr="00AB0761">
        <w:rPr>
          <w:spacing w:val="33"/>
        </w:rPr>
        <w:t xml:space="preserve"> </w:t>
      </w:r>
      <w:r w:rsidRPr="00AB0761">
        <w:t>2019-</w:t>
      </w:r>
      <w:r w:rsidRPr="00AB0761">
        <w:rPr>
          <w:spacing w:val="33"/>
        </w:rPr>
        <w:t xml:space="preserve"> </w:t>
      </w:r>
      <w:r w:rsidRPr="00AB0761">
        <w:t>2021,l’informazione</w:t>
      </w:r>
      <w:r w:rsidRPr="00AB0761">
        <w:rPr>
          <w:spacing w:val="33"/>
        </w:rPr>
        <w:t xml:space="preserve"> </w:t>
      </w:r>
      <w:r w:rsidRPr="00AB0761">
        <w:t>è</w:t>
      </w:r>
      <w:r w:rsidRPr="00AB0761">
        <w:rPr>
          <w:spacing w:val="33"/>
        </w:rPr>
        <w:t xml:space="preserve"> </w:t>
      </w:r>
      <w:r w:rsidRPr="00AB0761">
        <w:t>il</w:t>
      </w:r>
      <w:r w:rsidRPr="00AB0761">
        <w:rPr>
          <w:spacing w:val="33"/>
        </w:rPr>
        <w:t xml:space="preserve"> </w:t>
      </w:r>
      <w:r w:rsidRPr="00AB0761">
        <w:t>presupposto</w:t>
      </w:r>
      <w:r w:rsidRPr="00AB0761">
        <w:rPr>
          <w:spacing w:val="33"/>
        </w:rPr>
        <w:t xml:space="preserve"> </w:t>
      </w:r>
      <w:r w:rsidRPr="00AB0761">
        <w:t>per</w:t>
      </w:r>
      <w:r w:rsidRPr="00AB0761">
        <w:rPr>
          <w:spacing w:val="33"/>
        </w:rPr>
        <w:t xml:space="preserve"> </w:t>
      </w:r>
      <w:r w:rsidRPr="00AB0761">
        <w:t>il</w:t>
      </w:r>
      <w:r w:rsidRPr="00AB0761">
        <w:rPr>
          <w:spacing w:val="33"/>
        </w:rPr>
        <w:t xml:space="preserve"> </w:t>
      </w:r>
      <w:r w:rsidRPr="00AB0761">
        <w:t>corretto</w:t>
      </w:r>
    </w:p>
    <w:p w:rsidR="00D342A5" w:rsidRPr="00AB0761" w:rsidRDefault="006A24A2" w:rsidP="008B1683">
      <w:pPr>
        <w:ind w:left="860" w:right="226"/>
        <w:jc w:val="both"/>
      </w:pPr>
      <w:r w:rsidRPr="00AB0761">
        <w:t>esercizio</w:t>
      </w:r>
      <w:r w:rsidRPr="00AB0761">
        <w:rPr>
          <w:spacing w:val="1"/>
        </w:rPr>
        <w:t xml:space="preserve"> </w:t>
      </w:r>
      <w:r w:rsidRPr="00AB0761">
        <w:t>delle</w:t>
      </w:r>
      <w:r w:rsidRPr="00AB0761">
        <w:rPr>
          <w:spacing w:val="1"/>
        </w:rPr>
        <w:t xml:space="preserve"> </w:t>
      </w:r>
      <w:r w:rsidRPr="00AB0761">
        <w:t>relazioni</w:t>
      </w:r>
      <w:r w:rsidRPr="00AB0761">
        <w:rPr>
          <w:spacing w:val="1"/>
        </w:rPr>
        <w:t xml:space="preserve"> </w:t>
      </w:r>
      <w:r w:rsidRPr="00AB0761">
        <w:t>sindacali</w:t>
      </w:r>
      <w:r w:rsidRPr="00AB0761">
        <w:rPr>
          <w:spacing w:val="1"/>
        </w:rPr>
        <w:t xml:space="preserve"> </w:t>
      </w:r>
      <w:r w:rsidRPr="00AB0761">
        <w:t>e</w:t>
      </w:r>
      <w:r w:rsidRPr="00AB0761">
        <w:rPr>
          <w:spacing w:val="1"/>
        </w:rPr>
        <w:t xml:space="preserve"> </w:t>
      </w:r>
      <w:r w:rsidRPr="00AB0761">
        <w:t>dei</w:t>
      </w:r>
      <w:r w:rsidRPr="00AB0761">
        <w:rPr>
          <w:spacing w:val="1"/>
        </w:rPr>
        <w:t xml:space="preserve"> </w:t>
      </w:r>
      <w:r w:rsidRPr="00AB0761">
        <w:t>suoi</w:t>
      </w:r>
      <w:r w:rsidRPr="00AB0761">
        <w:rPr>
          <w:spacing w:val="1"/>
        </w:rPr>
        <w:t xml:space="preserve"> </w:t>
      </w:r>
      <w:r w:rsidRPr="00AB0761">
        <w:t>strumenti.</w:t>
      </w:r>
      <w:r w:rsidRPr="00AB0761">
        <w:rPr>
          <w:spacing w:val="1"/>
        </w:rPr>
        <w:t xml:space="preserve"> </w:t>
      </w:r>
      <w:r w:rsidRPr="00AB0761">
        <w:t>Pertanto,</w:t>
      </w:r>
      <w:r w:rsidRPr="00AB0761">
        <w:rPr>
          <w:spacing w:val="1"/>
        </w:rPr>
        <w:t xml:space="preserve"> </w:t>
      </w:r>
      <w:r w:rsidRPr="00AB0761">
        <w:t>essa</w:t>
      </w:r>
      <w:r w:rsidRPr="00AB0761">
        <w:rPr>
          <w:spacing w:val="1"/>
        </w:rPr>
        <w:t xml:space="preserve"> </w:t>
      </w:r>
      <w:r w:rsidRPr="00AB0761">
        <w:t>è</w:t>
      </w:r>
      <w:r w:rsidRPr="00AB0761">
        <w:rPr>
          <w:spacing w:val="56"/>
        </w:rPr>
        <w:t xml:space="preserve"> </w:t>
      </w:r>
      <w:r w:rsidRPr="00AB0761">
        <w:t>resa</w:t>
      </w:r>
      <w:r w:rsidRPr="00AB0761">
        <w:rPr>
          <w:spacing w:val="1"/>
        </w:rPr>
        <w:t xml:space="preserve"> </w:t>
      </w:r>
      <w:r w:rsidRPr="00AB0761">
        <w:t>preventivamente in forma scritta dalle amministrazioni ai soggetti sindacali di cui art. 7,</w:t>
      </w:r>
      <w:r w:rsidRPr="00AB0761">
        <w:rPr>
          <w:spacing w:val="-52"/>
        </w:rPr>
        <w:t xml:space="preserve"> </w:t>
      </w:r>
      <w:r w:rsidRPr="00AB0761">
        <w:t xml:space="preserve">comma 2 del CCNL </w:t>
      </w:r>
      <w:proofErr w:type="spellStart"/>
      <w:r w:rsidRPr="00AB0761">
        <w:t>F.L.</w:t>
      </w:r>
      <w:proofErr w:type="spellEnd"/>
      <w:r w:rsidRPr="00AB0761">
        <w:t xml:space="preserve"> 2019-2021</w:t>
      </w:r>
      <w:r w:rsidRPr="00AB0761">
        <w:rPr>
          <w:spacing w:val="1"/>
        </w:rPr>
        <w:t xml:space="preserve"> </w:t>
      </w:r>
      <w:r w:rsidRPr="00AB0761">
        <w:t>secondo quanto previsto dall’art 43 del medesimo</w:t>
      </w:r>
      <w:r w:rsidRPr="00AB0761">
        <w:rPr>
          <w:spacing w:val="1"/>
        </w:rPr>
        <w:t xml:space="preserve"> </w:t>
      </w:r>
      <w:r w:rsidRPr="00AB0761">
        <w:t>CCNL.</w:t>
      </w:r>
    </w:p>
    <w:p w:rsidR="00D342A5" w:rsidRPr="00AB0761" w:rsidRDefault="00D342A5">
      <w:pPr>
        <w:pStyle w:val="Corpodeltesto"/>
        <w:spacing w:before="6"/>
        <w:rPr>
          <w:sz w:val="16"/>
        </w:rPr>
      </w:pPr>
    </w:p>
    <w:p w:rsidR="00D342A5" w:rsidRPr="00AB0761" w:rsidRDefault="006A24A2" w:rsidP="00322D9F">
      <w:pPr>
        <w:pStyle w:val="Paragrafoelenco"/>
        <w:numPr>
          <w:ilvl w:val="0"/>
          <w:numId w:val="24"/>
        </w:numPr>
        <w:tabs>
          <w:tab w:val="left" w:pos="860"/>
        </w:tabs>
        <w:spacing w:before="90"/>
      </w:pPr>
      <w:r w:rsidRPr="00AB0761">
        <w:t>Fermi restando gli obblighi in materia di trasparenza previsti dalle disposizioni di legge</w:t>
      </w:r>
      <w:r w:rsidRPr="00AB0761">
        <w:rPr>
          <w:spacing w:val="1"/>
        </w:rPr>
        <w:t xml:space="preserve"> </w:t>
      </w:r>
      <w:r w:rsidRPr="00AB0761">
        <w:t>vigenti, l’informazione consiste nella preventiva trasmissione di dati ed elementi conoscitivi,</w:t>
      </w:r>
      <w:r w:rsidRPr="00AB0761">
        <w:rPr>
          <w:spacing w:val="1"/>
        </w:rPr>
        <w:t xml:space="preserve"> </w:t>
      </w:r>
      <w:r w:rsidRPr="00AB0761">
        <w:t>da parte dell’Amministrazione, ai soggetti sindacali di cui</w:t>
      </w:r>
      <w:r w:rsidRPr="00AB0761">
        <w:rPr>
          <w:spacing w:val="1"/>
        </w:rPr>
        <w:t xml:space="preserve"> </w:t>
      </w:r>
      <w:r w:rsidRPr="00AB0761">
        <w:t>al precedente comma, al fine di</w:t>
      </w:r>
      <w:r w:rsidRPr="00AB0761">
        <w:rPr>
          <w:spacing w:val="1"/>
        </w:rPr>
        <w:t xml:space="preserve"> </w:t>
      </w:r>
      <w:r w:rsidRPr="00AB0761">
        <w:t>consentire loro di prendere conoscenza della questione trattata e di esaminarla.</w:t>
      </w:r>
    </w:p>
    <w:p w:rsidR="00D342A5" w:rsidRPr="00AB0761" w:rsidRDefault="00D342A5">
      <w:pPr>
        <w:pStyle w:val="Corpodeltesto"/>
        <w:spacing w:before="6"/>
        <w:rPr>
          <w:sz w:val="16"/>
        </w:rPr>
      </w:pPr>
    </w:p>
    <w:p w:rsidR="00D342A5" w:rsidRPr="00AB0761" w:rsidRDefault="006A24A2" w:rsidP="00322D9F">
      <w:pPr>
        <w:pStyle w:val="Paragrafoelenco"/>
        <w:numPr>
          <w:ilvl w:val="0"/>
          <w:numId w:val="24"/>
        </w:numPr>
        <w:tabs>
          <w:tab w:val="left" w:pos="860"/>
        </w:tabs>
        <w:spacing w:before="91"/>
      </w:pPr>
      <w:r w:rsidRPr="00AB0761">
        <w:t>L’informazione deve essere data nei tempi, nei modi e nei contenuti di cui al precedente</w:t>
      </w:r>
      <w:r w:rsidRPr="00AB0761">
        <w:rPr>
          <w:spacing w:val="1"/>
        </w:rPr>
        <w:t xml:space="preserve"> </w:t>
      </w:r>
      <w:r w:rsidRPr="00AB0761">
        <w:t>comma,</w:t>
      </w:r>
      <w:r w:rsidRPr="00AB0761">
        <w:rPr>
          <w:spacing w:val="1"/>
        </w:rPr>
        <w:t xml:space="preserve"> </w:t>
      </w:r>
      <w:r w:rsidRPr="00AB0761">
        <w:t>atti</w:t>
      </w:r>
      <w:r w:rsidRPr="00AB0761">
        <w:rPr>
          <w:spacing w:val="1"/>
        </w:rPr>
        <w:t xml:space="preserve"> </w:t>
      </w:r>
      <w:r w:rsidRPr="00AB0761">
        <w:t>a</w:t>
      </w:r>
      <w:r w:rsidRPr="00AB0761">
        <w:rPr>
          <w:spacing w:val="1"/>
        </w:rPr>
        <w:t xml:space="preserve"> </w:t>
      </w:r>
      <w:r w:rsidRPr="00AB0761">
        <w:t>consentire</w:t>
      </w:r>
      <w:r w:rsidRPr="00AB0761">
        <w:rPr>
          <w:spacing w:val="1"/>
        </w:rPr>
        <w:t xml:space="preserve"> </w:t>
      </w:r>
      <w:r w:rsidRPr="00AB0761">
        <w:t>ai</w:t>
      </w:r>
      <w:r w:rsidRPr="00AB0761">
        <w:rPr>
          <w:spacing w:val="1"/>
        </w:rPr>
        <w:t xml:space="preserve"> </w:t>
      </w:r>
      <w:r w:rsidRPr="00AB0761">
        <w:t>soggetti</w:t>
      </w:r>
      <w:r w:rsidRPr="00AB0761">
        <w:rPr>
          <w:spacing w:val="1"/>
        </w:rPr>
        <w:t xml:space="preserve"> </w:t>
      </w:r>
      <w:r w:rsidRPr="00AB0761">
        <w:t>sindacali</w:t>
      </w:r>
      <w:r w:rsidRPr="00AB0761">
        <w:rPr>
          <w:spacing w:val="1"/>
        </w:rPr>
        <w:t xml:space="preserve"> </w:t>
      </w:r>
      <w:r w:rsidRPr="00AB0761">
        <w:t>di</w:t>
      </w:r>
      <w:r w:rsidRPr="00AB0761">
        <w:rPr>
          <w:spacing w:val="1"/>
        </w:rPr>
        <w:t xml:space="preserve"> </w:t>
      </w:r>
      <w:r w:rsidRPr="00AB0761">
        <w:t>cui</w:t>
      </w:r>
      <w:r w:rsidRPr="00AB0761">
        <w:rPr>
          <w:spacing w:val="1"/>
        </w:rPr>
        <w:t xml:space="preserve"> </w:t>
      </w:r>
      <w:r w:rsidRPr="00AB0761">
        <w:t>al</w:t>
      </w:r>
      <w:r w:rsidRPr="00AB0761">
        <w:rPr>
          <w:spacing w:val="1"/>
        </w:rPr>
        <w:t xml:space="preserve"> </w:t>
      </w:r>
      <w:r w:rsidRPr="00AB0761">
        <w:t>comma</w:t>
      </w:r>
      <w:r w:rsidRPr="00AB0761">
        <w:rPr>
          <w:spacing w:val="1"/>
        </w:rPr>
        <w:t xml:space="preserve"> </w:t>
      </w:r>
      <w:r w:rsidRPr="00AB0761">
        <w:t>1,</w:t>
      </w:r>
      <w:r w:rsidRPr="00AB0761">
        <w:rPr>
          <w:spacing w:val="1"/>
        </w:rPr>
        <w:t xml:space="preserve"> </w:t>
      </w:r>
      <w:r w:rsidRPr="00AB0761">
        <w:t>di</w:t>
      </w:r>
      <w:r w:rsidRPr="00AB0761">
        <w:rPr>
          <w:spacing w:val="1"/>
        </w:rPr>
        <w:t xml:space="preserve"> </w:t>
      </w:r>
      <w:r w:rsidRPr="00AB0761">
        <w:t>procedere</w:t>
      </w:r>
      <w:r w:rsidRPr="00AB0761">
        <w:rPr>
          <w:spacing w:val="1"/>
        </w:rPr>
        <w:t xml:space="preserve"> </w:t>
      </w:r>
      <w:r w:rsidRPr="00AB0761">
        <w:t>a</w:t>
      </w:r>
      <w:r w:rsidRPr="00AB0761">
        <w:rPr>
          <w:spacing w:val="1"/>
        </w:rPr>
        <w:t xml:space="preserve"> </w:t>
      </w:r>
      <w:r w:rsidRPr="00AB0761">
        <w:t>una</w:t>
      </w:r>
      <w:r w:rsidRPr="00AB0761">
        <w:rPr>
          <w:spacing w:val="1"/>
        </w:rPr>
        <w:t xml:space="preserve"> </w:t>
      </w:r>
      <w:r w:rsidRPr="00AB0761">
        <w:t>valutazione</w:t>
      </w:r>
      <w:r w:rsidRPr="00AB0761">
        <w:rPr>
          <w:spacing w:val="1"/>
        </w:rPr>
        <w:t xml:space="preserve"> </w:t>
      </w:r>
      <w:r w:rsidRPr="00AB0761">
        <w:t>approfondita</w:t>
      </w:r>
      <w:r w:rsidRPr="00AB0761">
        <w:rPr>
          <w:spacing w:val="1"/>
        </w:rPr>
        <w:t xml:space="preserve"> </w:t>
      </w:r>
      <w:r w:rsidRPr="00AB0761">
        <w:t>del</w:t>
      </w:r>
      <w:r w:rsidRPr="00AB0761">
        <w:rPr>
          <w:spacing w:val="1"/>
        </w:rPr>
        <w:t xml:space="preserve"> </w:t>
      </w:r>
      <w:r w:rsidRPr="00AB0761">
        <w:t>potenziale</w:t>
      </w:r>
      <w:r w:rsidRPr="00AB0761">
        <w:rPr>
          <w:spacing w:val="1"/>
        </w:rPr>
        <w:t xml:space="preserve"> </w:t>
      </w:r>
      <w:r w:rsidRPr="00AB0761">
        <w:t>impatto</w:t>
      </w:r>
      <w:r w:rsidRPr="00AB0761">
        <w:rPr>
          <w:spacing w:val="1"/>
        </w:rPr>
        <w:t xml:space="preserve"> </w:t>
      </w:r>
      <w:r w:rsidRPr="00AB0761">
        <w:t>delle</w:t>
      </w:r>
      <w:r w:rsidRPr="00AB0761">
        <w:rPr>
          <w:spacing w:val="1"/>
        </w:rPr>
        <w:t xml:space="preserve"> </w:t>
      </w:r>
      <w:r w:rsidRPr="00AB0761">
        <w:t>misure</w:t>
      </w:r>
      <w:r w:rsidRPr="00AB0761">
        <w:rPr>
          <w:spacing w:val="1"/>
        </w:rPr>
        <w:t xml:space="preserve"> </w:t>
      </w:r>
      <w:r w:rsidRPr="00AB0761">
        <w:t>da</w:t>
      </w:r>
      <w:r w:rsidRPr="00AB0761">
        <w:rPr>
          <w:spacing w:val="1"/>
        </w:rPr>
        <w:t xml:space="preserve"> </w:t>
      </w:r>
      <w:r w:rsidRPr="00AB0761">
        <w:t>adottare,</w:t>
      </w:r>
      <w:r w:rsidRPr="00AB0761">
        <w:rPr>
          <w:spacing w:val="1"/>
        </w:rPr>
        <w:t xml:space="preserve"> </w:t>
      </w:r>
      <w:r w:rsidRPr="00AB0761">
        <w:t>ed</w:t>
      </w:r>
      <w:r w:rsidRPr="00AB0761">
        <w:rPr>
          <w:spacing w:val="1"/>
        </w:rPr>
        <w:t xml:space="preserve"> </w:t>
      </w:r>
      <w:r w:rsidRPr="00AB0761">
        <w:t>esprimere</w:t>
      </w:r>
      <w:r w:rsidRPr="00AB0761">
        <w:rPr>
          <w:spacing w:val="1"/>
        </w:rPr>
        <w:t xml:space="preserve"> </w:t>
      </w:r>
      <w:r w:rsidRPr="00AB0761">
        <w:t>osservazioni</w:t>
      </w:r>
      <w:r w:rsidRPr="00AB0761">
        <w:rPr>
          <w:spacing w:val="1"/>
        </w:rPr>
        <w:t xml:space="preserve"> </w:t>
      </w:r>
      <w:r w:rsidRPr="00AB0761">
        <w:t>e</w:t>
      </w:r>
      <w:r w:rsidRPr="00AB0761">
        <w:rPr>
          <w:spacing w:val="1"/>
        </w:rPr>
        <w:t xml:space="preserve"> </w:t>
      </w:r>
      <w:r w:rsidRPr="00AB0761">
        <w:t>proposte.</w:t>
      </w:r>
      <w:r w:rsidRPr="00AB0761">
        <w:rPr>
          <w:spacing w:val="1"/>
        </w:rPr>
        <w:t xml:space="preserve"> </w:t>
      </w:r>
      <w:r w:rsidRPr="00AB0761">
        <w:t>La</w:t>
      </w:r>
      <w:r w:rsidRPr="00AB0761">
        <w:rPr>
          <w:spacing w:val="1"/>
        </w:rPr>
        <w:t xml:space="preserve"> </w:t>
      </w:r>
      <w:r w:rsidRPr="00AB0761">
        <w:t>trasmissione</w:t>
      </w:r>
      <w:r w:rsidRPr="00AB0761">
        <w:rPr>
          <w:spacing w:val="1"/>
        </w:rPr>
        <w:t xml:space="preserve"> </w:t>
      </w:r>
      <w:r w:rsidRPr="00AB0761">
        <w:t>dei</w:t>
      </w:r>
      <w:r w:rsidRPr="00AB0761">
        <w:rPr>
          <w:spacing w:val="1"/>
        </w:rPr>
        <w:t xml:space="preserve"> </w:t>
      </w:r>
      <w:r w:rsidRPr="00AB0761">
        <w:t>dati</w:t>
      </w:r>
      <w:r w:rsidRPr="00AB0761">
        <w:rPr>
          <w:spacing w:val="1"/>
        </w:rPr>
        <w:t xml:space="preserve"> </w:t>
      </w:r>
      <w:r w:rsidRPr="00AB0761">
        <w:t>e</w:t>
      </w:r>
      <w:r w:rsidRPr="00AB0761">
        <w:rPr>
          <w:spacing w:val="1"/>
        </w:rPr>
        <w:t xml:space="preserve"> </w:t>
      </w:r>
      <w:r w:rsidRPr="00AB0761">
        <w:t>degli</w:t>
      </w:r>
      <w:r w:rsidRPr="00AB0761">
        <w:rPr>
          <w:spacing w:val="1"/>
        </w:rPr>
        <w:t xml:space="preserve"> </w:t>
      </w:r>
      <w:r w:rsidRPr="00AB0761">
        <w:t>elementi</w:t>
      </w:r>
      <w:r w:rsidRPr="00AB0761">
        <w:rPr>
          <w:spacing w:val="1"/>
        </w:rPr>
        <w:t xml:space="preserve"> </w:t>
      </w:r>
      <w:r w:rsidRPr="00AB0761">
        <w:t>conoscitivi</w:t>
      </w:r>
      <w:r w:rsidRPr="00AB0761">
        <w:rPr>
          <w:spacing w:val="55"/>
        </w:rPr>
        <w:t xml:space="preserve"> </w:t>
      </w:r>
      <w:r w:rsidRPr="00AB0761">
        <w:t>avviene</w:t>
      </w:r>
      <w:r w:rsidRPr="00AB0761">
        <w:rPr>
          <w:spacing w:val="1"/>
        </w:rPr>
        <w:t xml:space="preserve"> </w:t>
      </w:r>
      <w:r w:rsidRPr="00AB0761">
        <w:t xml:space="preserve">mediante inoltro in posta elettronica alle caselle ufficiali delle predette </w:t>
      </w:r>
      <w:proofErr w:type="spellStart"/>
      <w:r w:rsidRPr="00AB0761">
        <w:t>OO.SS.</w:t>
      </w:r>
      <w:proofErr w:type="spellEnd"/>
      <w:r w:rsidRPr="00AB0761">
        <w:t>, almeno 5 gg.</w:t>
      </w:r>
      <w:r w:rsidRPr="00AB0761">
        <w:rPr>
          <w:spacing w:val="1"/>
        </w:rPr>
        <w:t xml:space="preserve"> </w:t>
      </w:r>
      <w:r w:rsidRPr="00AB0761">
        <w:t>lavorativi antecedenti l’eventuale adozione dei relativi atti.</w:t>
      </w:r>
    </w:p>
    <w:p w:rsidR="00D342A5" w:rsidRPr="00AB0761" w:rsidRDefault="00D342A5">
      <w:pPr>
        <w:pStyle w:val="Corpodeltesto"/>
        <w:spacing w:before="5"/>
        <w:rPr>
          <w:sz w:val="16"/>
        </w:rPr>
      </w:pPr>
    </w:p>
    <w:p w:rsidR="00D342A5" w:rsidRPr="00AB0761" w:rsidRDefault="006A24A2" w:rsidP="00322D9F">
      <w:pPr>
        <w:pStyle w:val="Paragrafoelenco"/>
        <w:numPr>
          <w:ilvl w:val="0"/>
          <w:numId w:val="24"/>
        </w:numPr>
        <w:tabs>
          <w:tab w:val="left" w:pos="860"/>
        </w:tabs>
        <w:spacing w:before="91"/>
      </w:pPr>
      <w:r w:rsidRPr="00AB0761">
        <w:t xml:space="preserve">Sono oggetto di informazione tutte le materie per le quali gli artt. 34 e 35 del CCNL </w:t>
      </w:r>
      <w:proofErr w:type="spellStart"/>
      <w:r w:rsidRPr="00AB0761">
        <w:t>F.L.</w:t>
      </w:r>
      <w:proofErr w:type="spellEnd"/>
      <w:r w:rsidRPr="00AB0761">
        <w:rPr>
          <w:spacing w:val="1"/>
        </w:rPr>
        <w:t xml:space="preserve"> </w:t>
      </w:r>
      <w:r w:rsidRPr="00AB0761">
        <w:lastRenderedPageBreak/>
        <w:t>2019-2021,</w:t>
      </w:r>
      <w:r w:rsidRPr="00AB0761">
        <w:rPr>
          <w:spacing w:val="55"/>
        </w:rPr>
        <w:t xml:space="preserve"> </w:t>
      </w:r>
      <w:r w:rsidRPr="00AB0761">
        <w:t>prevedano il confronto o la contrattazione integrativa, costituendo presupposto</w:t>
      </w:r>
      <w:r w:rsidRPr="00AB0761">
        <w:rPr>
          <w:spacing w:val="1"/>
        </w:rPr>
        <w:t xml:space="preserve"> </w:t>
      </w:r>
      <w:r w:rsidRPr="00AB0761">
        <w:t>per la loro attivazione.</w:t>
      </w:r>
    </w:p>
    <w:p w:rsidR="00D342A5" w:rsidRPr="00AB0761" w:rsidRDefault="00D342A5">
      <w:pPr>
        <w:pStyle w:val="Corpodeltesto"/>
        <w:spacing w:before="5"/>
        <w:rPr>
          <w:sz w:val="16"/>
        </w:rPr>
      </w:pPr>
    </w:p>
    <w:p w:rsidR="00D342A5" w:rsidRPr="00AB0761" w:rsidRDefault="006A24A2" w:rsidP="00322D9F">
      <w:pPr>
        <w:pStyle w:val="Paragrafoelenco"/>
        <w:numPr>
          <w:ilvl w:val="0"/>
          <w:numId w:val="24"/>
        </w:numPr>
        <w:tabs>
          <w:tab w:val="left" w:pos="860"/>
        </w:tabs>
        <w:spacing w:before="91"/>
      </w:pPr>
      <w:r w:rsidRPr="00AB0761">
        <w:t>Sono, altresì, oggetto di sola informazione preventiva</w:t>
      </w:r>
      <w:r w:rsidRPr="00AB0761">
        <w:rPr>
          <w:spacing w:val="1"/>
        </w:rPr>
        <w:t xml:space="preserve"> </w:t>
      </w:r>
      <w:r w:rsidRPr="00AB0761">
        <w:t>gli atti di organizzazione degli</w:t>
      </w:r>
      <w:r w:rsidRPr="00AB0761">
        <w:rPr>
          <w:spacing w:val="1"/>
        </w:rPr>
        <w:t xml:space="preserve"> </w:t>
      </w:r>
      <w:r w:rsidRPr="00AB0761">
        <w:t xml:space="preserve">uffici di cui all’art. 6 del </w:t>
      </w:r>
      <w:proofErr w:type="spellStart"/>
      <w:r w:rsidRPr="00AB0761">
        <w:t>D.Lgs.</w:t>
      </w:r>
      <w:proofErr w:type="spellEnd"/>
      <w:r w:rsidRPr="00AB0761">
        <w:t xml:space="preserve"> n. 165/2001, ivi incluso il piano triennale dei fabbisogni</w:t>
      </w:r>
      <w:r w:rsidRPr="00AB0761">
        <w:rPr>
          <w:spacing w:val="1"/>
        </w:rPr>
        <w:t xml:space="preserve"> </w:t>
      </w:r>
      <w:r w:rsidRPr="00AB0761">
        <w:t>del personale, ed ogni altro atto per il quale la legge preveda il diritto di informativa alle</w:t>
      </w:r>
      <w:r w:rsidRPr="00AB0761">
        <w:rPr>
          <w:spacing w:val="-52"/>
        </w:rPr>
        <w:t xml:space="preserve"> </w:t>
      </w:r>
      <w:r w:rsidRPr="00AB0761">
        <w:t>organizzazioni</w:t>
      </w:r>
      <w:r w:rsidRPr="00AB0761">
        <w:rPr>
          <w:spacing w:val="52"/>
        </w:rPr>
        <w:t xml:space="preserve"> </w:t>
      </w:r>
      <w:r w:rsidRPr="00AB0761">
        <w:t>sindacali.</w:t>
      </w:r>
      <w:r w:rsidRPr="00AB0761">
        <w:rPr>
          <w:spacing w:val="52"/>
        </w:rPr>
        <w:t xml:space="preserve"> </w:t>
      </w:r>
      <w:r w:rsidRPr="00AB0761">
        <w:t>L’informazione</w:t>
      </w:r>
      <w:r w:rsidRPr="00AB0761">
        <w:rPr>
          <w:spacing w:val="52"/>
        </w:rPr>
        <w:t xml:space="preserve"> </w:t>
      </w:r>
      <w:r w:rsidRPr="00AB0761">
        <w:t>di</w:t>
      </w:r>
      <w:r w:rsidRPr="00AB0761">
        <w:rPr>
          <w:spacing w:val="53"/>
        </w:rPr>
        <w:t xml:space="preserve"> </w:t>
      </w:r>
      <w:r w:rsidRPr="00AB0761">
        <w:t>cui</w:t>
      </w:r>
      <w:r w:rsidRPr="00AB0761">
        <w:rPr>
          <w:spacing w:val="52"/>
        </w:rPr>
        <w:t xml:space="preserve"> </w:t>
      </w:r>
      <w:r w:rsidRPr="00AB0761">
        <w:t>al</w:t>
      </w:r>
      <w:r w:rsidRPr="00AB0761">
        <w:rPr>
          <w:spacing w:val="52"/>
        </w:rPr>
        <w:t xml:space="preserve"> </w:t>
      </w:r>
      <w:r w:rsidRPr="00AB0761">
        <w:t>presente</w:t>
      </w:r>
      <w:r w:rsidRPr="00AB0761">
        <w:rPr>
          <w:spacing w:val="52"/>
        </w:rPr>
        <w:t xml:space="preserve"> </w:t>
      </w:r>
      <w:r w:rsidRPr="00AB0761">
        <w:t>comma</w:t>
      </w:r>
      <w:r w:rsidRPr="00AB0761">
        <w:rPr>
          <w:spacing w:val="52"/>
        </w:rPr>
        <w:t xml:space="preserve"> </w:t>
      </w:r>
      <w:r w:rsidRPr="00AB0761">
        <w:t>deve</w:t>
      </w:r>
      <w:r w:rsidRPr="00AB0761">
        <w:rPr>
          <w:spacing w:val="53"/>
        </w:rPr>
        <w:t xml:space="preserve"> </w:t>
      </w:r>
      <w:r w:rsidRPr="00AB0761">
        <w:t>essere</w:t>
      </w:r>
      <w:r w:rsidRPr="00AB0761">
        <w:rPr>
          <w:spacing w:val="52"/>
        </w:rPr>
        <w:t xml:space="preserve"> </w:t>
      </w:r>
      <w:r w:rsidRPr="00AB0761">
        <w:t>resa</w:t>
      </w:r>
      <w:r w:rsidRPr="00AB0761">
        <w:rPr>
          <w:spacing w:val="-53"/>
        </w:rPr>
        <w:t xml:space="preserve"> </w:t>
      </w:r>
      <w:r w:rsidRPr="00AB0761">
        <w:t>almeno cinque giorni prima dell’adozione degli atti.</w:t>
      </w:r>
    </w:p>
    <w:p w:rsidR="00D342A5" w:rsidRPr="00AB0761" w:rsidRDefault="00D342A5">
      <w:pPr>
        <w:pStyle w:val="Corpodeltesto"/>
        <w:spacing w:before="5"/>
        <w:rPr>
          <w:sz w:val="16"/>
        </w:rPr>
      </w:pPr>
    </w:p>
    <w:p w:rsidR="008573C3" w:rsidRPr="00AB0761" w:rsidRDefault="006A24A2" w:rsidP="00322D9F">
      <w:pPr>
        <w:pStyle w:val="Paragrafoelenco"/>
        <w:numPr>
          <w:ilvl w:val="0"/>
          <w:numId w:val="24"/>
        </w:numPr>
        <w:tabs>
          <w:tab w:val="left" w:pos="860"/>
        </w:tabs>
        <w:spacing w:before="91"/>
        <w:ind w:left="851" w:hanging="284"/>
        <w:rPr>
          <w:sz w:val="20"/>
        </w:rPr>
      </w:pPr>
      <w:r w:rsidRPr="00AB0761">
        <w:t>Sono,</w:t>
      </w:r>
      <w:r w:rsidRPr="00AB0761">
        <w:rPr>
          <w:spacing w:val="1"/>
        </w:rPr>
        <w:t xml:space="preserve"> </w:t>
      </w:r>
      <w:r w:rsidRPr="00AB0761">
        <w:t>inoltre,</w:t>
      </w:r>
      <w:r w:rsidRPr="00AB0761">
        <w:rPr>
          <w:spacing w:val="1"/>
        </w:rPr>
        <w:t xml:space="preserve"> </w:t>
      </w:r>
      <w:r w:rsidRPr="00AB0761">
        <w:t>oggetto</w:t>
      </w:r>
      <w:r w:rsidRPr="00AB0761">
        <w:rPr>
          <w:spacing w:val="1"/>
        </w:rPr>
        <w:t xml:space="preserve"> </w:t>
      </w:r>
      <w:r w:rsidRPr="00AB0761">
        <w:t>di</w:t>
      </w:r>
      <w:r w:rsidRPr="00AB0761">
        <w:rPr>
          <w:spacing w:val="1"/>
        </w:rPr>
        <w:t xml:space="preserve"> </w:t>
      </w:r>
      <w:r w:rsidRPr="00AB0761">
        <w:t>sola</w:t>
      </w:r>
      <w:r w:rsidRPr="00AB0761">
        <w:rPr>
          <w:spacing w:val="1"/>
        </w:rPr>
        <w:t xml:space="preserve"> </w:t>
      </w:r>
      <w:r w:rsidRPr="00AB0761">
        <w:t>informazione</w:t>
      </w:r>
      <w:r w:rsidR="006C5361" w:rsidRPr="00AB0761">
        <w:t>,</w:t>
      </w:r>
      <w:r w:rsidR="00D3284E" w:rsidRPr="00AB0761">
        <w:t xml:space="preserve"> a richiesta</w:t>
      </w:r>
      <w:r w:rsidRPr="00AB0761">
        <w:t>,</w:t>
      </w:r>
      <w:r w:rsidRPr="00AB0761">
        <w:rPr>
          <w:spacing w:val="1"/>
        </w:rPr>
        <w:t xml:space="preserve"> </w:t>
      </w:r>
      <w:r w:rsidRPr="00AB0761">
        <w:t>negli</w:t>
      </w:r>
      <w:r w:rsidRPr="00AB0761">
        <w:rPr>
          <w:spacing w:val="1"/>
        </w:rPr>
        <w:t xml:space="preserve"> </w:t>
      </w:r>
      <w:r w:rsidRPr="00AB0761">
        <w:t>enti</w:t>
      </w:r>
      <w:r w:rsidRPr="00AB0761">
        <w:rPr>
          <w:spacing w:val="1"/>
        </w:rPr>
        <w:t xml:space="preserve"> </w:t>
      </w:r>
      <w:r w:rsidRPr="00AB0761">
        <w:t>in</w:t>
      </w:r>
      <w:r w:rsidRPr="00AB0761">
        <w:rPr>
          <w:spacing w:val="1"/>
        </w:rPr>
        <w:t xml:space="preserve"> </w:t>
      </w:r>
      <w:r w:rsidRPr="00AB0761">
        <w:t>cui</w:t>
      </w:r>
      <w:r w:rsidRPr="00AB0761">
        <w:rPr>
          <w:spacing w:val="1"/>
        </w:rPr>
        <w:t xml:space="preserve"> </w:t>
      </w:r>
      <w:r w:rsidRPr="00AB0761">
        <w:t>non</w:t>
      </w:r>
      <w:r w:rsidRPr="00AB0761">
        <w:rPr>
          <w:spacing w:val="1"/>
        </w:rPr>
        <w:t xml:space="preserve"> </w:t>
      </w:r>
      <w:r w:rsidRPr="00AB0761">
        <w:t>vi</w:t>
      </w:r>
      <w:r w:rsidRPr="00AB0761">
        <w:rPr>
          <w:spacing w:val="1"/>
        </w:rPr>
        <w:t xml:space="preserve"> </w:t>
      </w:r>
      <w:r w:rsidRPr="00AB0761">
        <w:t>sia</w:t>
      </w:r>
      <w:r w:rsidRPr="00AB0761">
        <w:rPr>
          <w:spacing w:val="1"/>
        </w:rPr>
        <w:t xml:space="preserve"> </w:t>
      </w:r>
      <w:r w:rsidRPr="00AB0761">
        <w:t>l’obbligo di costituzione dell’Organismo Paritetico per l’Innovazione di cui all’art. 6,</w:t>
      </w:r>
      <w:r w:rsidR="006C5361" w:rsidRPr="00AB0761">
        <w:t xml:space="preserve"> </w:t>
      </w:r>
      <w:r w:rsidRPr="00AB0761">
        <w:t>o</w:t>
      </w:r>
      <w:r w:rsidRPr="00AB0761">
        <w:rPr>
          <w:spacing w:val="1"/>
        </w:rPr>
        <w:t xml:space="preserve"> </w:t>
      </w:r>
      <w:r w:rsidRPr="00AB0761">
        <w:t>negli</w:t>
      </w:r>
      <w:r w:rsidRPr="00AB0761">
        <w:rPr>
          <w:spacing w:val="6"/>
        </w:rPr>
        <w:t xml:space="preserve"> </w:t>
      </w:r>
      <w:r w:rsidRPr="00AB0761">
        <w:t>enti</w:t>
      </w:r>
      <w:r w:rsidRPr="00AB0761">
        <w:rPr>
          <w:spacing w:val="6"/>
        </w:rPr>
        <w:t xml:space="preserve"> </w:t>
      </w:r>
      <w:r w:rsidRPr="00AB0761">
        <w:t>che</w:t>
      </w:r>
      <w:r w:rsidRPr="00AB0761">
        <w:rPr>
          <w:spacing w:val="6"/>
        </w:rPr>
        <w:t xml:space="preserve"> </w:t>
      </w:r>
      <w:r w:rsidRPr="00AB0761">
        <w:t>non</w:t>
      </w:r>
      <w:r w:rsidRPr="00AB0761">
        <w:rPr>
          <w:spacing w:val="6"/>
        </w:rPr>
        <w:t xml:space="preserve"> </w:t>
      </w:r>
      <w:r w:rsidRPr="00AB0761">
        <w:t>lo</w:t>
      </w:r>
      <w:r w:rsidRPr="00AB0761">
        <w:rPr>
          <w:spacing w:val="6"/>
        </w:rPr>
        <w:t xml:space="preserve"> </w:t>
      </w:r>
      <w:r w:rsidRPr="00AB0761">
        <w:t>costituiscano</w:t>
      </w:r>
      <w:r w:rsidRPr="00AB0761">
        <w:rPr>
          <w:spacing w:val="6"/>
        </w:rPr>
        <w:t xml:space="preserve"> </w:t>
      </w:r>
      <w:r w:rsidRPr="00AB0761">
        <w:t>entro</w:t>
      </w:r>
      <w:r w:rsidRPr="00AB0761">
        <w:rPr>
          <w:spacing w:val="6"/>
        </w:rPr>
        <w:t xml:space="preserve"> </w:t>
      </w:r>
      <w:r w:rsidRPr="00AB0761">
        <w:t>i</w:t>
      </w:r>
      <w:r w:rsidRPr="00AB0761">
        <w:rPr>
          <w:spacing w:val="6"/>
        </w:rPr>
        <w:t xml:space="preserve"> </w:t>
      </w:r>
      <w:r w:rsidRPr="00AB0761">
        <w:t>termini</w:t>
      </w:r>
      <w:r w:rsidRPr="00AB0761">
        <w:rPr>
          <w:spacing w:val="6"/>
        </w:rPr>
        <w:t xml:space="preserve"> </w:t>
      </w:r>
      <w:r w:rsidRPr="00AB0761">
        <w:t>di</w:t>
      </w:r>
      <w:r w:rsidRPr="00AB0761">
        <w:rPr>
          <w:spacing w:val="6"/>
        </w:rPr>
        <w:t xml:space="preserve"> </w:t>
      </w:r>
      <w:r w:rsidRPr="00AB0761">
        <w:t>cui</w:t>
      </w:r>
      <w:r w:rsidRPr="00AB0761">
        <w:rPr>
          <w:spacing w:val="6"/>
        </w:rPr>
        <w:t xml:space="preserve"> </w:t>
      </w:r>
      <w:r w:rsidRPr="00AB0761">
        <w:t>al</w:t>
      </w:r>
      <w:r w:rsidRPr="00AB0761">
        <w:rPr>
          <w:spacing w:val="6"/>
        </w:rPr>
        <w:t xml:space="preserve"> </w:t>
      </w:r>
      <w:r w:rsidRPr="00AB0761">
        <w:t>comma</w:t>
      </w:r>
      <w:r w:rsidRPr="00AB0761">
        <w:rPr>
          <w:spacing w:val="6"/>
        </w:rPr>
        <w:t xml:space="preserve"> </w:t>
      </w:r>
      <w:r w:rsidRPr="00AB0761">
        <w:t>3</w:t>
      </w:r>
      <w:r w:rsidRPr="00AB0761">
        <w:rPr>
          <w:spacing w:val="6"/>
        </w:rPr>
        <w:t xml:space="preserve"> </w:t>
      </w:r>
      <w:r w:rsidRPr="00AB0761">
        <w:t>dello</w:t>
      </w:r>
      <w:r w:rsidRPr="00AB0761">
        <w:rPr>
          <w:spacing w:val="6"/>
        </w:rPr>
        <w:t xml:space="preserve"> </w:t>
      </w:r>
      <w:r w:rsidRPr="00AB0761">
        <w:t>stesso</w:t>
      </w:r>
      <w:r w:rsidRPr="00AB0761">
        <w:rPr>
          <w:spacing w:val="6"/>
        </w:rPr>
        <w:t xml:space="preserve"> </w:t>
      </w:r>
      <w:r w:rsidRPr="00AB0761">
        <w:t>articolo,</w:t>
      </w:r>
      <w:r w:rsidRPr="00AB0761">
        <w:rPr>
          <w:spacing w:val="-53"/>
        </w:rPr>
        <w:t xml:space="preserve"> </w:t>
      </w:r>
      <w:r w:rsidRPr="00AB0761">
        <w:t>i</w:t>
      </w:r>
      <w:r w:rsidRPr="00AB0761">
        <w:rPr>
          <w:spacing w:val="1"/>
        </w:rPr>
        <w:t xml:space="preserve"> </w:t>
      </w:r>
      <w:r w:rsidRPr="00AB0761">
        <w:t>dati</w:t>
      </w:r>
      <w:r w:rsidRPr="00AB0761">
        <w:rPr>
          <w:spacing w:val="1"/>
        </w:rPr>
        <w:t xml:space="preserve"> </w:t>
      </w:r>
      <w:r w:rsidRPr="00AB0761">
        <w:t>con</w:t>
      </w:r>
      <w:r w:rsidRPr="00AB0761">
        <w:rPr>
          <w:spacing w:val="1"/>
        </w:rPr>
        <w:t xml:space="preserve"> </w:t>
      </w:r>
      <w:r w:rsidRPr="00AB0761">
        <w:t>riferimento</w:t>
      </w:r>
      <w:r w:rsidRPr="00AB0761">
        <w:rPr>
          <w:spacing w:val="1"/>
        </w:rPr>
        <w:t xml:space="preserve"> </w:t>
      </w:r>
      <w:r w:rsidRPr="00AB0761">
        <w:t>alle</w:t>
      </w:r>
      <w:r w:rsidRPr="00AB0761">
        <w:rPr>
          <w:spacing w:val="1"/>
        </w:rPr>
        <w:t xml:space="preserve"> </w:t>
      </w:r>
      <w:r w:rsidRPr="00AB0761">
        <w:t>dotazioni</w:t>
      </w:r>
      <w:r w:rsidRPr="00AB0761">
        <w:rPr>
          <w:spacing w:val="1"/>
        </w:rPr>
        <w:t xml:space="preserve"> </w:t>
      </w:r>
      <w:r w:rsidRPr="00AB0761">
        <w:t>organiche</w:t>
      </w:r>
      <w:r w:rsidRPr="00AB0761">
        <w:rPr>
          <w:spacing w:val="1"/>
        </w:rPr>
        <w:t xml:space="preserve"> </w:t>
      </w:r>
      <w:r w:rsidRPr="00AB0761">
        <w:t>e</w:t>
      </w:r>
      <w:r w:rsidRPr="00AB0761">
        <w:rPr>
          <w:spacing w:val="1"/>
        </w:rPr>
        <w:t xml:space="preserve"> </w:t>
      </w:r>
      <w:r w:rsidRPr="00AB0761">
        <w:t>alle</w:t>
      </w:r>
      <w:r w:rsidRPr="00AB0761">
        <w:rPr>
          <w:spacing w:val="1"/>
        </w:rPr>
        <w:t xml:space="preserve"> </w:t>
      </w:r>
      <w:r w:rsidRPr="00AB0761">
        <w:t>procedure</w:t>
      </w:r>
      <w:r w:rsidRPr="00AB0761">
        <w:rPr>
          <w:spacing w:val="1"/>
        </w:rPr>
        <w:t xml:space="preserve"> </w:t>
      </w:r>
      <w:r w:rsidRPr="00AB0761">
        <w:t>concorsuali</w:t>
      </w:r>
      <w:r w:rsidRPr="00AB0761">
        <w:rPr>
          <w:spacing w:val="1"/>
        </w:rPr>
        <w:t xml:space="preserve"> </w:t>
      </w:r>
      <w:r w:rsidRPr="00AB0761">
        <w:t>programmate, nonché i dati sui contratti a tempo determinato o assunzioni ai sensi degli</w:t>
      </w:r>
      <w:r w:rsidRPr="00AB0761">
        <w:rPr>
          <w:spacing w:val="-52"/>
        </w:rPr>
        <w:t xml:space="preserve"> </w:t>
      </w:r>
      <w:r w:rsidRPr="00AB0761">
        <w:t xml:space="preserve">artt. 90 e 110 del </w:t>
      </w:r>
      <w:proofErr w:type="spellStart"/>
      <w:r w:rsidRPr="00AB0761">
        <w:t>D.Lgs</w:t>
      </w:r>
      <w:proofErr w:type="spellEnd"/>
      <w:r w:rsidRPr="00AB0761">
        <w:t xml:space="preserve"> 267/2000, i dati sulle assenze del personale di cui all’art. 29</w:t>
      </w:r>
      <w:r w:rsidRPr="00AB0761">
        <w:rPr>
          <w:spacing w:val="1"/>
        </w:rPr>
        <w:t xml:space="preserve"> </w:t>
      </w:r>
      <w:r w:rsidRPr="00AB0761">
        <w:t>(Misure per disincentivare elevati tassi di assenza del personale) del CCNL 17.12.2020, i</w:t>
      </w:r>
      <w:r w:rsidRPr="00AB0761">
        <w:rPr>
          <w:spacing w:val="1"/>
        </w:rPr>
        <w:t xml:space="preserve"> </w:t>
      </w:r>
      <w:r w:rsidRPr="00AB0761">
        <w:t>dati</w:t>
      </w:r>
      <w:r w:rsidRPr="00AB0761">
        <w:rPr>
          <w:spacing w:val="1"/>
        </w:rPr>
        <w:t xml:space="preserve"> </w:t>
      </w:r>
      <w:r w:rsidRPr="00AB0761">
        <w:t>sugli</w:t>
      </w:r>
      <w:r w:rsidRPr="00AB0761">
        <w:rPr>
          <w:spacing w:val="1"/>
        </w:rPr>
        <w:t xml:space="preserve"> </w:t>
      </w:r>
      <w:r w:rsidRPr="00AB0761">
        <w:t>andamenti</w:t>
      </w:r>
      <w:r w:rsidRPr="00AB0761">
        <w:rPr>
          <w:spacing w:val="1"/>
        </w:rPr>
        <w:t xml:space="preserve"> </w:t>
      </w:r>
      <w:r w:rsidRPr="00AB0761">
        <w:t>formativi,</w:t>
      </w:r>
      <w:r w:rsidRPr="00AB0761">
        <w:rPr>
          <w:spacing w:val="1"/>
        </w:rPr>
        <w:t xml:space="preserve"> </w:t>
      </w:r>
      <w:r w:rsidRPr="00AB0761">
        <w:t>nonché</w:t>
      </w:r>
      <w:r w:rsidRPr="00AB0761">
        <w:rPr>
          <w:spacing w:val="1"/>
        </w:rPr>
        <w:t xml:space="preserve"> </w:t>
      </w:r>
      <w:r w:rsidRPr="00AB0761">
        <w:t>l’affidamento</w:t>
      </w:r>
      <w:r w:rsidRPr="00AB0761">
        <w:rPr>
          <w:spacing w:val="1"/>
        </w:rPr>
        <w:t xml:space="preserve"> </w:t>
      </w:r>
      <w:r w:rsidRPr="00AB0761">
        <w:t>a</w:t>
      </w:r>
      <w:r w:rsidRPr="00AB0761">
        <w:rPr>
          <w:spacing w:val="1"/>
        </w:rPr>
        <w:t xml:space="preserve"> </w:t>
      </w:r>
      <w:r w:rsidRPr="00AB0761">
        <w:t>soggetti</w:t>
      </w:r>
      <w:r w:rsidRPr="00AB0761">
        <w:rPr>
          <w:spacing w:val="1"/>
        </w:rPr>
        <w:t xml:space="preserve"> </w:t>
      </w:r>
      <w:r w:rsidRPr="00AB0761">
        <w:t>terzi</w:t>
      </w:r>
      <w:r w:rsidRPr="00AB0761">
        <w:rPr>
          <w:spacing w:val="1"/>
        </w:rPr>
        <w:t xml:space="preserve"> </w:t>
      </w:r>
      <w:r w:rsidRPr="00AB0761">
        <w:t>di</w:t>
      </w:r>
      <w:r w:rsidRPr="00AB0761">
        <w:rPr>
          <w:spacing w:val="1"/>
        </w:rPr>
        <w:t xml:space="preserve"> </w:t>
      </w:r>
      <w:r w:rsidRPr="00AB0761">
        <w:t>attività</w:t>
      </w:r>
      <w:r w:rsidRPr="00AB0761">
        <w:rPr>
          <w:spacing w:val="1"/>
        </w:rPr>
        <w:t xml:space="preserve"> </w:t>
      </w:r>
      <w:r w:rsidRPr="00AB0761">
        <w:t>dell’amministrazione in assenza di trasferimento del personale.</w:t>
      </w:r>
    </w:p>
    <w:p w:rsidR="004E3C69" w:rsidRPr="00AB0761" w:rsidRDefault="004E3C69" w:rsidP="004E3C69">
      <w:pPr>
        <w:pStyle w:val="Paragrafoelenco"/>
        <w:ind w:right="2620" w:firstLine="0"/>
      </w:pPr>
    </w:p>
    <w:p w:rsidR="004E3C69" w:rsidRDefault="004E3C69" w:rsidP="004E3C69">
      <w:pPr>
        <w:pStyle w:val="Paragrafoelenco"/>
        <w:ind w:right="2620" w:firstLine="0"/>
        <w:rPr>
          <w:b/>
        </w:rPr>
      </w:pPr>
    </w:p>
    <w:p w:rsidR="004E3C69" w:rsidRPr="004E3C69" w:rsidRDefault="004E3C69" w:rsidP="004E3C69">
      <w:pPr>
        <w:pStyle w:val="Paragrafoelenco"/>
        <w:ind w:right="-58" w:hanging="860"/>
        <w:jc w:val="center"/>
        <w:rPr>
          <w:b/>
        </w:rPr>
      </w:pPr>
      <w:r w:rsidRPr="004E3C69">
        <w:rPr>
          <w:b/>
        </w:rPr>
        <w:t>Art. 4</w:t>
      </w:r>
      <w:r>
        <w:rPr>
          <w:b/>
        </w:rPr>
        <w:t xml:space="preserve"> </w:t>
      </w:r>
      <w:r w:rsidRPr="004E3C69">
        <w:rPr>
          <w:b/>
        </w:rPr>
        <w:t>Il confronto</w:t>
      </w:r>
    </w:p>
    <w:p w:rsidR="008573C3" w:rsidRPr="008573C3" w:rsidRDefault="008573C3" w:rsidP="008573C3">
      <w:pPr>
        <w:pStyle w:val="Paragrafoelenco"/>
        <w:rPr>
          <w:sz w:val="20"/>
        </w:rPr>
      </w:pPr>
    </w:p>
    <w:p w:rsidR="00D342A5" w:rsidRPr="00AB0761" w:rsidRDefault="006A24A2" w:rsidP="00322D9F">
      <w:pPr>
        <w:pStyle w:val="Paragrafoelenco"/>
        <w:numPr>
          <w:ilvl w:val="0"/>
          <w:numId w:val="23"/>
        </w:numPr>
        <w:tabs>
          <w:tab w:val="left" w:pos="860"/>
        </w:tabs>
        <w:spacing w:before="108"/>
      </w:pPr>
      <w:r w:rsidRPr="00AB0761">
        <w:t>A norma dell’art. 5 del</w:t>
      </w:r>
      <w:r w:rsidRPr="00AB0761">
        <w:rPr>
          <w:spacing w:val="1"/>
        </w:rPr>
        <w:t xml:space="preserve"> </w:t>
      </w:r>
      <w:r w:rsidRPr="00AB0761">
        <w:t>CCNL 2019- 2021, il confronto, è la modalità attraverso la quale si</w:t>
      </w:r>
      <w:r w:rsidRPr="00AB0761">
        <w:rPr>
          <w:spacing w:val="1"/>
        </w:rPr>
        <w:t xml:space="preserve"> </w:t>
      </w:r>
      <w:r w:rsidRPr="00AB0761">
        <w:t>instaura un dialogo approfondito sulle materie rimesse a tale livello di relazione, al fine di</w:t>
      </w:r>
      <w:r w:rsidRPr="00AB0761">
        <w:rPr>
          <w:spacing w:val="1"/>
        </w:rPr>
        <w:t xml:space="preserve"> </w:t>
      </w:r>
      <w:r w:rsidRPr="00AB0761">
        <w:t>consentire</w:t>
      </w:r>
      <w:r w:rsidRPr="00AB0761">
        <w:rPr>
          <w:spacing w:val="13"/>
        </w:rPr>
        <w:t xml:space="preserve"> </w:t>
      </w:r>
      <w:r w:rsidRPr="00AB0761">
        <w:t>ai</w:t>
      </w:r>
      <w:r w:rsidRPr="00AB0761">
        <w:rPr>
          <w:spacing w:val="13"/>
        </w:rPr>
        <w:t xml:space="preserve"> </w:t>
      </w:r>
      <w:r w:rsidRPr="00AB0761">
        <w:t>soggetti</w:t>
      </w:r>
      <w:r w:rsidRPr="00AB0761">
        <w:rPr>
          <w:spacing w:val="13"/>
        </w:rPr>
        <w:t xml:space="preserve"> </w:t>
      </w:r>
      <w:r w:rsidRPr="00AB0761">
        <w:t>sindacali</w:t>
      </w:r>
      <w:r w:rsidRPr="00AB0761">
        <w:rPr>
          <w:spacing w:val="13"/>
        </w:rPr>
        <w:t xml:space="preserve"> </w:t>
      </w:r>
      <w:r w:rsidRPr="00AB0761">
        <w:t>di</w:t>
      </w:r>
      <w:r w:rsidRPr="00AB0761">
        <w:rPr>
          <w:spacing w:val="13"/>
        </w:rPr>
        <w:t xml:space="preserve"> </w:t>
      </w:r>
      <w:r w:rsidRPr="00AB0761">
        <w:t>cui</w:t>
      </w:r>
      <w:r w:rsidRPr="00AB0761">
        <w:rPr>
          <w:spacing w:val="13"/>
        </w:rPr>
        <w:t xml:space="preserve"> </w:t>
      </w:r>
      <w:r w:rsidRPr="00AB0761">
        <w:t>all’art.</w:t>
      </w:r>
      <w:r w:rsidRPr="00AB0761">
        <w:rPr>
          <w:spacing w:val="13"/>
        </w:rPr>
        <w:t xml:space="preserve"> </w:t>
      </w:r>
      <w:r w:rsidRPr="00AB0761">
        <w:t>7comma</w:t>
      </w:r>
      <w:r w:rsidRPr="00AB0761">
        <w:rPr>
          <w:spacing w:val="13"/>
        </w:rPr>
        <w:t xml:space="preserve"> </w:t>
      </w:r>
      <w:r w:rsidRPr="00AB0761">
        <w:t>2,</w:t>
      </w:r>
      <w:r w:rsidRPr="00AB0761">
        <w:rPr>
          <w:spacing w:val="13"/>
        </w:rPr>
        <w:t xml:space="preserve"> </w:t>
      </w:r>
      <w:r w:rsidRPr="00AB0761">
        <w:t>di</w:t>
      </w:r>
      <w:r w:rsidRPr="00AB0761">
        <w:rPr>
          <w:spacing w:val="13"/>
        </w:rPr>
        <w:t xml:space="preserve"> </w:t>
      </w:r>
      <w:r w:rsidRPr="00AB0761">
        <w:t>esprimere</w:t>
      </w:r>
      <w:r w:rsidRPr="00AB0761">
        <w:rPr>
          <w:spacing w:val="13"/>
        </w:rPr>
        <w:t xml:space="preserve"> </w:t>
      </w:r>
      <w:r w:rsidRPr="00AB0761">
        <w:t>valutazioni</w:t>
      </w:r>
      <w:r w:rsidRPr="00AB0761">
        <w:rPr>
          <w:spacing w:val="13"/>
        </w:rPr>
        <w:t xml:space="preserve"> </w:t>
      </w:r>
      <w:r w:rsidRPr="00AB0761">
        <w:t>esaustive</w:t>
      </w:r>
      <w:r w:rsidRPr="00AB0761">
        <w:rPr>
          <w:spacing w:val="13"/>
        </w:rPr>
        <w:t xml:space="preserve"> </w:t>
      </w:r>
      <w:r w:rsidRPr="00AB0761">
        <w:t>e</w:t>
      </w:r>
      <w:r w:rsidRPr="00AB0761">
        <w:rPr>
          <w:spacing w:val="-53"/>
        </w:rPr>
        <w:t xml:space="preserve"> </w:t>
      </w:r>
      <w:r w:rsidRPr="00AB0761">
        <w:t>di partecipare costruttivamente alla definizione delle misure che l’amministrazione intende</w:t>
      </w:r>
      <w:r w:rsidRPr="00AB0761">
        <w:rPr>
          <w:spacing w:val="1"/>
        </w:rPr>
        <w:t xml:space="preserve"> </w:t>
      </w:r>
      <w:r w:rsidRPr="00AB0761">
        <w:t>adottare.</w:t>
      </w:r>
    </w:p>
    <w:p w:rsidR="00D342A5" w:rsidRPr="00AB0761" w:rsidRDefault="00D342A5">
      <w:pPr>
        <w:pStyle w:val="Corpodeltesto"/>
      </w:pPr>
    </w:p>
    <w:p w:rsidR="00D342A5" w:rsidRPr="00AB0761" w:rsidRDefault="006A24A2" w:rsidP="00322D9F">
      <w:pPr>
        <w:pStyle w:val="Paragrafoelenco"/>
        <w:numPr>
          <w:ilvl w:val="0"/>
          <w:numId w:val="23"/>
        </w:numPr>
        <w:tabs>
          <w:tab w:val="left" w:pos="860"/>
        </w:tabs>
      </w:pPr>
      <w:r w:rsidRPr="00AB0761">
        <w:t>Il confronto si avvia mediante l'invio ai soggetti sindacali degli elementi conoscitivi sulle</w:t>
      </w:r>
      <w:r w:rsidRPr="00AB0761">
        <w:rPr>
          <w:spacing w:val="1"/>
        </w:rPr>
        <w:t xml:space="preserve"> </w:t>
      </w:r>
      <w:r w:rsidRPr="00AB0761">
        <w:t>misure da adottare, con le modalità previste per la informazione. A seguito della trasmissione</w:t>
      </w:r>
      <w:r w:rsidRPr="00AB0761">
        <w:rPr>
          <w:spacing w:val="1"/>
        </w:rPr>
        <w:t xml:space="preserve"> </w:t>
      </w:r>
      <w:r w:rsidRPr="00AB0761">
        <w:t>delle</w:t>
      </w:r>
      <w:r w:rsidRPr="00AB0761">
        <w:rPr>
          <w:spacing w:val="1"/>
        </w:rPr>
        <w:t xml:space="preserve"> </w:t>
      </w:r>
      <w:r w:rsidRPr="00AB0761">
        <w:t>informazioni,</w:t>
      </w:r>
      <w:r w:rsidRPr="00AB0761">
        <w:rPr>
          <w:spacing w:val="1"/>
        </w:rPr>
        <w:t xml:space="preserve"> </w:t>
      </w:r>
      <w:r w:rsidRPr="00AB0761">
        <w:t>amministrazione</w:t>
      </w:r>
      <w:r w:rsidRPr="00AB0761">
        <w:rPr>
          <w:spacing w:val="1"/>
        </w:rPr>
        <w:t xml:space="preserve"> </w:t>
      </w:r>
      <w:r w:rsidRPr="00AB0761">
        <w:t>e</w:t>
      </w:r>
      <w:r w:rsidRPr="00AB0761">
        <w:rPr>
          <w:spacing w:val="1"/>
        </w:rPr>
        <w:t xml:space="preserve"> </w:t>
      </w:r>
      <w:r w:rsidRPr="00AB0761">
        <w:t>soggetti</w:t>
      </w:r>
      <w:r w:rsidRPr="00AB0761">
        <w:rPr>
          <w:spacing w:val="1"/>
        </w:rPr>
        <w:t xml:space="preserve"> </w:t>
      </w:r>
      <w:r w:rsidRPr="00AB0761">
        <w:t>sindacali</w:t>
      </w:r>
      <w:r w:rsidRPr="00AB0761">
        <w:rPr>
          <w:spacing w:val="1"/>
        </w:rPr>
        <w:t xml:space="preserve"> </w:t>
      </w:r>
      <w:r w:rsidRPr="00AB0761">
        <w:t>si</w:t>
      </w:r>
      <w:r w:rsidRPr="00AB0761">
        <w:rPr>
          <w:spacing w:val="1"/>
        </w:rPr>
        <w:t xml:space="preserve"> </w:t>
      </w:r>
      <w:r w:rsidRPr="00AB0761">
        <w:t>incontrano</w:t>
      </w:r>
      <w:r w:rsidRPr="00AB0761">
        <w:rPr>
          <w:spacing w:val="1"/>
        </w:rPr>
        <w:t xml:space="preserve"> </w:t>
      </w:r>
      <w:r w:rsidRPr="00AB0761">
        <w:t>se,entro</w:t>
      </w:r>
      <w:r w:rsidRPr="00AB0761">
        <w:rPr>
          <w:spacing w:val="1"/>
        </w:rPr>
        <w:t xml:space="preserve"> </w:t>
      </w:r>
      <w:r w:rsidRPr="00AB0761">
        <w:t>5</w:t>
      </w:r>
      <w:r w:rsidRPr="00AB0761">
        <w:rPr>
          <w:spacing w:val="1"/>
        </w:rPr>
        <w:t xml:space="preserve"> </w:t>
      </w:r>
      <w:r w:rsidRPr="00AB0761">
        <w:t>giorni</w:t>
      </w:r>
      <w:r w:rsidRPr="00AB0761">
        <w:rPr>
          <w:spacing w:val="1"/>
        </w:rPr>
        <w:t xml:space="preserve"> </w:t>
      </w:r>
      <w:r w:rsidRPr="00AB0761">
        <w:t>lavorativi dall'informazione, il confronto è richiesto da questi ultimi anche singolarmente;</w:t>
      </w:r>
      <w:r w:rsidRPr="00AB0761">
        <w:rPr>
          <w:spacing w:val="1"/>
        </w:rPr>
        <w:t xml:space="preserve"> </w:t>
      </w:r>
      <w:r w:rsidRPr="00AB0761">
        <w:t>l’incontro, se richiesto, deve comunque avvenire non oltre 10 giorni lavorativi dalla</w:t>
      </w:r>
      <w:r w:rsidRPr="00AB0761">
        <w:rPr>
          <w:spacing w:val="1"/>
        </w:rPr>
        <w:t xml:space="preserve"> </w:t>
      </w:r>
      <w:r w:rsidRPr="00AB0761">
        <w:t>richiesta.</w:t>
      </w:r>
      <w:r w:rsidRPr="00AB0761">
        <w:rPr>
          <w:spacing w:val="1"/>
        </w:rPr>
        <w:t xml:space="preserve"> </w:t>
      </w:r>
      <w:r w:rsidRPr="00AB0761">
        <w:t>L’incontro</w:t>
      </w:r>
      <w:r w:rsidRPr="00AB0761">
        <w:rPr>
          <w:spacing w:val="1"/>
        </w:rPr>
        <w:t xml:space="preserve"> </w:t>
      </w:r>
      <w:r w:rsidRPr="00AB0761">
        <w:t>può</w:t>
      </w:r>
      <w:r w:rsidRPr="00AB0761">
        <w:rPr>
          <w:spacing w:val="1"/>
        </w:rPr>
        <w:t xml:space="preserve"> </w:t>
      </w:r>
      <w:r w:rsidRPr="00AB0761">
        <w:t>anche</w:t>
      </w:r>
      <w:r w:rsidRPr="00AB0761">
        <w:rPr>
          <w:spacing w:val="1"/>
        </w:rPr>
        <w:t xml:space="preserve"> </w:t>
      </w:r>
      <w:r w:rsidRPr="00AB0761">
        <w:t>essere</w:t>
      </w:r>
      <w:r w:rsidRPr="00AB0761">
        <w:rPr>
          <w:spacing w:val="1"/>
        </w:rPr>
        <w:t xml:space="preserve"> </w:t>
      </w:r>
      <w:r w:rsidRPr="00AB0761">
        <w:t>proposto</w:t>
      </w:r>
      <w:r w:rsidRPr="00AB0761">
        <w:rPr>
          <w:spacing w:val="1"/>
        </w:rPr>
        <w:t xml:space="preserve"> </w:t>
      </w:r>
      <w:r w:rsidRPr="00AB0761">
        <w:t>dall’amministrazione</w:t>
      </w:r>
      <w:r w:rsidRPr="00AB0761">
        <w:rPr>
          <w:spacing w:val="1"/>
        </w:rPr>
        <w:t xml:space="preserve"> </w:t>
      </w:r>
      <w:r w:rsidRPr="00AB0761">
        <w:t>contestualmente</w:t>
      </w:r>
      <w:r w:rsidRPr="00AB0761">
        <w:rPr>
          <w:spacing w:val="1"/>
        </w:rPr>
        <w:t xml:space="preserve"> </w:t>
      </w:r>
      <w:r w:rsidRPr="00AB0761">
        <w:t>all’invio dell’informazione e anche in tale ipotesi le parti si incontrano, comunque, non oltre</w:t>
      </w:r>
      <w:r w:rsidRPr="00AB0761">
        <w:rPr>
          <w:spacing w:val="1"/>
        </w:rPr>
        <w:t xml:space="preserve"> </w:t>
      </w:r>
      <w:r w:rsidRPr="00AB0761">
        <w:t>10 giorni lavorativi dalla richiesta.</w:t>
      </w:r>
      <w:r w:rsidR="008B1683" w:rsidRPr="00AB0761">
        <w:t xml:space="preserve"> </w:t>
      </w:r>
      <w:r w:rsidRPr="00AB0761">
        <w:t>Il periodo durante il quale si svolgono gli incontri non</w:t>
      </w:r>
      <w:r w:rsidRPr="00AB0761">
        <w:rPr>
          <w:spacing w:val="1"/>
        </w:rPr>
        <w:t xml:space="preserve"> </w:t>
      </w:r>
      <w:r w:rsidRPr="00AB0761">
        <w:t>può essere superiore a trenta giorni. Al termine del confronto, redatta una sintesi dei lavori</w:t>
      </w:r>
      <w:r w:rsidRPr="00AB0761">
        <w:rPr>
          <w:spacing w:val="1"/>
        </w:rPr>
        <w:t xml:space="preserve"> </w:t>
      </w:r>
      <w:r w:rsidRPr="00AB0761">
        <w:t>e delle posizioni emerse, l’amministrazione può procedere all’adozione dei provvedimenti</w:t>
      </w:r>
      <w:r w:rsidRPr="00AB0761">
        <w:rPr>
          <w:spacing w:val="1"/>
        </w:rPr>
        <w:t xml:space="preserve"> </w:t>
      </w:r>
      <w:r w:rsidRPr="00AB0761">
        <w:t>nelle materie oggetto del medesimo.</w:t>
      </w:r>
    </w:p>
    <w:p w:rsidR="00D342A5" w:rsidRPr="00AB0761" w:rsidRDefault="00D342A5">
      <w:pPr>
        <w:pStyle w:val="Corpodeltesto"/>
        <w:spacing w:before="1"/>
      </w:pPr>
    </w:p>
    <w:p w:rsidR="00D342A5" w:rsidRPr="00AB0761" w:rsidRDefault="006A24A2" w:rsidP="00322D9F">
      <w:pPr>
        <w:pStyle w:val="Paragrafoelenco"/>
        <w:numPr>
          <w:ilvl w:val="0"/>
          <w:numId w:val="23"/>
        </w:numPr>
        <w:tabs>
          <w:tab w:val="left" w:pos="860"/>
        </w:tabs>
      </w:pPr>
      <w:r w:rsidRPr="00AB0761">
        <w:t>Sono</w:t>
      </w:r>
      <w:r w:rsidRPr="00AB0761">
        <w:rPr>
          <w:spacing w:val="1"/>
        </w:rPr>
        <w:t xml:space="preserve"> </w:t>
      </w:r>
      <w:r w:rsidRPr="00AB0761">
        <w:t>oggetto</w:t>
      </w:r>
      <w:r w:rsidRPr="00AB0761">
        <w:rPr>
          <w:spacing w:val="1"/>
        </w:rPr>
        <w:t xml:space="preserve"> </w:t>
      </w:r>
      <w:r w:rsidRPr="00AB0761">
        <w:t>di</w:t>
      </w:r>
      <w:r w:rsidRPr="00AB0761">
        <w:rPr>
          <w:spacing w:val="1"/>
        </w:rPr>
        <w:t xml:space="preserve"> </w:t>
      </w:r>
      <w:r w:rsidRPr="00AB0761">
        <w:t>confronto</w:t>
      </w:r>
      <w:r w:rsidRPr="00AB0761">
        <w:rPr>
          <w:spacing w:val="1"/>
        </w:rPr>
        <w:t xml:space="preserve"> </w:t>
      </w:r>
      <w:r w:rsidRPr="00AB0761">
        <w:t>le</w:t>
      </w:r>
      <w:r w:rsidRPr="00AB0761">
        <w:rPr>
          <w:spacing w:val="1"/>
        </w:rPr>
        <w:t xml:space="preserve"> </w:t>
      </w:r>
      <w:r w:rsidRPr="00AB0761">
        <w:t>materie</w:t>
      </w:r>
      <w:r w:rsidRPr="00AB0761">
        <w:rPr>
          <w:spacing w:val="1"/>
        </w:rPr>
        <w:t xml:space="preserve"> </w:t>
      </w:r>
      <w:r w:rsidRPr="00AB0761">
        <w:t>indicate</w:t>
      </w:r>
      <w:r w:rsidRPr="00AB0761">
        <w:rPr>
          <w:spacing w:val="1"/>
        </w:rPr>
        <w:t xml:space="preserve"> </w:t>
      </w:r>
      <w:r w:rsidRPr="00AB0761">
        <w:t>all’art.</w:t>
      </w:r>
      <w:r w:rsidRPr="00AB0761">
        <w:rPr>
          <w:spacing w:val="1"/>
        </w:rPr>
        <w:t xml:space="preserve"> </w:t>
      </w:r>
      <w:r w:rsidRPr="00AB0761">
        <w:t>34</w:t>
      </w:r>
      <w:r w:rsidRPr="00AB0761">
        <w:rPr>
          <w:spacing w:val="1"/>
        </w:rPr>
        <w:t xml:space="preserve"> </w:t>
      </w:r>
      <w:r w:rsidRPr="00AB0761">
        <w:t>del</w:t>
      </w:r>
      <w:r w:rsidRPr="00AB0761">
        <w:rPr>
          <w:spacing w:val="1"/>
        </w:rPr>
        <w:t xml:space="preserve"> </w:t>
      </w:r>
      <w:r w:rsidRPr="00AB0761">
        <w:t>CCNL</w:t>
      </w:r>
      <w:r w:rsidRPr="00AB0761">
        <w:rPr>
          <w:spacing w:val="1"/>
        </w:rPr>
        <w:t xml:space="preserve"> </w:t>
      </w:r>
      <w:r w:rsidRPr="00AB0761">
        <w:t>2019-</w:t>
      </w:r>
      <w:r w:rsidRPr="00AB0761">
        <w:rPr>
          <w:spacing w:val="1"/>
        </w:rPr>
        <w:t xml:space="preserve"> </w:t>
      </w:r>
      <w:r w:rsidRPr="00AB0761">
        <w:t>2021</w:t>
      </w:r>
      <w:r w:rsidRPr="00AB0761">
        <w:rPr>
          <w:spacing w:val="1"/>
        </w:rPr>
        <w:t xml:space="preserve"> </w:t>
      </w:r>
      <w:r w:rsidRPr="00AB0761">
        <w:t>e</w:t>
      </w:r>
      <w:r w:rsidRPr="00AB0761">
        <w:rPr>
          <w:spacing w:val="1"/>
        </w:rPr>
        <w:t xml:space="preserve"> </w:t>
      </w:r>
      <w:r w:rsidRPr="00AB0761">
        <w:t>precisamente:</w:t>
      </w:r>
    </w:p>
    <w:p w:rsidR="00D342A5" w:rsidRPr="00AB0761" w:rsidRDefault="006A24A2" w:rsidP="00322D9F">
      <w:pPr>
        <w:pStyle w:val="Paragrafoelenco"/>
        <w:numPr>
          <w:ilvl w:val="1"/>
          <w:numId w:val="23"/>
        </w:numPr>
        <w:tabs>
          <w:tab w:val="left" w:pos="1170"/>
        </w:tabs>
        <w:ind w:firstLine="0"/>
      </w:pPr>
      <w:r w:rsidRPr="00AB0761">
        <w:t>i</w:t>
      </w:r>
      <w:r w:rsidRPr="00AB0761">
        <w:rPr>
          <w:spacing w:val="1"/>
        </w:rPr>
        <w:t xml:space="preserve"> </w:t>
      </w:r>
      <w:r w:rsidRPr="00AB0761">
        <w:t>criteri</w:t>
      </w:r>
      <w:r w:rsidRPr="00AB0761">
        <w:rPr>
          <w:spacing w:val="1"/>
        </w:rPr>
        <w:t xml:space="preserve"> </w:t>
      </w:r>
      <w:r w:rsidRPr="00AB0761">
        <w:t>per</w:t>
      </w:r>
      <w:r w:rsidRPr="00AB0761">
        <w:rPr>
          <w:spacing w:val="1"/>
        </w:rPr>
        <w:t xml:space="preserve"> </w:t>
      </w:r>
      <w:r w:rsidRPr="00AB0761">
        <w:t>la</w:t>
      </w:r>
      <w:r w:rsidRPr="00AB0761">
        <w:rPr>
          <w:spacing w:val="1"/>
        </w:rPr>
        <w:t xml:space="preserve"> </w:t>
      </w:r>
      <w:r w:rsidRPr="00AB0761">
        <w:t>graduazione</w:t>
      </w:r>
      <w:r w:rsidRPr="00AB0761">
        <w:rPr>
          <w:spacing w:val="1"/>
        </w:rPr>
        <w:t xml:space="preserve"> </w:t>
      </w:r>
      <w:r w:rsidRPr="00AB0761">
        <w:t>delle</w:t>
      </w:r>
      <w:r w:rsidRPr="00AB0761">
        <w:rPr>
          <w:spacing w:val="1"/>
        </w:rPr>
        <w:t xml:space="preserve"> </w:t>
      </w:r>
      <w:r w:rsidRPr="00AB0761">
        <w:t>posizioni</w:t>
      </w:r>
      <w:r w:rsidRPr="00AB0761">
        <w:rPr>
          <w:spacing w:val="1"/>
        </w:rPr>
        <w:t xml:space="preserve"> </w:t>
      </w:r>
      <w:r w:rsidRPr="00AB0761">
        <w:t>correlati</w:t>
      </w:r>
      <w:r w:rsidRPr="00AB0761">
        <w:rPr>
          <w:spacing w:val="1"/>
        </w:rPr>
        <w:t xml:space="preserve"> </w:t>
      </w:r>
      <w:r w:rsidRPr="00AB0761">
        <w:t>alle</w:t>
      </w:r>
      <w:r w:rsidRPr="00AB0761">
        <w:rPr>
          <w:spacing w:val="1"/>
        </w:rPr>
        <w:t xml:space="preserve"> </w:t>
      </w:r>
      <w:r w:rsidRPr="00AB0761">
        <w:t>funzioni</w:t>
      </w:r>
      <w:r w:rsidRPr="00AB0761">
        <w:rPr>
          <w:spacing w:val="1"/>
        </w:rPr>
        <w:t xml:space="preserve"> </w:t>
      </w:r>
      <w:r w:rsidRPr="00AB0761">
        <w:t>e</w:t>
      </w:r>
      <w:r w:rsidRPr="00AB0761">
        <w:rPr>
          <w:spacing w:val="1"/>
        </w:rPr>
        <w:t xml:space="preserve"> </w:t>
      </w:r>
      <w:r w:rsidRPr="00AB0761">
        <w:t>alle</w:t>
      </w:r>
      <w:r w:rsidRPr="00AB0761">
        <w:rPr>
          <w:spacing w:val="1"/>
        </w:rPr>
        <w:t xml:space="preserve"> </w:t>
      </w:r>
      <w:r w:rsidRPr="00AB0761">
        <w:t>connesse</w:t>
      </w:r>
      <w:r w:rsidRPr="00AB0761">
        <w:rPr>
          <w:spacing w:val="1"/>
        </w:rPr>
        <w:t xml:space="preserve"> </w:t>
      </w:r>
      <w:r w:rsidRPr="00AB0761">
        <w:t>responsabilità;</w:t>
      </w:r>
    </w:p>
    <w:p w:rsidR="00D342A5" w:rsidRPr="00AB0761" w:rsidRDefault="006A24A2" w:rsidP="00322D9F">
      <w:pPr>
        <w:pStyle w:val="Paragrafoelenco"/>
        <w:numPr>
          <w:ilvl w:val="1"/>
          <w:numId w:val="23"/>
        </w:numPr>
        <w:tabs>
          <w:tab w:val="left" w:pos="1099"/>
        </w:tabs>
        <w:ind w:left="1098" w:right="0" w:hanging="239"/>
      </w:pPr>
      <w:r w:rsidRPr="00AB0761">
        <w:t>i criteri dei sistemi di valutazione della performance;</w:t>
      </w:r>
    </w:p>
    <w:p w:rsidR="00D342A5" w:rsidRPr="00AB0761" w:rsidRDefault="006A24A2" w:rsidP="00322D9F">
      <w:pPr>
        <w:pStyle w:val="Paragrafoelenco"/>
        <w:numPr>
          <w:ilvl w:val="1"/>
          <w:numId w:val="23"/>
        </w:numPr>
        <w:tabs>
          <w:tab w:val="left" w:pos="1086"/>
        </w:tabs>
        <w:ind w:left="1085" w:right="0" w:hanging="226"/>
      </w:pPr>
      <w:r w:rsidRPr="00AB0761">
        <w:t>le condizioni, i requisiti ed i limiti per il ricorso alla risoluzione consensuale;</w:t>
      </w:r>
    </w:p>
    <w:p w:rsidR="00D342A5" w:rsidRPr="00AB0761" w:rsidRDefault="006A24A2" w:rsidP="00322D9F">
      <w:pPr>
        <w:pStyle w:val="Paragrafoelenco"/>
        <w:numPr>
          <w:ilvl w:val="1"/>
          <w:numId w:val="23"/>
        </w:numPr>
        <w:tabs>
          <w:tab w:val="left" w:pos="1203"/>
        </w:tabs>
        <w:ind w:firstLine="0"/>
      </w:pPr>
      <w:r w:rsidRPr="00AB0761">
        <w:t>le</w:t>
      </w:r>
      <w:r w:rsidRPr="00AB0761">
        <w:rPr>
          <w:spacing w:val="1"/>
        </w:rPr>
        <w:t xml:space="preserve"> </w:t>
      </w:r>
      <w:r w:rsidRPr="00AB0761">
        <w:t>linee</w:t>
      </w:r>
      <w:r w:rsidRPr="00AB0761">
        <w:rPr>
          <w:spacing w:val="1"/>
        </w:rPr>
        <w:t xml:space="preserve"> </w:t>
      </w:r>
      <w:r w:rsidRPr="00AB0761">
        <w:t>generali</w:t>
      </w:r>
      <w:r w:rsidRPr="00AB0761">
        <w:rPr>
          <w:spacing w:val="1"/>
        </w:rPr>
        <w:t xml:space="preserve"> </w:t>
      </w:r>
      <w:r w:rsidRPr="00AB0761">
        <w:t>di</w:t>
      </w:r>
      <w:r w:rsidRPr="00AB0761">
        <w:rPr>
          <w:spacing w:val="1"/>
        </w:rPr>
        <w:t xml:space="preserve"> </w:t>
      </w:r>
      <w:r w:rsidRPr="00AB0761">
        <w:t>riferimento</w:t>
      </w:r>
      <w:r w:rsidRPr="00AB0761">
        <w:rPr>
          <w:spacing w:val="1"/>
        </w:rPr>
        <w:t xml:space="preserve"> </w:t>
      </w:r>
      <w:r w:rsidRPr="00AB0761">
        <w:t>per</w:t>
      </w:r>
      <w:r w:rsidRPr="00AB0761">
        <w:rPr>
          <w:spacing w:val="1"/>
        </w:rPr>
        <w:t xml:space="preserve"> </w:t>
      </w:r>
      <w:r w:rsidRPr="00AB0761">
        <w:t>la</w:t>
      </w:r>
      <w:r w:rsidRPr="00AB0761">
        <w:rPr>
          <w:spacing w:val="1"/>
        </w:rPr>
        <w:t xml:space="preserve"> </w:t>
      </w:r>
      <w:r w:rsidRPr="00AB0761">
        <w:t>pianificazione</w:t>
      </w:r>
      <w:r w:rsidRPr="00AB0761">
        <w:rPr>
          <w:spacing w:val="1"/>
        </w:rPr>
        <w:t xml:space="preserve"> </w:t>
      </w:r>
      <w:r w:rsidRPr="00AB0761">
        <w:t>di</w:t>
      </w:r>
      <w:r w:rsidRPr="00AB0761">
        <w:rPr>
          <w:spacing w:val="1"/>
        </w:rPr>
        <w:t xml:space="preserve"> </w:t>
      </w:r>
      <w:r w:rsidRPr="00AB0761">
        <w:t>attività</w:t>
      </w:r>
      <w:r w:rsidRPr="00AB0761">
        <w:rPr>
          <w:spacing w:val="1"/>
        </w:rPr>
        <w:t xml:space="preserve"> </w:t>
      </w:r>
      <w:r w:rsidRPr="00AB0761">
        <w:t>formative</w:t>
      </w:r>
      <w:r w:rsidRPr="00AB0761">
        <w:rPr>
          <w:spacing w:val="1"/>
        </w:rPr>
        <w:t xml:space="preserve"> </w:t>
      </w:r>
      <w:r w:rsidRPr="00AB0761">
        <w:t>e</w:t>
      </w:r>
      <w:r w:rsidRPr="00AB0761">
        <w:rPr>
          <w:spacing w:val="1"/>
        </w:rPr>
        <w:t xml:space="preserve"> </w:t>
      </w:r>
      <w:r w:rsidRPr="00AB0761">
        <w:t>di</w:t>
      </w:r>
      <w:r w:rsidRPr="00AB0761">
        <w:rPr>
          <w:spacing w:val="1"/>
        </w:rPr>
        <w:t xml:space="preserve"> </w:t>
      </w:r>
      <w:r w:rsidRPr="00AB0761">
        <w:t>aggiornamento, ivi compresa la individuazione, nel piano della formazione, dell’obiettivo di</w:t>
      </w:r>
      <w:r w:rsidRPr="00AB0761">
        <w:rPr>
          <w:spacing w:val="1"/>
        </w:rPr>
        <w:t xml:space="preserve"> </w:t>
      </w:r>
      <w:r w:rsidRPr="00AB0761">
        <w:t>ore formative da erogare nel corso dell’anno;</w:t>
      </w:r>
    </w:p>
    <w:p w:rsidR="00D342A5" w:rsidRPr="00AB0761" w:rsidRDefault="006A24A2" w:rsidP="00322D9F">
      <w:pPr>
        <w:pStyle w:val="Paragrafoelenco"/>
        <w:numPr>
          <w:ilvl w:val="1"/>
          <w:numId w:val="23"/>
        </w:numPr>
        <w:tabs>
          <w:tab w:val="left" w:pos="1149"/>
        </w:tabs>
        <w:ind w:firstLine="58"/>
      </w:pPr>
      <w:r w:rsidRPr="00AB0761">
        <w:t>le procedure ed i criteri per il conferimento degli incarichi dirigenziali, secondo principi di</w:t>
      </w:r>
      <w:r w:rsidRPr="00AB0761">
        <w:rPr>
          <w:spacing w:val="-52"/>
        </w:rPr>
        <w:t xml:space="preserve"> </w:t>
      </w:r>
      <w:r w:rsidRPr="00AB0761">
        <w:t>trasparenza, assicurando il rispetto delle vigenti previsioni di legge, con riferimento, per</w:t>
      </w:r>
      <w:r w:rsidRPr="00AB0761">
        <w:rPr>
          <w:spacing w:val="1"/>
        </w:rPr>
        <w:t xml:space="preserve"> </w:t>
      </w:r>
      <w:r w:rsidRPr="00AB0761">
        <w:t>quanto</w:t>
      </w:r>
      <w:r w:rsidRPr="00AB0761">
        <w:rPr>
          <w:spacing w:val="1"/>
        </w:rPr>
        <w:t xml:space="preserve"> </w:t>
      </w:r>
      <w:r w:rsidRPr="00AB0761">
        <w:t>concerne</w:t>
      </w:r>
      <w:r w:rsidRPr="00AB0761">
        <w:rPr>
          <w:spacing w:val="1"/>
        </w:rPr>
        <w:t xml:space="preserve"> </w:t>
      </w:r>
      <w:r w:rsidRPr="00AB0761">
        <w:t>la</w:t>
      </w:r>
      <w:r w:rsidRPr="00AB0761">
        <w:rPr>
          <w:spacing w:val="1"/>
        </w:rPr>
        <w:t xml:space="preserve"> </w:t>
      </w:r>
      <w:r w:rsidRPr="00AB0761">
        <w:t>procedura,</w:t>
      </w:r>
      <w:r w:rsidRPr="00AB0761">
        <w:rPr>
          <w:spacing w:val="1"/>
        </w:rPr>
        <w:t xml:space="preserve"> </w:t>
      </w:r>
      <w:r w:rsidRPr="00AB0761">
        <w:t>alla</w:t>
      </w:r>
      <w:r w:rsidRPr="00AB0761">
        <w:rPr>
          <w:spacing w:val="1"/>
        </w:rPr>
        <w:t xml:space="preserve"> </w:t>
      </w:r>
      <w:r w:rsidRPr="00AB0761">
        <w:t>preventiva</w:t>
      </w:r>
      <w:r w:rsidRPr="00AB0761">
        <w:rPr>
          <w:spacing w:val="1"/>
        </w:rPr>
        <w:t xml:space="preserve"> </w:t>
      </w:r>
      <w:r w:rsidRPr="00AB0761">
        <w:t>conoscibilità</w:t>
      </w:r>
      <w:r w:rsidRPr="00AB0761">
        <w:rPr>
          <w:spacing w:val="1"/>
        </w:rPr>
        <w:t xml:space="preserve"> </w:t>
      </w:r>
      <w:r w:rsidRPr="00AB0761">
        <w:t>delle</w:t>
      </w:r>
      <w:r w:rsidRPr="00AB0761">
        <w:rPr>
          <w:spacing w:val="1"/>
        </w:rPr>
        <w:t xml:space="preserve"> </w:t>
      </w:r>
      <w:r w:rsidRPr="00AB0761">
        <w:t>posizioni</w:t>
      </w:r>
      <w:r w:rsidRPr="00AB0761">
        <w:rPr>
          <w:spacing w:val="1"/>
        </w:rPr>
        <w:t xml:space="preserve"> </w:t>
      </w:r>
      <w:r w:rsidRPr="00AB0761">
        <w:t>dirigenziali</w:t>
      </w:r>
      <w:r w:rsidRPr="00AB0761">
        <w:rPr>
          <w:spacing w:val="1"/>
        </w:rPr>
        <w:t xml:space="preserve"> </w:t>
      </w:r>
      <w:r w:rsidRPr="00AB0761">
        <w:t>disponibili ed alla preventiva acquisizione delle disponibilità dei dirigenti interessati e, per</w:t>
      </w:r>
      <w:r w:rsidRPr="00AB0761">
        <w:rPr>
          <w:spacing w:val="1"/>
        </w:rPr>
        <w:t xml:space="preserve"> </w:t>
      </w:r>
      <w:r w:rsidRPr="00AB0761">
        <w:t>quanto</w:t>
      </w:r>
      <w:r w:rsidRPr="00AB0761">
        <w:rPr>
          <w:spacing w:val="1"/>
        </w:rPr>
        <w:t xml:space="preserve"> </w:t>
      </w:r>
      <w:r w:rsidRPr="00AB0761">
        <w:t>attiene</w:t>
      </w:r>
      <w:r w:rsidRPr="00AB0761">
        <w:rPr>
          <w:spacing w:val="1"/>
        </w:rPr>
        <w:t xml:space="preserve"> </w:t>
      </w:r>
      <w:r w:rsidRPr="00AB0761">
        <w:t>ai</w:t>
      </w:r>
      <w:r w:rsidRPr="00AB0761">
        <w:rPr>
          <w:spacing w:val="1"/>
        </w:rPr>
        <w:t xml:space="preserve"> </w:t>
      </w:r>
      <w:r w:rsidRPr="00AB0761">
        <w:t>criteri,</w:t>
      </w:r>
      <w:r w:rsidRPr="00AB0761">
        <w:rPr>
          <w:spacing w:val="1"/>
        </w:rPr>
        <w:t xml:space="preserve"> </w:t>
      </w:r>
      <w:r w:rsidRPr="00AB0761">
        <w:t>alle</w:t>
      </w:r>
      <w:r w:rsidRPr="00AB0761">
        <w:rPr>
          <w:spacing w:val="1"/>
        </w:rPr>
        <w:t xml:space="preserve"> </w:t>
      </w:r>
      <w:r w:rsidRPr="00AB0761">
        <w:t>attitudini</w:t>
      </w:r>
      <w:r w:rsidRPr="00AB0761">
        <w:rPr>
          <w:spacing w:val="1"/>
        </w:rPr>
        <w:t xml:space="preserve"> </w:t>
      </w:r>
      <w:r w:rsidRPr="00AB0761">
        <w:t>e</w:t>
      </w:r>
      <w:r w:rsidRPr="00AB0761">
        <w:rPr>
          <w:spacing w:val="1"/>
        </w:rPr>
        <w:t xml:space="preserve"> </w:t>
      </w:r>
      <w:r w:rsidRPr="00AB0761">
        <w:t>capacità</w:t>
      </w:r>
      <w:r w:rsidRPr="00AB0761">
        <w:rPr>
          <w:spacing w:val="1"/>
        </w:rPr>
        <w:t xml:space="preserve"> </w:t>
      </w:r>
      <w:r w:rsidRPr="00AB0761">
        <w:t>professionali,</w:t>
      </w:r>
      <w:r w:rsidRPr="00AB0761">
        <w:rPr>
          <w:spacing w:val="1"/>
        </w:rPr>
        <w:t xml:space="preserve"> </w:t>
      </w:r>
      <w:r w:rsidRPr="00AB0761">
        <w:t>ai</w:t>
      </w:r>
      <w:r w:rsidRPr="00AB0761">
        <w:rPr>
          <w:spacing w:val="1"/>
        </w:rPr>
        <w:t xml:space="preserve"> </w:t>
      </w:r>
      <w:r w:rsidRPr="00AB0761">
        <w:t>risultati</w:t>
      </w:r>
      <w:r w:rsidRPr="00AB0761">
        <w:rPr>
          <w:spacing w:val="1"/>
        </w:rPr>
        <w:t xml:space="preserve"> </w:t>
      </w:r>
      <w:r w:rsidRPr="00AB0761">
        <w:t>conseguiti</w:t>
      </w:r>
      <w:r w:rsidRPr="00AB0761">
        <w:rPr>
          <w:spacing w:val="1"/>
        </w:rPr>
        <w:t xml:space="preserve"> </w:t>
      </w:r>
      <w:r w:rsidRPr="00AB0761">
        <w:t>in</w:t>
      </w:r>
      <w:r w:rsidRPr="00AB0761">
        <w:rPr>
          <w:spacing w:val="-52"/>
        </w:rPr>
        <w:t xml:space="preserve"> </w:t>
      </w:r>
      <w:r w:rsidRPr="00AB0761">
        <w:t>precedenza</w:t>
      </w:r>
      <w:r w:rsidRPr="00AB0761">
        <w:rPr>
          <w:spacing w:val="1"/>
        </w:rPr>
        <w:t xml:space="preserve"> </w:t>
      </w:r>
      <w:r w:rsidRPr="00AB0761">
        <w:t>ed</w:t>
      </w:r>
      <w:r w:rsidRPr="00AB0761">
        <w:rPr>
          <w:spacing w:val="1"/>
        </w:rPr>
        <w:t xml:space="preserve"> </w:t>
      </w:r>
      <w:r w:rsidRPr="00AB0761">
        <w:t>alla</w:t>
      </w:r>
      <w:r w:rsidRPr="00AB0761">
        <w:rPr>
          <w:spacing w:val="1"/>
        </w:rPr>
        <w:t xml:space="preserve"> </w:t>
      </w:r>
      <w:r w:rsidRPr="00AB0761">
        <w:t>relativa</w:t>
      </w:r>
      <w:r w:rsidRPr="00AB0761">
        <w:rPr>
          <w:spacing w:val="1"/>
        </w:rPr>
        <w:t xml:space="preserve"> </w:t>
      </w:r>
      <w:r w:rsidRPr="00AB0761">
        <w:t>valutazione</w:t>
      </w:r>
      <w:r w:rsidRPr="00AB0761">
        <w:rPr>
          <w:spacing w:val="1"/>
        </w:rPr>
        <w:t xml:space="preserve"> </w:t>
      </w:r>
      <w:r w:rsidRPr="00AB0761">
        <w:t>di</w:t>
      </w:r>
      <w:r w:rsidRPr="00AB0761">
        <w:rPr>
          <w:spacing w:val="1"/>
        </w:rPr>
        <w:t xml:space="preserve"> </w:t>
      </w:r>
      <w:r w:rsidRPr="00AB0761">
        <w:t>performance</w:t>
      </w:r>
      <w:r w:rsidRPr="00AB0761">
        <w:rPr>
          <w:spacing w:val="1"/>
        </w:rPr>
        <w:t xml:space="preserve"> </w:t>
      </w:r>
      <w:r w:rsidRPr="00AB0761">
        <w:t>individuale,</w:t>
      </w:r>
      <w:r w:rsidRPr="00AB0761">
        <w:rPr>
          <w:spacing w:val="1"/>
        </w:rPr>
        <w:t xml:space="preserve"> </w:t>
      </w:r>
      <w:r w:rsidRPr="00AB0761">
        <w:t>alle</w:t>
      </w:r>
      <w:r w:rsidRPr="00AB0761">
        <w:rPr>
          <w:spacing w:val="56"/>
        </w:rPr>
        <w:t xml:space="preserve"> </w:t>
      </w:r>
      <w:r w:rsidRPr="00AB0761">
        <w:t>specifiche</w:t>
      </w:r>
      <w:r w:rsidRPr="00AB0761">
        <w:rPr>
          <w:spacing w:val="1"/>
        </w:rPr>
        <w:t xml:space="preserve"> </w:t>
      </w:r>
      <w:r w:rsidRPr="00AB0761">
        <w:t>competenze organizzative possedute, alle esperienze di direzione attinenti all’incarico;</w:t>
      </w:r>
    </w:p>
    <w:p w:rsidR="00D342A5" w:rsidRPr="00AB0761" w:rsidRDefault="006A24A2" w:rsidP="00322D9F">
      <w:pPr>
        <w:pStyle w:val="Paragrafoelenco"/>
        <w:numPr>
          <w:ilvl w:val="1"/>
          <w:numId w:val="23"/>
        </w:numPr>
        <w:tabs>
          <w:tab w:val="left" w:pos="1062"/>
        </w:tabs>
        <w:ind w:left="1061" w:right="0" w:hanging="202"/>
      </w:pPr>
      <w:r w:rsidRPr="00AB0761">
        <w:t>le materie oggetto di contrattazione nella specifica ipotesi dell’art. 35 comma 4;</w:t>
      </w:r>
    </w:p>
    <w:p w:rsidR="00D342A5" w:rsidRPr="00AB0761" w:rsidRDefault="006A24A2" w:rsidP="00322D9F">
      <w:pPr>
        <w:pStyle w:val="Paragrafoelenco"/>
        <w:numPr>
          <w:ilvl w:val="1"/>
          <w:numId w:val="23"/>
        </w:numPr>
        <w:tabs>
          <w:tab w:val="left" w:pos="1161"/>
        </w:tabs>
        <w:ind w:firstLine="0"/>
      </w:pPr>
      <w:r w:rsidRPr="00AB0761">
        <w:t>i</w:t>
      </w:r>
      <w:r w:rsidRPr="00AB0761">
        <w:rPr>
          <w:spacing w:val="1"/>
        </w:rPr>
        <w:t xml:space="preserve"> </w:t>
      </w:r>
      <w:r w:rsidRPr="00AB0761">
        <w:t>criteri</w:t>
      </w:r>
      <w:r w:rsidRPr="00AB0761">
        <w:rPr>
          <w:spacing w:val="1"/>
        </w:rPr>
        <w:t xml:space="preserve"> </w:t>
      </w:r>
      <w:r w:rsidRPr="00AB0761">
        <w:t>generali</w:t>
      </w:r>
      <w:r w:rsidRPr="00AB0761">
        <w:rPr>
          <w:spacing w:val="1"/>
        </w:rPr>
        <w:t xml:space="preserve"> </w:t>
      </w:r>
      <w:r w:rsidRPr="00AB0761">
        <w:t>delle</w:t>
      </w:r>
      <w:r w:rsidRPr="00AB0761">
        <w:rPr>
          <w:spacing w:val="1"/>
        </w:rPr>
        <w:t xml:space="preserve"> </w:t>
      </w:r>
      <w:r w:rsidRPr="00AB0761">
        <w:t>modalità</w:t>
      </w:r>
      <w:r w:rsidRPr="00AB0761">
        <w:rPr>
          <w:spacing w:val="1"/>
        </w:rPr>
        <w:t xml:space="preserve"> </w:t>
      </w:r>
      <w:r w:rsidRPr="00AB0761">
        <w:t>attuative</w:t>
      </w:r>
      <w:r w:rsidRPr="00AB0761">
        <w:rPr>
          <w:spacing w:val="1"/>
        </w:rPr>
        <w:t xml:space="preserve"> </w:t>
      </w:r>
      <w:r w:rsidRPr="00AB0761">
        <w:t>del</w:t>
      </w:r>
      <w:r w:rsidRPr="00AB0761">
        <w:rPr>
          <w:spacing w:val="1"/>
        </w:rPr>
        <w:t xml:space="preserve"> </w:t>
      </w:r>
      <w:r w:rsidRPr="00AB0761">
        <w:t>lavoro</w:t>
      </w:r>
      <w:r w:rsidRPr="00AB0761">
        <w:rPr>
          <w:spacing w:val="1"/>
        </w:rPr>
        <w:t xml:space="preserve"> </w:t>
      </w:r>
      <w:r w:rsidRPr="00AB0761">
        <w:t>agile,</w:t>
      </w:r>
      <w:r w:rsidRPr="00AB0761">
        <w:rPr>
          <w:spacing w:val="1"/>
        </w:rPr>
        <w:t xml:space="preserve"> </w:t>
      </w:r>
      <w:r w:rsidRPr="00AB0761">
        <w:t>i</w:t>
      </w:r>
      <w:r w:rsidRPr="00AB0761">
        <w:rPr>
          <w:spacing w:val="1"/>
        </w:rPr>
        <w:t xml:space="preserve"> </w:t>
      </w:r>
      <w:r w:rsidRPr="00AB0761">
        <w:t>criteri</w:t>
      </w:r>
      <w:r w:rsidRPr="00AB0761">
        <w:rPr>
          <w:spacing w:val="1"/>
        </w:rPr>
        <w:t xml:space="preserve"> </w:t>
      </w:r>
      <w:r w:rsidRPr="00AB0761">
        <w:t>generali</w:t>
      </w:r>
      <w:r w:rsidRPr="00AB0761">
        <w:rPr>
          <w:spacing w:val="1"/>
        </w:rPr>
        <w:t xml:space="preserve"> </w:t>
      </w:r>
      <w:r w:rsidRPr="00AB0761">
        <w:t>per</w:t>
      </w:r>
      <w:r w:rsidRPr="00AB0761">
        <w:rPr>
          <w:spacing w:val="1"/>
        </w:rPr>
        <w:t xml:space="preserve"> </w:t>
      </w:r>
      <w:r w:rsidRPr="00AB0761">
        <w:lastRenderedPageBreak/>
        <w:t>l’individuazione dei processi e delle attività di lavoro, con riferimento al lavoro agile,</w:t>
      </w:r>
      <w:r w:rsidRPr="00AB0761">
        <w:rPr>
          <w:spacing w:val="1"/>
        </w:rPr>
        <w:t xml:space="preserve"> </w:t>
      </w:r>
      <w:r w:rsidRPr="00AB0761">
        <w:t>nonché i criteri di priorità per l’accesso allo stesso;</w:t>
      </w:r>
    </w:p>
    <w:p w:rsidR="00D342A5" w:rsidRPr="00AB0761" w:rsidRDefault="006A24A2" w:rsidP="00322D9F">
      <w:pPr>
        <w:pStyle w:val="Paragrafoelenco"/>
        <w:numPr>
          <w:ilvl w:val="1"/>
          <w:numId w:val="23"/>
        </w:numPr>
        <w:tabs>
          <w:tab w:val="left" w:pos="1116"/>
        </w:tabs>
        <w:ind w:firstLine="0"/>
      </w:pPr>
      <w:r w:rsidRPr="00AB0761">
        <w:t>le materie individuate quale oggetto di confronto, ai sensi dell’art. 6 comma 6, in sede</w:t>
      </w:r>
      <w:r w:rsidRPr="00AB0761">
        <w:rPr>
          <w:spacing w:val="1"/>
        </w:rPr>
        <w:t xml:space="preserve"> </w:t>
      </w:r>
      <w:r w:rsidRPr="00AB0761">
        <w:t>di Organismo paritetico per l’Innovazione, qualora lo stesso non venga istituito entro il</w:t>
      </w:r>
      <w:r w:rsidRPr="00AB0761">
        <w:rPr>
          <w:spacing w:val="1"/>
        </w:rPr>
        <w:t xml:space="preserve"> </w:t>
      </w:r>
      <w:r w:rsidRPr="00AB0761">
        <w:t>termine previsto dall’art. 6, comma 3.</w:t>
      </w:r>
    </w:p>
    <w:p w:rsidR="00D342A5" w:rsidRPr="00AB0761" w:rsidRDefault="006A24A2" w:rsidP="00322D9F">
      <w:pPr>
        <w:pStyle w:val="Paragrafoelenco"/>
        <w:numPr>
          <w:ilvl w:val="1"/>
          <w:numId w:val="23"/>
        </w:numPr>
        <w:tabs>
          <w:tab w:val="left" w:pos="1050"/>
        </w:tabs>
        <w:ind w:left="1049" w:right="0" w:hanging="190"/>
      </w:pPr>
      <w:r w:rsidRPr="00AB0761">
        <w:t>gli andamenti occupazionali.</w:t>
      </w:r>
    </w:p>
    <w:p w:rsidR="00D342A5" w:rsidRPr="00AB0761" w:rsidRDefault="00D342A5">
      <w:pPr>
        <w:pStyle w:val="Corpodeltesto"/>
      </w:pPr>
    </w:p>
    <w:p w:rsidR="00D342A5" w:rsidRPr="00AB0761" w:rsidRDefault="006A24A2" w:rsidP="00322D9F">
      <w:pPr>
        <w:pStyle w:val="Paragrafoelenco"/>
        <w:numPr>
          <w:ilvl w:val="0"/>
          <w:numId w:val="23"/>
        </w:numPr>
        <w:tabs>
          <w:tab w:val="left" w:pos="860"/>
        </w:tabs>
      </w:pPr>
      <w:r w:rsidRPr="00AB0761">
        <w:t>Nell'ambito</w:t>
      </w:r>
      <w:r w:rsidRPr="00AB0761">
        <w:rPr>
          <w:spacing w:val="1"/>
        </w:rPr>
        <w:t xml:space="preserve"> </w:t>
      </w:r>
      <w:r w:rsidRPr="00AB0761">
        <w:t>della</w:t>
      </w:r>
      <w:r w:rsidRPr="00AB0761">
        <w:rPr>
          <w:spacing w:val="1"/>
        </w:rPr>
        <w:t xml:space="preserve"> </w:t>
      </w:r>
      <w:r w:rsidRPr="00AB0761">
        <w:t>graduazione</w:t>
      </w:r>
      <w:r w:rsidRPr="00AB0761">
        <w:rPr>
          <w:spacing w:val="1"/>
        </w:rPr>
        <w:t xml:space="preserve"> </w:t>
      </w:r>
      <w:r w:rsidRPr="00AB0761">
        <w:t>della</w:t>
      </w:r>
      <w:r w:rsidRPr="00AB0761">
        <w:rPr>
          <w:spacing w:val="1"/>
        </w:rPr>
        <w:t xml:space="preserve"> </w:t>
      </w:r>
      <w:r w:rsidRPr="00AB0761">
        <w:t>posizione</w:t>
      </w:r>
      <w:r w:rsidRPr="00AB0761">
        <w:rPr>
          <w:spacing w:val="1"/>
        </w:rPr>
        <w:t xml:space="preserve"> </w:t>
      </w:r>
      <w:r w:rsidRPr="00AB0761">
        <w:t>di</w:t>
      </w:r>
      <w:r w:rsidRPr="00AB0761">
        <w:rPr>
          <w:spacing w:val="1"/>
        </w:rPr>
        <w:t xml:space="preserve"> </w:t>
      </w:r>
      <w:r w:rsidRPr="00AB0761">
        <w:t>cui</w:t>
      </w:r>
      <w:r w:rsidRPr="00AB0761">
        <w:rPr>
          <w:spacing w:val="1"/>
        </w:rPr>
        <w:t xml:space="preserve"> </w:t>
      </w:r>
      <w:r w:rsidRPr="00AB0761">
        <w:t>alla</w:t>
      </w:r>
      <w:r w:rsidRPr="00AB0761">
        <w:rPr>
          <w:spacing w:val="1"/>
        </w:rPr>
        <w:t xml:space="preserve"> </w:t>
      </w:r>
      <w:r w:rsidRPr="00AB0761">
        <w:t>lettera</w:t>
      </w:r>
      <w:r w:rsidRPr="00AB0761">
        <w:rPr>
          <w:spacing w:val="1"/>
        </w:rPr>
        <w:t xml:space="preserve"> </w:t>
      </w:r>
      <w:r w:rsidRPr="00AB0761">
        <w:t>a),</w:t>
      </w:r>
      <w:r w:rsidRPr="00AB0761">
        <w:rPr>
          <w:spacing w:val="1"/>
        </w:rPr>
        <w:t xml:space="preserve"> </w:t>
      </w:r>
      <w:r w:rsidRPr="00AB0761">
        <w:t>si</w:t>
      </w:r>
      <w:r w:rsidRPr="00AB0761">
        <w:rPr>
          <w:spacing w:val="1"/>
        </w:rPr>
        <w:t xml:space="preserve"> </w:t>
      </w:r>
      <w:r w:rsidRPr="00AB0761">
        <w:t>terrà</w:t>
      </w:r>
      <w:r w:rsidRPr="00AB0761">
        <w:rPr>
          <w:spacing w:val="1"/>
        </w:rPr>
        <w:t xml:space="preserve"> </w:t>
      </w:r>
      <w:r w:rsidRPr="00AB0761">
        <w:t>conto</w:t>
      </w:r>
      <w:r w:rsidRPr="00AB0761">
        <w:rPr>
          <w:spacing w:val="1"/>
        </w:rPr>
        <w:t xml:space="preserve"> </w:t>
      </w:r>
      <w:r w:rsidRPr="00AB0761">
        <w:t>della</w:t>
      </w:r>
      <w:r w:rsidRPr="00AB0761">
        <w:rPr>
          <w:spacing w:val="1"/>
        </w:rPr>
        <w:t xml:space="preserve"> </w:t>
      </w:r>
      <w:r w:rsidRPr="00AB0761">
        <w:t>specificità della funzione svolta dai dirigenti della Polizia locale con una pesatura adeguata</w:t>
      </w:r>
      <w:r w:rsidRPr="00AB0761">
        <w:rPr>
          <w:spacing w:val="1"/>
        </w:rPr>
        <w:t xml:space="preserve"> </w:t>
      </w:r>
      <w:r w:rsidRPr="00AB0761">
        <w:t>alla complessità degli enti e dell’incarico svolto, nonché della complessità dell’attività svolta</w:t>
      </w:r>
      <w:r w:rsidRPr="00AB0761">
        <w:rPr>
          <w:spacing w:val="1"/>
        </w:rPr>
        <w:t xml:space="preserve"> </w:t>
      </w:r>
      <w:r w:rsidRPr="00AB0761">
        <w:t>dalle Avvocature degli enti.</w:t>
      </w:r>
    </w:p>
    <w:p w:rsidR="004E3C69" w:rsidRPr="00AB0761" w:rsidRDefault="004E3C69" w:rsidP="004E3C69">
      <w:pPr>
        <w:tabs>
          <w:tab w:val="left" w:pos="860"/>
        </w:tabs>
      </w:pPr>
    </w:p>
    <w:p w:rsidR="004E3C69" w:rsidRDefault="004E3C69" w:rsidP="004E3C69">
      <w:pPr>
        <w:spacing w:before="204"/>
        <w:ind w:left="2619" w:right="2620"/>
        <w:jc w:val="center"/>
        <w:rPr>
          <w:b/>
        </w:rPr>
      </w:pPr>
      <w:r>
        <w:rPr>
          <w:b/>
        </w:rPr>
        <w:t>Art. 5</w:t>
      </w:r>
    </w:p>
    <w:p w:rsidR="004E3C69" w:rsidRDefault="004E3C69" w:rsidP="004E3C69">
      <w:pPr>
        <w:ind w:left="2619" w:right="2619"/>
        <w:jc w:val="center"/>
        <w:rPr>
          <w:b/>
        </w:rPr>
      </w:pPr>
      <w:r>
        <w:rPr>
          <w:b/>
        </w:rPr>
        <w:t>Organismo paritetico per l'innovazione</w:t>
      </w:r>
    </w:p>
    <w:p w:rsidR="00D342A5" w:rsidRDefault="00D342A5">
      <w:pPr>
        <w:pStyle w:val="Corpodeltesto"/>
        <w:spacing w:before="1"/>
        <w:rPr>
          <w:sz w:val="8"/>
        </w:rPr>
      </w:pPr>
    </w:p>
    <w:p w:rsidR="00D342A5" w:rsidRPr="00AB0761" w:rsidRDefault="006A24A2" w:rsidP="00322D9F">
      <w:pPr>
        <w:pStyle w:val="Paragrafoelenco"/>
        <w:numPr>
          <w:ilvl w:val="0"/>
          <w:numId w:val="22"/>
        </w:numPr>
        <w:tabs>
          <w:tab w:val="left" w:pos="860"/>
        </w:tabs>
        <w:spacing w:before="108"/>
      </w:pPr>
      <w:r w:rsidRPr="00AB0761">
        <w:t>A norma dell’art. 6 CCNL 2019-2021, l’organismo paritetico per l’innovazione realizza,</w:t>
      </w:r>
      <w:r w:rsidRPr="00AB0761">
        <w:rPr>
          <w:spacing w:val="1"/>
        </w:rPr>
        <w:t xml:space="preserve"> </w:t>
      </w:r>
      <w:r w:rsidRPr="00AB0761">
        <w:t>presso le amministrazioni destinatarie del</w:t>
      </w:r>
      <w:r w:rsidRPr="00AB0761">
        <w:rPr>
          <w:spacing w:val="1"/>
        </w:rPr>
        <w:t xml:space="preserve"> </w:t>
      </w:r>
      <w:r w:rsidRPr="00AB0761">
        <w:t>CCNL 2019-2021, ivi comprese le Unioni di</w:t>
      </w:r>
      <w:r w:rsidRPr="00AB0761">
        <w:rPr>
          <w:spacing w:val="1"/>
        </w:rPr>
        <w:t xml:space="preserve"> </w:t>
      </w:r>
      <w:r w:rsidRPr="00AB0761">
        <w:t>Comuni</w:t>
      </w:r>
      <w:r w:rsidRPr="00AB0761">
        <w:rPr>
          <w:spacing w:val="52"/>
        </w:rPr>
        <w:t xml:space="preserve"> </w:t>
      </w:r>
      <w:r w:rsidRPr="00AB0761">
        <w:t>con</w:t>
      </w:r>
      <w:r w:rsidRPr="00AB0761">
        <w:rPr>
          <w:spacing w:val="53"/>
        </w:rPr>
        <w:t xml:space="preserve"> </w:t>
      </w:r>
      <w:r w:rsidRPr="00AB0761">
        <w:t>almeno</w:t>
      </w:r>
      <w:r w:rsidRPr="00AB0761">
        <w:rPr>
          <w:spacing w:val="53"/>
        </w:rPr>
        <w:t xml:space="preserve"> </w:t>
      </w:r>
      <w:r w:rsidRPr="00AB0761">
        <w:t>6</w:t>
      </w:r>
      <w:r w:rsidRPr="00AB0761">
        <w:rPr>
          <w:spacing w:val="52"/>
        </w:rPr>
        <w:t xml:space="preserve"> </w:t>
      </w:r>
      <w:r w:rsidRPr="00AB0761">
        <w:t>unità</w:t>
      </w:r>
      <w:r w:rsidRPr="00AB0761">
        <w:rPr>
          <w:spacing w:val="53"/>
        </w:rPr>
        <w:t xml:space="preserve"> </w:t>
      </w:r>
      <w:r w:rsidRPr="00AB0761">
        <w:t>di</w:t>
      </w:r>
      <w:r w:rsidRPr="00AB0761">
        <w:rPr>
          <w:spacing w:val="53"/>
        </w:rPr>
        <w:t xml:space="preserve"> </w:t>
      </w:r>
      <w:r w:rsidRPr="00AB0761">
        <w:t>personale</w:t>
      </w:r>
      <w:r w:rsidRPr="00AB0761">
        <w:rPr>
          <w:spacing w:val="53"/>
        </w:rPr>
        <w:t xml:space="preserve"> </w:t>
      </w:r>
      <w:r w:rsidRPr="00AB0761">
        <w:t>destinatario</w:t>
      </w:r>
      <w:r w:rsidRPr="00AB0761">
        <w:rPr>
          <w:spacing w:val="52"/>
        </w:rPr>
        <w:t xml:space="preserve"> </w:t>
      </w:r>
      <w:r w:rsidRPr="00AB0761">
        <w:t>del</w:t>
      </w:r>
      <w:r w:rsidRPr="00AB0761">
        <w:rPr>
          <w:spacing w:val="53"/>
        </w:rPr>
        <w:t xml:space="preserve"> </w:t>
      </w:r>
      <w:r w:rsidRPr="00AB0761">
        <w:t>presente</w:t>
      </w:r>
      <w:r w:rsidRPr="00AB0761">
        <w:rPr>
          <w:spacing w:val="53"/>
        </w:rPr>
        <w:t xml:space="preserve"> </w:t>
      </w:r>
      <w:r w:rsidRPr="00AB0761">
        <w:t>CCNL,</w:t>
      </w:r>
      <w:r w:rsidRPr="00AB0761">
        <w:rPr>
          <w:spacing w:val="53"/>
        </w:rPr>
        <w:t xml:space="preserve"> </w:t>
      </w:r>
      <w:r w:rsidRPr="00AB0761">
        <w:t>una</w:t>
      </w:r>
      <w:r w:rsidRPr="00AB0761">
        <w:rPr>
          <w:spacing w:val="52"/>
        </w:rPr>
        <w:t xml:space="preserve"> </w:t>
      </w:r>
      <w:r w:rsidRPr="00AB0761">
        <w:t>modalità</w:t>
      </w:r>
      <w:r w:rsidRPr="00AB0761">
        <w:rPr>
          <w:spacing w:val="-52"/>
        </w:rPr>
        <w:t xml:space="preserve"> </w:t>
      </w:r>
      <w:r w:rsidRPr="00AB0761">
        <w:t>relazionale</w:t>
      </w:r>
      <w:r w:rsidRPr="00AB0761">
        <w:rPr>
          <w:spacing w:val="1"/>
        </w:rPr>
        <w:t xml:space="preserve"> </w:t>
      </w:r>
      <w:r w:rsidRPr="00AB0761">
        <w:t>finalizzata</w:t>
      </w:r>
      <w:r w:rsidRPr="00AB0761">
        <w:rPr>
          <w:spacing w:val="1"/>
        </w:rPr>
        <w:t xml:space="preserve"> </w:t>
      </w:r>
      <w:r w:rsidRPr="00AB0761">
        <w:t>al</w:t>
      </w:r>
      <w:r w:rsidRPr="00AB0761">
        <w:rPr>
          <w:spacing w:val="1"/>
        </w:rPr>
        <w:t xml:space="preserve"> </w:t>
      </w:r>
      <w:r w:rsidRPr="00AB0761">
        <w:t>coinvolgimento</w:t>
      </w:r>
      <w:r w:rsidRPr="00AB0761">
        <w:rPr>
          <w:spacing w:val="1"/>
        </w:rPr>
        <w:t xml:space="preserve"> </w:t>
      </w:r>
      <w:r w:rsidRPr="00AB0761">
        <w:t>partecipativo</w:t>
      </w:r>
      <w:r w:rsidRPr="00AB0761">
        <w:rPr>
          <w:spacing w:val="1"/>
        </w:rPr>
        <w:t xml:space="preserve"> </w:t>
      </w:r>
      <w:r w:rsidRPr="00AB0761">
        <w:t>delle</w:t>
      </w:r>
      <w:r w:rsidRPr="00AB0761">
        <w:rPr>
          <w:spacing w:val="1"/>
        </w:rPr>
        <w:t xml:space="preserve"> </w:t>
      </w:r>
      <w:r w:rsidRPr="00AB0761">
        <w:t>organizzazioni</w:t>
      </w:r>
      <w:r w:rsidRPr="00AB0761">
        <w:rPr>
          <w:spacing w:val="1"/>
        </w:rPr>
        <w:t xml:space="preserve"> </w:t>
      </w:r>
      <w:r w:rsidRPr="00AB0761">
        <w:t>sindacali</w:t>
      </w:r>
      <w:r w:rsidRPr="00AB0761">
        <w:rPr>
          <w:spacing w:val="1"/>
        </w:rPr>
        <w:t xml:space="preserve"> </w:t>
      </w:r>
      <w:r w:rsidRPr="00AB0761">
        <w:t>di</w:t>
      </w:r>
      <w:r w:rsidRPr="00AB0761">
        <w:rPr>
          <w:spacing w:val="1"/>
        </w:rPr>
        <w:t xml:space="preserve"> </w:t>
      </w:r>
      <w:r w:rsidRPr="00AB0761">
        <w:t>categoria</w:t>
      </w:r>
      <w:r w:rsidRPr="00AB0761">
        <w:rPr>
          <w:spacing w:val="1"/>
        </w:rPr>
        <w:t xml:space="preserve"> </w:t>
      </w:r>
      <w:r w:rsidRPr="00AB0761">
        <w:t>titolari</w:t>
      </w:r>
      <w:r w:rsidRPr="00AB0761">
        <w:rPr>
          <w:spacing w:val="1"/>
        </w:rPr>
        <w:t xml:space="preserve"> </w:t>
      </w:r>
      <w:r w:rsidRPr="00AB0761">
        <w:t>della</w:t>
      </w:r>
      <w:r w:rsidRPr="00AB0761">
        <w:rPr>
          <w:spacing w:val="1"/>
        </w:rPr>
        <w:t xml:space="preserve"> </w:t>
      </w:r>
      <w:r w:rsidRPr="00AB0761">
        <w:t>contrattazione</w:t>
      </w:r>
      <w:r w:rsidRPr="00AB0761">
        <w:rPr>
          <w:spacing w:val="1"/>
        </w:rPr>
        <w:t xml:space="preserve"> </w:t>
      </w:r>
      <w:r w:rsidRPr="00AB0761">
        <w:t>integrativa</w:t>
      </w:r>
      <w:r w:rsidRPr="00AB0761">
        <w:rPr>
          <w:spacing w:val="1"/>
        </w:rPr>
        <w:t xml:space="preserve"> </w:t>
      </w:r>
      <w:r w:rsidRPr="00AB0761">
        <w:t>su</w:t>
      </w:r>
      <w:r w:rsidRPr="00AB0761">
        <w:rPr>
          <w:spacing w:val="1"/>
        </w:rPr>
        <w:t xml:space="preserve"> </w:t>
      </w:r>
      <w:r w:rsidRPr="00AB0761">
        <w:t>tutto</w:t>
      </w:r>
      <w:r w:rsidRPr="00AB0761">
        <w:rPr>
          <w:spacing w:val="1"/>
        </w:rPr>
        <w:t xml:space="preserve"> </w:t>
      </w:r>
      <w:r w:rsidRPr="00AB0761">
        <w:t>ciò</w:t>
      </w:r>
      <w:r w:rsidRPr="00AB0761">
        <w:rPr>
          <w:spacing w:val="1"/>
        </w:rPr>
        <w:t xml:space="preserve"> </w:t>
      </w:r>
      <w:r w:rsidRPr="00AB0761">
        <w:t>che</w:t>
      </w:r>
      <w:r w:rsidRPr="00AB0761">
        <w:rPr>
          <w:spacing w:val="1"/>
        </w:rPr>
        <w:t xml:space="preserve"> </w:t>
      </w:r>
      <w:r w:rsidRPr="00AB0761">
        <w:t>abbia</w:t>
      </w:r>
      <w:r w:rsidRPr="00AB0761">
        <w:rPr>
          <w:spacing w:val="1"/>
        </w:rPr>
        <w:t xml:space="preserve"> </w:t>
      </w:r>
      <w:r w:rsidRPr="00AB0761">
        <w:t>una</w:t>
      </w:r>
      <w:r w:rsidRPr="00AB0761">
        <w:rPr>
          <w:spacing w:val="1"/>
        </w:rPr>
        <w:t xml:space="preserve"> </w:t>
      </w:r>
      <w:r w:rsidRPr="00AB0761">
        <w:t>dimensione</w:t>
      </w:r>
      <w:r w:rsidRPr="00AB0761">
        <w:rPr>
          <w:spacing w:val="1"/>
        </w:rPr>
        <w:t xml:space="preserve"> </w:t>
      </w:r>
      <w:r w:rsidRPr="00AB0761">
        <w:t>progettuale, complessa e sperimentale, di carattere organizzativo dell’amministrazione. Le</w:t>
      </w:r>
      <w:r w:rsidRPr="00AB0761">
        <w:rPr>
          <w:spacing w:val="1"/>
        </w:rPr>
        <w:t xml:space="preserve"> </w:t>
      </w:r>
      <w:r w:rsidRPr="00AB0761">
        <w:t>Province e le Città Metropolitane possono costituire l’Organismo in forma associata</w:t>
      </w:r>
      <w:r w:rsidRPr="00AB0761">
        <w:rPr>
          <w:spacing w:val="1"/>
        </w:rPr>
        <w:t xml:space="preserve"> </w:t>
      </w:r>
      <w:r w:rsidRPr="00AB0761">
        <w:t>sulla</w:t>
      </w:r>
      <w:r w:rsidRPr="00AB0761">
        <w:rPr>
          <w:spacing w:val="1"/>
        </w:rPr>
        <w:t xml:space="preserve"> </w:t>
      </w:r>
      <w:r w:rsidRPr="00AB0761">
        <w:t>base</w:t>
      </w:r>
      <w:r w:rsidRPr="00AB0761">
        <w:rPr>
          <w:spacing w:val="1"/>
        </w:rPr>
        <w:t xml:space="preserve"> </w:t>
      </w:r>
      <w:r w:rsidRPr="00AB0761">
        <w:t>di</w:t>
      </w:r>
      <w:r w:rsidRPr="00AB0761">
        <w:rPr>
          <w:spacing w:val="1"/>
        </w:rPr>
        <w:t xml:space="preserve"> </w:t>
      </w:r>
      <w:r w:rsidRPr="00AB0761">
        <w:t>protocolli</w:t>
      </w:r>
      <w:r w:rsidRPr="00AB0761">
        <w:rPr>
          <w:spacing w:val="1"/>
        </w:rPr>
        <w:t xml:space="preserve"> </w:t>
      </w:r>
      <w:r w:rsidRPr="00AB0761">
        <w:t>d’intesa</w:t>
      </w:r>
      <w:r w:rsidRPr="00AB0761">
        <w:rPr>
          <w:spacing w:val="1"/>
        </w:rPr>
        <w:t xml:space="preserve"> </w:t>
      </w:r>
      <w:r w:rsidRPr="00AB0761">
        <w:t>tra</w:t>
      </w:r>
      <w:r w:rsidRPr="00AB0761">
        <w:rPr>
          <w:spacing w:val="1"/>
        </w:rPr>
        <w:t xml:space="preserve"> </w:t>
      </w:r>
      <w:r w:rsidRPr="00AB0761">
        <w:t>le</w:t>
      </w:r>
      <w:r w:rsidRPr="00AB0761">
        <w:rPr>
          <w:spacing w:val="1"/>
        </w:rPr>
        <w:t xml:space="preserve"> </w:t>
      </w:r>
      <w:r w:rsidRPr="00AB0761">
        <w:t>amministrazioni</w:t>
      </w:r>
      <w:r w:rsidRPr="00AB0761">
        <w:rPr>
          <w:spacing w:val="1"/>
        </w:rPr>
        <w:t xml:space="preserve"> </w:t>
      </w:r>
      <w:r w:rsidRPr="00AB0761">
        <w:t>interessate</w:t>
      </w:r>
      <w:r w:rsidRPr="00AB0761">
        <w:rPr>
          <w:spacing w:val="1"/>
        </w:rPr>
        <w:t xml:space="preserve"> </w:t>
      </w:r>
      <w:r w:rsidRPr="00AB0761">
        <w:t>e</w:t>
      </w:r>
      <w:r w:rsidRPr="00AB0761">
        <w:rPr>
          <w:spacing w:val="1"/>
        </w:rPr>
        <w:t xml:space="preserve"> </w:t>
      </w:r>
      <w:r w:rsidRPr="00AB0761">
        <w:t>le</w:t>
      </w:r>
      <w:r w:rsidRPr="00AB0761">
        <w:rPr>
          <w:spacing w:val="1"/>
        </w:rPr>
        <w:t xml:space="preserve"> </w:t>
      </w:r>
      <w:r w:rsidRPr="00AB0761">
        <w:t>organizzazioni</w:t>
      </w:r>
      <w:r w:rsidRPr="00AB0761">
        <w:rPr>
          <w:spacing w:val="1"/>
        </w:rPr>
        <w:t xml:space="preserve"> </w:t>
      </w:r>
      <w:r w:rsidRPr="00AB0761">
        <w:t>sindacali di cui al periodo precedente.</w:t>
      </w:r>
    </w:p>
    <w:p w:rsidR="00D342A5" w:rsidRPr="00AB0761" w:rsidRDefault="006A24A2" w:rsidP="00322D9F">
      <w:pPr>
        <w:pStyle w:val="Paragrafoelenco"/>
        <w:numPr>
          <w:ilvl w:val="0"/>
          <w:numId w:val="22"/>
        </w:numPr>
        <w:tabs>
          <w:tab w:val="left" w:pos="860"/>
        </w:tabs>
        <w:spacing w:before="1"/>
      </w:pPr>
      <w:r w:rsidRPr="00AB0761">
        <w:t>L’organismo di cui al presente articolo è la sede in cui si attivano stabilmente relazioni</w:t>
      </w:r>
      <w:r w:rsidRPr="00AB0761">
        <w:rPr>
          <w:spacing w:val="1"/>
        </w:rPr>
        <w:t xml:space="preserve"> </w:t>
      </w:r>
      <w:r w:rsidRPr="00AB0761">
        <w:t>aperte</w:t>
      </w:r>
      <w:r w:rsidRPr="00AB0761">
        <w:rPr>
          <w:spacing w:val="1"/>
        </w:rPr>
        <w:t xml:space="preserve"> </w:t>
      </w:r>
      <w:r w:rsidRPr="00AB0761">
        <w:t>e</w:t>
      </w:r>
      <w:r w:rsidRPr="00AB0761">
        <w:rPr>
          <w:spacing w:val="1"/>
        </w:rPr>
        <w:t xml:space="preserve"> </w:t>
      </w:r>
      <w:r w:rsidRPr="00AB0761">
        <w:t>collaborative</w:t>
      </w:r>
      <w:r w:rsidRPr="00AB0761">
        <w:rPr>
          <w:spacing w:val="1"/>
        </w:rPr>
        <w:t xml:space="preserve"> </w:t>
      </w:r>
      <w:r w:rsidRPr="00AB0761">
        <w:t>su</w:t>
      </w:r>
      <w:r w:rsidRPr="00AB0761">
        <w:rPr>
          <w:spacing w:val="1"/>
        </w:rPr>
        <w:t xml:space="preserve"> </w:t>
      </w:r>
      <w:r w:rsidRPr="00AB0761">
        <w:t>attività</w:t>
      </w:r>
      <w:r w:rsidRPr="00AB0761">
        <w:rPr>
          <w:spacing w:val="1"/>
        </w:rPr>
        <w:t xml:space="preserve"> </w:t>
      </w:r>
      <w:r w:rsidRPr="00AB0761">
        <w:t>aventi</w:t>
      </w:r>
      <w:r w:rsidRPr="00AB0761">
        <w:rPr>
          <w:spacing w:val="1"/>
        </w:rPr>
        <w:t xml:space="preserve"> </w:t>
      </w:r>
      <w:r w:rsidRPr="00AB0761">
        <w:t>un</w:t>
      </w:r>
      <w:r w:rsidRPr="00AB0761">
        <w:rPr>
          <w:spacing w:val="1"/>
        </w:rPr>
        <w:t xml:space="preserve"> </w:t>
      </w:r>
      <w:r w:rsidRPr="00AB0761">
        <w:t>impatto</w:t>
      </w:r>
      <w:r w:rsidRPr="00AB0761">
        <w:rPr>
          <w:spacing w:val="1"/>
        </w:rPr>
        <w:t xml:space="preserve"> </w:t>
      </w:r>
      <w:r w:rsidRPr="00AB0761">
        <w:t>sull’organizzazione,innovazione</w:t>
      </w:r>
      <w:r w:rsidRPr="00AB0761">
        <w:rPr>
          <w:spacing w:val="1"/>
        </w:rPr>
        <w:t xml:space="preserve"> </w:t>
      </w:r>
      <w:r w:rsidRPr="00AB0761">
        <w:t>anche</w:t>
      </w:r>
      <w:r w:rsidRPr="00AB0761">
        <w:rPr>
          <w:spacing w:val="1"/>
        </w:rPr>
        <w:t xml:space="preserve"> </w:t>
      </w:r>
      <w:r w:rsidRPr="00AB0761">
        <w:t>tecnologica,</w:t>
      </w:r>
      <w:r w:rsidRPr="00AB0761">
        <w:rPr>
          <w:spacing w:val="1"/>
        </w:rPr>
        <w:t xml:space="preserve"> </w:t>
      </w:r>
      <w:r w:rsidRPr="00AB0761">
        <w:t>miglioramento</w:t>
      </w:r>
      <w:r w:rsidRPr="00AB0761">
        <w:rPr>
          <w:spacing w:val="1"/>
        </w:rPr>
        <w:t xml:space="preserve"> </w:t>
      </w:r>
      <w:r w:rsidRPr="00AB0761">
        <w:t>dei</w:t>
      </w:r>
      <w:r w:rsidRPr="00AB0761">
        <w:rPr>
          <w:spacing w:val="1"/>
        </w:rPr>
        <w:t xml:space="preserve"> </w:t>
      </w:r>
      <w:r w:rsidRPr="00AB0761">
        <w:t>servizi,</w:t>
      </w:r>
      <w:r w:rsidRPr="00AB0761">
        <w:rPr>
          <w:spacing w:val="1"/>
        </w:rPr>
        <w:t xml:space="preserve"> </w:t>
      </w:r>
      <w:r w:rsidRPr="00AB0761">
        <w:t>della</w:t>
      </w:r>
      <w:r w:rsidRPr="00AB0761">
        <w:rPr>
          <w:spacing w:val="1"/>
        </w:rPr>
        <w:t xml:space="preserve"> </w:t>
      </w:r>
      <w:r w:rsidRPr="00AB0761">
        <w:t>promozione</w:t>
      </w:r>
      <w:r w:rsidRPr="00AB0761">
        <w:rPr>
          <w:spacing w:val="1"/>
        </w:rPr>
        <w:t xml:space="preserve"> </w:t>
      </w:r>
      <w:r w:rsidRPr="00AB0761">
        <w:t>della</w:t>
      </w:r>
      <w:r w:rsidRPr="00AB0761">
        <w:rPr>
          <w:spacing w:val="1"/>
        </w:rPr>
        <w:t xml:space="preserve"> </w:t>
      </w:r>
      <w:r w:rsidRPr="00AB0761">
        <w:t>legalità,</w:t>
      </w:r>
      <w:r w:rsidRPr="00AB0761">
        <w:rPr>
          <w:spacing w:val="1"/>
        </w:rPr>
        <w:t xml:space="preserve"> </w:t>
      </w:r>
      <w:r w:rsidRPr="00AB0761">
        <w:t>della</w:t>
      </w:r>
      <w:r w:rsidRPr="00AB0761">
        <w:rPr>
          <w:spacing w:val="1"/>
        </w:rPr>
        <w:t xml:space="preserve"> </w:t>
      </w:r>
      <w:r w:rsidRPr="00AB0761">
        <w:t>qualità del lavoro e del benessere organizzativo, anche con riferimento al lavoro agile,</w:t>
      </w:r>
      <w:r w:rsidRPr="00AB0761">
        <w:rPr>
          <w:spacing w:val="1"/>
        </w:rPr>
        <w:t xml:space="preserve"> </w:t>
      </w:r>
      <w:r w:rsidRPr="00AB0761">
        <w:t>alle</w:t>
      </w:r>
      <w:r w:rsidRPr="00AB0761">
        <w:rPr>
          <w:spacing w:val="52"/>
        </w:rPr>
        <w:t xml:space="preserve"> </w:t>
      </w:r>
      <w:r w:rsidRPr="00AB0761">
        <w:t>politiche</w:t>
      </w:r>
      <w:r w:rsidRPr="00AB0761">
        <w:rPr>
          <w:spacing w:val="52"/>
        </w:rPr>
        <w:t xml:space="preserve"> </w:t>
      </w:r>
      <w:r w:rsidRPr="00AB0761">
        <w:t>formative,</w:t>
      </w:r>
      <w:r w:rsidRPr="00AB0761">
        <w:rPr>
          <w:spacing w:val="52"/>
        </w:rPr>
        <w:t xml:space="preserve"> </w:t>
      </w:r>
      <w:r w:rsidRPr="00AB0761">
        <w:t>allo</w:t>
      </w:r>
      <w:r w:rsidRPr="00AB0761">
        <w:rPr>
          <w:spacing w:val="52"/>
        </w:rPr>
        <w:t xml:space="preserve"> </w:t>
      </w:r>
      <w:r w:rsidRPr="00AB0761">
        <w:t>stress</w:t>
      </w:r>
      <w:r w:rsidRPr="00AB0761">
        <w:rPr>
          <w:spacing w:val="52"/>
        </w:rPr>
        <w:t xml:space="preserve"> </w:t>
      </w:r>
      <w:r w:rsidRPr="00AB0761">
        <w:t>lavoro</w:t>
      </w:r>
      <w:r w:rsidRPr="00AB0761">
        <w:rPr>
          <w:spacing w:val="53"/>
        </w:rPr>
        <w:t xml:space="preserve"> </w:t>
      </w:r>
      <w:r w:rsidRPr="00AB0761">
        <w:t>correlato</w:t>
      </w:r>
      <w:r w:rsidRPr="00AB0761">
        <w:rPr>
          <w:spacing w:val="52"/>
        </w:rPr>
        <w:t xml:space="preserve"> </w:t>
      </w:r>
      <w:r w:rsidRPr="00AB0761">
        <w:t>e</w:t>
      </w:r>
      <w:r w:rsidRPr="00AB0761">
        <w:rPr>
          <w:spacing w:val="52"/>
        </w:rPr>
        <w:t xml:space="preserve"> </w:t>
      </w:r>
      <w:r w:rsidRPr="00AB0761">
        <w:t>di</w:t>
      </w:r>
      <w:r w:rsidRPr="00AB0761">
        <w:rPr>
          <w:spacing w:val="52"/>
        </w:rPr>
        <w:t xml:space="preserve"> </w:t>
      </w:r>
      <w:r w:rsidRPr="00AB0761">
        <w:t>fenomeni</w:t>
      </w:r>
      <w:r w:rsidRPr="00AB0761">
        <w:rPr>
          <w:spacing w:val="52"/>
        </w:rPr>
        <w:t xml:space="preserve"> </w:t>
      </w:r>
      <w:r w:rsidRPr="00AB0761">
        <w:t>di</w:t>
      </w:r>
      <w:r w:rsidRPr="00AB0761">
        <w:rPr>
          <w:spacing w:val="52"/>
        </w:rPr>
        <w:t xml:space="preserve"> </w:t>
      </w:r>
      <w:proofErr w:type="spellStart"/>
      <w:r w:rsidRPr="00AB0761">
        <w:t>burn-out</w:t>
      </w:r>
      <w:proofErr w:type="spellEnd"/>
      <w:r w:rsidRPr="00AB0761">
        <w:t>,</w:t>
      </w:r>
      <w:r w:rsidRPr="00AB0761">
        <w:rPr>
          <w:spacing w:val="53"/>
        </w:rPr>
        <w:t xml:space="preserve"> </w:t>
      </w:r>
      <w:r w:rsidRPr="00AB0761">
        <w:t>alla</w:t>
      </w:r>
      <w:r w:rsidRPr="00AB0761">
        <w:rPr>
          <w:spacing w:val="-53"/>
        </w:rPr>
        <w:t xml:space="preserve"> </w:t>
      </w:r>
      <w:r w:rsidRPr="00AB0761">
        <w:t>conciliazione dei tempi di vita e di lavoro, e su cambiamenti conseguenti a percorsi di</w:t>
      </w:r>
      <w:r w:rsidRPr="00AB0761">
        <w:rPr>
          <w:spacing w:val="1"/>
        </w:rPr>
        <w:t xml:space="preserve"> </w:t>
      </w:r>
      <w:r w:rsidRPr="00AB0761">
        <w:t>transizione ecologica e digitale, al fine di formulare proposte all’amministrazione o alle</w:t>
      </w:r>
      <w:r w:rsidRPr="00AB0761">
        <w:rPr>
          <w:spacing w:val="1"/>
        </w:rPr>
        <w:t xml:space="preserve"> </w:t>
      </w:r>
      <w:r w:rsidRPr="00AB0761">
        <w:t>parti negoziali della contrattazione integrativa.</w:t>
      </w:r>
    </w:p>
    <w:p w:rsidR="00D342A5" w:rsidRPr="00AB0761" w:rsidRDefault="006A24A2" w:rsidP="00322D9F">
      <w:pPr>
        <w:pStyle w:val="Paragrafoelenco"/>
        <w:numPr>
          <w:ilvl w:val="0"/>
          <w:numId w:val="22"/>
        </w:numPr>
        <w:tabs>
          <w:tab w:val="left" w:pos="860"/>
        </w:tabs>
      </w:pPr>
      <w:r w:rsidRPr="00AB0761">
        <w:t>L’organismo paritetico per l’innovazione è istituito presso ciascuna amministrazione di</w:t>
      </w:r>
      <w:r w:rsidRPr="00AB0761">
        <w:rPr>
          <w:spacing w:val="1"/>
        </w:rPr>
        <w:t xml:space="preserve"> </w:t>
      </w:r>
      <w:r w:rsidRPr="00AB0761">
        <w:t>cui al comma 1. Le stesse entro 30 giorni dalla sottoscrizione del CCNL 2019-2021</w:t>
      </w:r>
      <w:r w:rsidRPr="00AB0761">
        <w:rPr>
          <w:spacing w:val="1"/>
        </w:rPr>
        <w:t xml:space="preserve"> </w:t>
      </w:r>
      <w:r w:rsidRPr="00AB0761">
        <w:t>provvedono</w:t>
      </w:r>
      <w:r w:rsidRPr="00AB0761">
        <w:rPr>
          <w:spacing w:val="1"/>
        </w:rPr>
        <w:t xml:space="preserve"> </w:t>
      </w:r>
      <w:r w:rsidRPr="00AB0761">
        <w:t>ad</w:t>
      </w:r>
      <w:r w:rsidRPr="00AB0761">
        <w:rPr>
          <w:spacing w:val="1"/>
        </w:rPr>
        <w:t xml:space="preserve"> </w:t>
      </w:r>
      <w:r w:rsidRPr="00AB0761">
        <w:t>attivarlo,</w:t>
      </w:r>
      <w:r w:rsidRPr="00AB0761">
        <w:rPr>
          <w:spacing w:val="1"/>
        </w:rPr>
        <w:t xml:space="preserve"> </w:t>
      </w:r>
      <w:r w:rsidRPr="00AB0761">
        <w:t>previa</w:t>
      </w:r>
      <w:r w:rsidRPr="00AB0761">
        <w:rPr>
          <w:spacing w:val="1"/>
        </w:rPr>
        <w:t xml:space="preserve"> </w:t>
      </w:r>
      <w:r w:rsidRPr="00AB0761">
        <w:t>istituzione</w:t>
      </w:r>
      <w:r w:rsidRPr="00AB0761">
        <w:rPr>
          <w:spacing w:val="1"/>
        </w:rPr>
        <w:t xml:space="preserve"> </w:t>
      </w:r>
      <w:r w:rsidRPr="00AB0761">
        <w:t>ove</w:t>
      </w:r>
      <w:r w:rsidRPr="00AB0761">
        <w:rPr>
          <w:spacing w:val="1"/>
        </w:rPr>
        <w:t xml:space="preserve"> </w:t>
      </w:r>
      <w:r w:rsidRPr="00AB0761">
        <w:t>non</w:t>
      </w:r>
      <w:r w:rsidRPr="00AB0761">
        <w:rPr>
          <w:spacing w:val="1"/>
        </w:rPr>
        <w:t xml:space="preserve"> </w:t>
      </w:r>
      <w:r w:rsidRPr="00AB0761">
        <w:t>presente,</w:t>
      </w:r>
      <w:r w:rsidRPr="00AB0761">
        <w:rPr>
          <w:spacing w:val="1"/>
        </w:rPr>
        <w:t xml:space="preserve"> </w:t>
      </w:r>
      <w:r w:rsidRPr="00AB0761">
        <w:t>e</w:t>
      </w:r>
      <w:r w:rsidRPr="00AB0761">
        <w:rPr>
          <w:spacing w:val="1"/>
        </w:rPr>
        <w:t xml:space="preserve"> </w:t>
      </w:r>
      <w:r w:rsidRPr="00AB0761">
        <w:t>ad</w:t>
      </w:r>
      <w:r w:rsidRPr="00AB0761">
        <w:rPr>
          <w:spacing w:val="1"/>
        </w:rPr>
        <w:t xml:space="preserve"> </w:t>
      </w:r>
      <w:r w:rsidRPr="00AB0761">
        <w:t>aggiornarne</w:t>
      </w:r>
      <w:r w:rsidRPr="00AB0761">
        <w:rPr>
          <w:spacing w:val="1"/>
        </w:rPr>
        <w:t xml:space="preserve"> </w:t>
      </w:r>
      <w:r w:rsidRPr="00AB0761">
        <w:t>la</w:t>
      </w:r>
      <w:r w:rsidRPr="00AB0761">
        <w:rPr>
          <w:spacing w:val="1"/>
        </w:rPr>
        <w:t xml:space="preserve"> </w:t>
      </w:r>
      <w:r w:rsidRPr="00AB0761">
        <w:t>composizione. Esso:</w:t>
      </w:r>
    </w:p>
    <w:p w:rsidR="00D342A5" w:rsidRPr="00AB0761" w:rsidRDefault="006A24A2" w:rsidP="00322D9F">
      <w:pPr>
        <w:pStyle w:val="Paragrafoelenco"/>
        <w:numPr>
          <w:ilvl w:val="1"/>
          <w:numId w:val="22"/>
        </w:numPr>
        <w:tabs>
          <w:tab w:val="left" w:pos="1120"/>
        </w:tabs>
        <w:ind w:firstLine="0"/>
      </w:pPr>
      <w:r w:rsidRPr="00AB0761">
        <w:t>ha composizione paritetica ed è formato da un componente designato da ciascuna delle</w:t>
      </w:r>
      <w:r w:rsidRPr="00AB0761">
        <w:rPr>
          <w:spacing w:val="1"/>
        </w:rPr>
        <w:t xml:space="preserve"> </w:t>
      </w:r>
      <w:r w:rsidRPr="00AB0761">
        <w:t>organizzazioni sindacali titolari della contrattazione integrativa, di cui all'art. 7 comma 2, lett.</w:t>
      </w:r>
      <w:r w:rsidRPr="00AB0761">
        <w:rPr>
          <w:spacing w:val="1"/>
        </w:rPr>
        <w:t xml:space="preserve"> </w:t>
      </w:r>
      <w:r w:rsidRPr="00AB0761">
        <w:t>a), nonché da una rappresentanza dell’amministrazione, con rilevanza nelle decisioni pari alla</w:t>
      </w:r>
      <w:r w:rsidRPr="00AB0761">
        <w:rPr>
          <w:spacing w:val="1"/>
        </w:rPr>
        <w:t xml:space="preserve"> </w:t>
      </w:r>
      <w:r w:rsidRPr="00AB0761">
        <w:t>componente sindacale;</w:t>
      </w:r>
    </w:p>
    <w:p w:rsidR="00D342A5" w:rsidRPr="00AB0761" w:rsidRDefault="006A24A2" w:rsidP="00322D9F">
      <w:pPr>
        <w:pStyle w:val="Paragrafoelenco"/>
        <w:numPr>
          <w:ilvl w:val="1"/>
          <w:numId w:val="22"/>
        </w:numPr>
        <w:tabs>
          <w:tab w:val="left" w:pos="1136"/>
        </w:tabs>
        <w:ind w:firstLine="0"/>
      </w:pPr>
      <w:r w:rsidRPr="00AB0761">
        <w:t>si riunisce almeno due volte l’anno e, comunque, ogniqualvolta l’amministrazione o le</w:t>
      </w:r>
      <w:r w:rsidRPr="00AB0761">
        <w:rPr>
          <w:spacing w:val="1"/>
        </w:rPr>
        <w:t xml:space="preserve"> </w:t>
      </w:r>
      <w:r w:rsidRPr="00AB0761">
        <w:t xml:space="preserve">organizzazioni sindacali di cui all’art. 7 comma 2, </w:t>
      </w:r>
      <w:proofErr w:type="spellStart"/>
      <w:r w:rsidRPr="00AB0761">
        <w:t>lett.a</w:t>
      </w:r>
      <w:proofErr w:type="spellEnd"/>
      <w:r w:rsidRPr="00AB0761">
        <w:t>),CCNL 2019-2021 manifestino</w:t>
      </w:r>
      <w:r w:rsidRPr="00AB0761">
        <w:rPr>
          <w:spacing w:val="1"/>
        </w:rPr>
        <w:t xml:space="preserve"> </w:t>
      </w:r>
      <w:r w:rsidRPr="00AB0761">
        <w:t>un’intenzione di progettualità organizzativa innovativa, complessa per modalità e tempi di</w:t>
      </w:r>
      <w:r w:rsidRPr="00AB0761">
        <w:rPr>
          <w:spacing w:val="1"/>
        </w:rPr>
        <w:t xml:space="preserve"> </w:t>
      </w:r>
      <w:r w:rsidRPr="00AB0761">
        <w:t>attuazione, e sperimentale;</w:t>
      </w:r>
    </w:p>
    <w:p w:rsidR="00D342A5" w:rsidRPr="00AB0761" w:rsidRDefault="006A24A2" w:rsidP="00322D9F">
      <w:pPr>
        <w:pStyle w:val="Paragrafoelenco"/>
        <w:numPr>
          <w:ilvl w:val="1"/>
          <w:numId w:val="22"/>
        </w:numPr>
        <w:tabs>
          <w:tab w:val="left" w:pos="1172"/>
        </w:tabs>
        <w:ind w:firstLine="0"/>
      </w:pPr>
      <w:r w:rsidRPr="00AB0761">
        <w:t>trasmette</w:t>
      </w:r>
      <w:r w:rsidRPr="00AB0761">
        <w:rPr>
          <w:spacing w:val="1"/>
        </w:rPr>
        <w:t xml:space="preserve"> </w:t>
      </w:r>
      <w:r w:rsidRPr="00AB0761">
        <w:t>proprie</w:t>
      </w:r>
      <w:r w:rsidRPr="00AB0761">
        <w:rPr>
          <w:spacing w:val="1"/>
        </w:rPr>
        <w:t xml:space="preserve"> </w:t>
      </w:r>
      <w:r w:rsidRPr="00AB0761">
        <w:t>proposte</w:t>
      </w:r>
      <w:r w:rsidRPr="00AB0761">
        <w:rPr>
          <w:spacing w:val="1"/>
        </w:rPr>
        <w:t xml:space="preserve"> </w:t>
      </w:r>
      <w:r w:rsidRPr="00AB0761">
        <w:t>progettuali,</w:t>
      </w:r>
      <w:r w:rsidRPr="00AB0761">
        <w:rPr>
          <w:spacing w:val="1"/>
        </w:rPr>
        <w:t xml:space="preserve"> </w:t>
      </w:r>
      <w:r w:rsidRPr="00AB0761">
        <w:t>all’esito</w:t>
      </w:r>
      <w:r w:rsidRPr="00AB0761">
        <w:rPr>
          <w:spacing w:val="1"/>
        </w:rPr>
        <w:t xml:space="preserve"> </w:t>
      </w:r>
      <w:r w:rsidRPr="00AB0761">
        <w:t>dell’analisi</w:t>
      </w:r>
      <w:r w:rsidRPr="00AB0761">
        <w:rPr>
          <w:spacing w:val="1"/>
        </w:rPr>
        <w:t xml:space="preserve"> </w:t>
      </w:r>
      <w:r w:rsidRPr="00AB0761">
        <w:t>di</w:t>
      </w:r>
      <w:r w:rsidRPr="00AB0761">
        <w:rPr>
          <w:spacing w:val="1"/>
        </w:rPr>
        <w:t xml:space="preserve"> </w:t>
      </w:r>
      <w:r w:rsidRPr="00AB0761">
        <w:t>fattibilità,</w:t>
      </w:r>
      <w:r w:rsidRPr="00AB0761">
        <w:rPr>
          <w:spacing w:val="1"/>
        </w:rPr>
        <w:t xml:space="preserve"> </w:t>
      </w:r>
      <w:r w:rsidRPr="00AB0761">
        <w:t>alle</w:t>
      </w:r>
      <w:r w:rsidRPr="00AB0761">
        <w:rPr>
          <w:spacing w:val="1"/>
        </w:rPr>
        <w:t xml:space="preserve"> </w:t>
      </w:r>
      <w:r w:rsidRPr="00AB0761">
        <w:t>parti</w:t>
      </w:r>
      <w:r w:rsidRPr="00AB0761">
        <w:rPr>
          <w:spacing w:val="1"/>
        </w:rPr>
        <w:t xml:space="preserve"> </w:t>
      </w:r>
      <w:r w:rsidRPr="00AB0761">
        <w:t>negoziali</w:t>
      </w:r>
      <w:r w:rsidRPr="00AB0761">
        <w:rPr>
          <w:spacing w:val="1"/>
        </w:rPr>
        <w:t xml:space="preserve"> </w:t>
      </w:r>
      <w:r w:rsidRPr="00AB0761">
        <w:t>della</w:t>
      </w:r>
      <w:r w:rsidRPr="00AB0761">
        <w:rPr>
          <w:spacing w:val="1"/>
        </w:rPr>
        <w:t xml:space="preserve"> </w:t>
      </w:r>
      <w:r w:rsidRPr="00AB0761">
        <w:t>contrattazione</w:t>
      </w:r>
      <w:r w:rsidRPr="00AB0761">
        <w:rPr>
          <w:spacing w:val="1"/>
        </w:rPr>
        <w:t xml:space="preserve"> </w:t>
      </w:r>
      <w:r w:rsidRPr="00AB0761">
        <w:t>integrativa,</w:t>
      </w:r>
      <w:r w:rsidRPr="00AB0761">
        <w:rPr>
          <w:spacing w:val="1"/>
        </w:rPr>
        <w:t xml:space="preserve"> </w:t>
      </w:r>
      <w:r w:rsidRPr="00AB0761">
        <w:t>sulle</w:t>
      </w:r>
      <w:r w:rsidRPr="00AB0761">
        <w:rPr>
          <w:spacing w:val="1"/>
        </w:rPr>
        <w:t xml:space="preserve"> </w:t>
      </w:r>
      <w:r w:rsidRPr="00AB0761">
        <w:t>materie</w:t>
      </w:r>
      <w:r w:rsidRPr="00AB0761">
        <w:rPr>
          <w:spacing w:val="1"/>
        </w:rPr>
        <w:t xml:space="preserve"> </w:t>
      </w:r>
      <w:r w:rsidRPr="00AB0761">
        <w:t>di</w:t>
      </w:r>
      <w:r w:rsidRPr="00AB0761">
        <w:rPr>
          <w:spacing w:val="1"/>
        </w:rPr>
        <w:t xml:space="preserve"> </w:t>
      </w:r>
      <w:r w:rsidRPr="00AB0761">
        <w:t>competenza</w:t>
      </w:r>
      <w:r w:rsidRPr="00AB0761">
        <w:rPr>
          <w:spacing w:val="1"/>
        </w:rPr>
        <w:t xml:space="preserve"> </w:t>
      </w:r>
      <w:r w:rsidRPr="00AB0761">
        <w:t>di</w:t>
      </w:r>
      <w:r w:rsidRPr="00AB0761">
        <w:rPr>
          <w:spacing w:val="1"/>
        </w:rPr>
        <w:t xml:space="preserve"> </w:t>
      </w:r>
      <w:r w:rsidRPr="00AB0761">
        <w:t>quest’ultima,o</w:t>
      </w:r>
      <w:r w:rsidRPr="00AB0761">
        <w:rPr>
          <w:spacing w:val="1"/>
        </w:rPr>
        <w:t xml:space="preserve"> </w:t>
      </w:r>
      <w:r w:rsidRPr="00AB0761">
        <w:t>all’amministrazione;</w:t>
      </w:r>
    </w:p>
    <w:p w:rsidR="00D342A5" w:rsidRPr="00AB0761" w:rsidRDefault="006A24A2" w:rsidP="00322D9F">
      <w:pPr>
        <w:pStyle w:val="Paragrafoelenco"/>
        <w:numPr>
          <w:ilvl w:val="1"/>
          <w:numId w:val="22"/>
        </w:numPr>
        <w:tabs>
          <w:tab w:val="left" w:pos="1099"/>
        </w:tabs>
        <w:ind w:left="1098" w:right="0" w:hanging="239"/>
      </w:pPr>
      <w:r w:rsidRPr="00AB0761">
        <w:t>adotta un regolamento che ne disciplini il funzionamento;</w:t>
      </w:r>
    </w:p>
    <w:p w:rsidR="00D342A5" w:rsidRPr="00AB0761" w:rsidRDefault="006A24A2" w:rsidP="00322D9F">
      <w:pPr>
        <w:pStyle w:val="Paragrafoelenco"/>
        <w:numPr>
          <w:ilvl w:val="1"/>
          <w:numId w:val="22"/>
        </w:numPr>
        <w:tabs>
          <w:tab w:val="left" w:pos="1128"/>
        </w:tabs>
        <w:ind w:firstLine="0"/>
      </w:pPr>
      <w:r w:rsidRPr="00AB0761">
        <w:t>svolge analisi, indagini e studi, e può esprimere pareri non vincolanti in riferimento a</w:t>
      </w:r>
      <w:r w:rsidRPr="00AB0761">
        <w:rPr>
          <w:spacing w:val="1"/>
        </w:rPr>
        <w:t xml:space="preserve"> </w:t>
      </w:r>
      <w:r w:rsidRPr="00AB0761">
        <w:t>quanto previsto dall’art. 29 del CCNL 17.12.2020;</w:t>
      </w:r>
    </w:p>
    <w:p w:rsidR="00D342A5" w:rsidRPr="00AB0761" w:rsidRDefault="006A24A2" w:rsidP="00322D9F">
      <w:pPr>
        <w:pStyle w:val="Paragrafoelenco"/>
        <w:numPr>
          <w:ilvl w:val="1"/>
          <w:numId w:val="22"/>
        </w:numPr>
        <w:tabs>
          <w:tab w:val="left" w:pos="1062"/>
        </w:tabs>
        <w:ind w:left="1061" w:right="0" w:hanging="202"/>
      </w:pPr>
      <w:r w:rsidRPr="00AB0761">
        <w:t>redige un report annuale delle proprie attività.</w:t>
      </w:r>
    </w:p>
    <w:p w:rsidR="00D342A5" w:rsidRPr="00AB0761" w:rsidRDefault="006A24A2" w:rsidP="00322D9F">
      <w:pPr>
        <w:pStyle w:val="Paragrafoelenco"/>
        <w:numPr>
          <w:ilvl w:val="0"/>
          <w:numId w:val="22"/>
        </w:numPr>
        <w:tabs>
          <w:tab w:val="left" w:pos="860"/>
        </w:tabs>
      </w:pPr>
      <w:r w:rsidRPr="00AB0761">
        <w:t>All’organismo di cui al presente articolo possono essere inoltrati progetti e programmi dalle</w:t>
      </w:r>
      <w:r w:rsidRPr="00AB0761">
        <w:rPr>
          <w:spacing w:val="1"/>
        </w:rPr>
        <w:t xml:space="preserve"> </w:t>
      </w:r>
      <w:r w:rsidRPr="00AB0761">
        <w:t>organizzazioni</w:t>
      </w:r>
      <w:r w:rsidRPr="00AB0761">
        <w:rPr>
          <w:spacing w:val="1"/>
        </w:rPr>
        <w:t xml:space="preserve"> </w:t>
      </w:r>
      <w:r w:rsidRPr="00AB0761">
        <w:t>sindacali</w:t>
      </w:r>
      <w:r w:rsidRPr="00AB0761">
        <w:rPr>
          <w:spacing w:val="1"/>
        </w:rPr>
        <w:t xml:space="preserve"> </w:t>
      </w:r>
      <w:r w:rsidRPr="00AB0761">
        <w:t>di</w:t>
      </w:r>
      <w:r w:rsidRPr="00AB0761">
        <w:rPr>
          <w:spacing w:val="1"/>
        </w:rPr>
        <w:t xml:space="preserve"> </w:t>
      </w:r>
      <w:r w:rsidRPr="00AB0761">
        <w:t>cui</w:t>
      </w:r>
      <w:r w:rsidRPr="00AB0761">
        <w:rPr>
          <w:spacing w:val="1"/>
        </w:rPr>
        <w:t xml:space="preserve"> </w:t>
      </w:r>
      <w:r w:rsidRPr="00AB0761">
        <w:t>all’art.</w:t>
      </w:r>
      <w:r w:rsidRPr="00AB0761">
        <w:rPr>
          <w:spacing w:val="1"/>
        </w:rPr>
        <w:t xml:space="preserve"> </w:t>
      </w:r>
      <w:r w:rsidRPr="00AB0761">
        <w:t>7</w:t>
      </w:r>
      <w:r w:rsidRPr="00AB0761">
        <w:rPr>
          <w:spacing w:val="1"/>
        </w:rPr>
        <w:t xml:space="preserve"> </w:t>
      </w:r>
      <w:r w:rsidRPr="00AB0761">
        <w:t>comma</w:t>
      </w:r>
      <w:r w:rsidRPr="00AB0761">
        <w:rPr>
          <w:spacing w:val="1"/>
        </w:rPr>
        <w:t xml:space="preserve"> </w:t>
      </w:r>
      <w:r w:rsidRPr="00AB0761">
        <w:t>2,</w:t>
      </w:r>
      <w:r w:rsidRPr="00AB0761">
        <w:rPr>
          <w:spacing w:val="1"/>
        </w:rPr>
        <w:t xml:space="preserve"> </w:t>
      </w:r>
      <w:r w:rsidRPr="00AB0761">
        <w:t>lett.</w:t>
      </w:r>
      <w:r w:rsidRPr="00AB0761">
        <w:rPr>
          <w:spacing w:val="1"/>
        </w:rPr>
        <w:t xml:space="preserve"> </w:t>
      </w:r>
      <w:r w:rsidRPr="00AB0761">
        <w:t>a)</w:t>
      </w:r>
      <w:r w:rsidRPr="00AB0761">
        <w:rPr>
          <w:spacing w:val="1"/>
        </w:rPr>
        <w:t xml:space="preserve"> </w:t>
      </w:r>
      <w:r w:rsidRPr="00AB0761">
        <w:t>CCNL</w:t>
      </w:r>
      <w:r w:rsidRPr="00AB0761">
        <w:rPr>
          <w:spacing w:val="1"/>
        </w:rPr>
        <w:t xml:space="preserve"> </w:t>
      </w:r>
      <w:r w:rsidRPr="00AB0761">
        <w:t>2019-2021</w:t>
      </w:r>
      <w:r w:rsidRPr="00AB0761">
        <w:rPr>
          <w:spacing w:val="1"/>
        </w:rPr>
        <w:t xml:space="preserve"> </w:t>
      </w:r>
      <w:r w:rsidRPr="00AB0761">
        <w:t>e</w:t>
      </w:r>
      <w:r w:rsidRPr="00AB0761">
        <w:rPr>
          <w:spacing w:val="-52"/>
        </w:rPr>
        <w:t xml:space="preserve"> </w:t>
      </w:r>
      <w:r w:rsidRPr="00AB0761">
        <w:t>dall’amministrazione.</w:t>
      </w:r>
      <w:r w:rsidRPr="00AB0761">
        <w:rPr>
          <w:spacing w:val="1"/>
        </w:rPr>
        <w:t xml:space="preserve"> </w:t>
      </w:r>
      <w:r w:rsidRPr="00AB0761">
        <w:t>In</w:t>
      </w:r>
      <w:r w:rsidRPr="00AB0761">
        <w:rPr>
          <w:spacing w:val="1"/>
        </w:rPr>
        <w:t xml:space="preserve"> </w:t>
      </w:r>
      <w:r w:rsidRPr="00AB0761">
        <w:t>tali</w:t>
      </w:r>
      <w:r w:rsidRPr="00AB0761">
        <w:rPr>
          <w:spacing w:val="1"/>
        </w:rPr>
        <w:t xml:space="preserve"> </w:t>
      </w:r>
      <w:r w:rsidRPr="00AB0761">
        <w:t>casi,</w:t>
      </w:r>
      <w:r w:rsidRPr="00AB0761">
        <w:rPr>
          <w:spacing w:val="1"/>
        </w:rPr>
        <w:t xml:space="preserve"> </w:t>
      </w:r>
      <w:r w:rsidRPr="00AB0761">
        <w:t>l’organismo</w:t>
      </w:r>
      <w:r w:rsidRPr="00AB0761">
        <w:rPr>
          <w:spacing w:val="1"/>
        </w:rPr>
        <w:t xml:space="preserve"> </w:t>
      </w:r>
      <w:r w:rsidRPr="00AB0761">
        <w:t>paritetico</w:t>
      </w:r>
      <w:r w:rsidRPr="00AB0761">
        <w:rPr>
          <w:spacing w:val="1"/>
        </w:rPr>
        <w:t xml:space="preserve"> </w:t>
      </w:r>
      <w:r w:rsidRPr="00AB0761">
        <w:t>si</w:t>
      </w:r>
      <w:r w:rsidRPr="00AB0761">
        <w:rPr>
          <w:spacing w:val="1"/>
        </w:rPr>
        <w:t xml:space="preserve"> </w:t>
      </w:r>
      <w:r w:rsidRPr="00AB0761">
        <w:t>esprime</w:t>
      </w:r>
      <w:r w:rsidRPr="00AB0761">
        <w:rPr>
          <w:spacing w:val="1"/>
        </w:rPr>
        <w:t xml:space="preserve"> </w:t>
      </w:r>
      <w:r w:rsidRPr="00AB0761">
        <w:t>sulla</w:t>
      </w:r>
      <w:r w:rsidRPr="00AB0761">
        <w:rPr>
          <w:spacing w:val="1"/>
        </w:rPr>
        <w:t xml:space="preserve"> </w:t>
      </w:r>
      <w:r w:rsidRPr="00AB0761">
        <w:t>loro</w:t>
      </w:r>
      <w:r w:rsidRPr="00AB0761">
        <w:rPr>
          <w:spacing w:val="1"/>
        </w:rPr>
        <w:t xml:space="preserve"> </w:t>
      </w:r>
      <w:r w:rsidRPr="00AB0761">
        <w:t>fattibilità</w:t>
      </w:r>
      <w:r w:rsidRPr="00AB0761">
        <w:rPr>
          <w:spacing w:val="1"/>
        </w:rPr>
        <w:t xml:space="preserve"> </w:t>
      </w:r>
      <w:r w:rsidRPr="00AB0761">
        <w:t>secondo quanto previsto al comma 3, lett. c).</w:t>
      </w:r>
    </w:p>
    <w:p w:rsidR="00D342A5" w:rsidRPr="00AB0761" w:rsidRDefault="006A24A2" w:rsidP="00322D9F">
      <w:pPr>
        <w:pStyle w:val="Paragrafoelenco"/>
        <w:numPr>
          <w:ilvl w:val="0"/>
          <w:numId w:val="22"/>
        </w:numPr>
        <w:tabs>
          <w:tab w:val="left" w:pos="860"/>
        </w:tabs>
      </w:pPr>
      <w:r w:rsidRPr="00AB0761">
        <w:t>Costituiscono oggetto di informazione, nell’ambito dell’organismo di cui al presente articolo,</w:t>
      </w:r>
      <w:r w:rsidRPr="00AB0761">
        <w:rPr>
          <w:spacing w:val="1"/>
        </w:rPr>
        <w:t xml:space="preserve"> </w:t>
      </w:r>
      <w:r w:rsidRPr="00AB0761">
        <w:t>con</w:t>
      </w:r>
      <w:r w:rsidRPr="00AB0761">
        <w:rPr>
          <w:spacing w:val="52"/>
        </w:rPr>
        <w:t xml:space="preserve"> </w:t>
      </w:r>
      <w:r w:rsidRPr="00AB0761">
        <w:t>cadenza</w:t>
      </w:r>
      <w:r w:rsidRPr="00AB0761">
        <w:rPr>
          <w:spacing w:val="53"/>
        </w:rPr>
        <w:t xml:space="preserve"> </w:t>
      </w:r>
      <w:r w:rsidRPr="00AB0761">
        <w:t>semestrale</w:t>
      </w:r>
      <w:r w:rsidRPr="00AB0761">
        <w:rPr>
          <w:spacing w:val="52"/>
        </w:rPr>
        <w:t xml:space="preserve"> </w:t>
      </w:r>
      <w:r w:rsidRPr="00AB0761">
        <w:t>i</w:t>
      </w:r>
      <w:r w:rsidRPr="00AB0761">
        <w:rPr>
          <w:spacing w:val="53"/>
        </w:rPr>
        <w:t xml:space="preserve"> </w:t>
      </w:r>
      <w:r w:rsidRPr="00AB0761">
        <w:t>dati</w:t>
      </w:r>
      <w:r w:rsidRPr="00AB0761">
        <w:rPr>
          <w:spacing w:val="53"/>
        </w:rPr>
        <w:t xml:space="preserve"> </w:t>
      </w:r>
      <w:r w:rsidRPr="00AB0761">
        <w:t>sugli</w:t>
      </w:r>
      <w:r w:rsidRPr="00AB0761">
        <w:rPr>
          <w:spacing w:val="52"/>
        </w:rPr>
        <w:t xml:space="preserve"> </w:t>
      </w:r>
      <w:r w:rsidRPr="00AB0761">
        <w:t>andamenti</w:t>
      </w:r>
      <w:r w:rsidRPr="00AB0761">
        <w:rPr>
          <w:spacing w:val="53"/>
        </w:rPr>
        <w:t xml:space="preserve"> </w:t>
      </w:r>
      <w:r w:rsidRPr="00AB0761">
        <w:t>occupazionali,</w:t>
      </w:r>
      <w:r w:rsidRPr="00AB0761">
        <w:rPr>
          <w:spacing w:val="52"/>
        </w:rPr>
        <w:t xml:space="preserve"> </w:t>
      </w:r>
      <w:r w:rsidRPr="00AB0761">
        <w:t>anche</w:t>
      </w:r>
      <w:r w:rsidRPr="00AB0761">
        <w:rPr>
          <w:spacing w:val="53"/>
        </w:rPr>
        <w:t xml:space="preserve"> </w:t>
      </w:r>
      <w:r w:rsidRPr="00AB0761">
        <w:t>in</w:t>
      </w:r>
      <w:r w:rsidRPr="00AB0761">
        <w:rPr>
          <w:spacing w:val="53"/>
        </w:rPr>
        <w:t xml:space="preserve"> </w:t>
      </w:r>
      <w:r w:rsidRPr="00AB0761">
        <w:t>riferimento</w:t>
      </w:r>
      <w:r w:rsidRPr="00AB0761">
        <w:rPr>
          <w:spacing w:val="52"/>
        </w:rPr>
        <w:t xml:space="preserve"> </w:t>
      </w:r>
      <w:r w:rsidRPr="00AB0761">
        <w:t>alle</w:t>
      </w:r>
      <w:r w:rsidRPr="00AB0761">
        <w:rPr>
          <w:spacing w:val="-52"/>
        </w:rPr>
        <w:t xml:space="preserve"> </w:t>
      </w:r>
      <w:r w:rsidRPr="00AB0761">
        <w:t>dotazioni</w:t>
      </w:r>
      <w:r w:rsidRPr="00AB0761">
        <w:rPr>
          <w:spacing w:val="1"/>
        </w:rPr>
        <w:t xml:space="preserve"> </w:t>
      </w:r>
      <w:r w:rsidRPr="00AB0761">
        <w:t>organiche</w:t>
      </w:r>
      <w:r w:rsidRPr="00AB0761">
        <w:rPr>
          <w:spacing w:val="1"/>
        </w:rPr>
        <w:t xml:space="preserve"> </w:t>
      </w:r>
      <w:r w:rsidRPr="00AB0761">
        <w:t>e</w:t>
      </w:r>
      <w:r w:rsidRPr="00AB0761">
        <w:rPr>
          <w:spacing w:val="1"/>
        </w:rPr>
        <w:t xml:space="preserve"> </w:t>
      </w:r>
      <w:r w:rsidRPr="00AB0761">
        <w:t>alle</w:t>
      </w:r>
      <w:r w:rsidRPr="00AB0761">
        <w:rPr>
          <w:spacing w:val="1"/>
        </w:rPr>
        <w:t xml:space="preserve"> </w:t>
      </w:r>
      <w:r w:rsidRPr="00AB0761">
        <w:t>procedure</w:t>
      </w:r>
      <w:r w:rsidRPr="00AB0761">
        <w:rPr>
          <w:spacing w:val="1"/>
        </w:rPr>
        <w:t xml:space="preserve"> </w:t>
      </w:r>
      <w:r w:rsidRPr="00AB0761">
        <w:t>concorsuali</w:t>
      </w:r>
      <w:r w:rsidRPr="00AB0761">
        <w:rPr>
          <w:spacing w:val="1"/>
        </w:rPr>
        <w:t xml:space="preserve"> </w:t>
      </w:r>
      <w:r w:rsidRPr="00AB0761">
        <w:t>programmate,</w:t>
      </w:r>
      <w:r w:rsidRPr="00AB0761">
        <w:rPr>
          <w:spacing w:val="1"/>
        </w:rPr>
        <w:t xml:space="preserve"> </w:t>
      </w:r>
      <w:r w:rsidRPr="00AB0761">
        <w:t>nonché</w:t>
      </w:r>
      <w:r w:rsidRPr="00AB0761">
        <w:rPr>
          <w:spacing w:val="1"/>
        </w:rPr>
        <w:t xml:space="preserve"> </w:t>
      </w:r>
      <w:r w:rsidRPr="00AB0761">
        <w:t>i</w:t>
      </w:r>
      <w:r w:rsidRPr="00AB0761">
        <w:rPr>
          <w:spacing w:val="1"/>
        </w:rPr>
        <w:t xml:space="preserve"> </w:t>
      </w:r>
      <w:r w:rsidRPr="00AB0761">
        <w:t>dati</w:t>
      </w:r>
      <w:r w:rsidRPr="00AB0761">
        <w:rPr>
          <w:spacing w:val="1"/>
        </w:rPr>
        <w:t xml:space="preserve"> </w:t>
      </w:r>
      <w:r w:rsidRPr="00AB0761">
        <w:t>sui</w:t>
      </w:r>
      <w:r w:rsidRPr="00AB0761">
        <w:rPr>
          <w:spacing w:val="1"/>
        </w:rPr>
        <w:t xml:space="preserve"> </w:t>
      </w:r>
      <w:r w:rsidRPr="00AB0761">
        <w:t>contratti</w:t>
      </w:r>
      <w:r w:rsidRPr="00AB0761">
        <w:rPr>
          <w:spacing w:val="1"/>
        </w:rPr>
        <w:t xml:space="preserve"> </w:t>
      </w:r>
      <w:r w:rsidRPr="00AB0761">
        <w:t>a</w:t>
      </w:r>
      <w:r w:rsidRPr="00AB0761">
        <w:rPr>
          <w:spacing w:val="1"/>
        </w:rPr>
        <w:t xml:space="preserve"> </w:t>
      </w:r>
      <w:r w:rsidRPr="00AB0761">
        <w:lastRenderedPageBreak/>
        <w:t>tempo</w:t>
      </w:r>
      <w:r w:rsidRPr="00AB0761">
        <w:rPr>
          <w:spacing w:val="1"/>
        </w:rPr>
        <w:t xml:space="preserve"> </w:t>
      </w:r>
      <w:r w:rsidRPr="00AB0761">
        <w:t>determinato</w:t>
      </w:r>
      <w:r w:rsidRPr="00AB0761">
        <w:rPr>
          <w:spacing w:val="1"/>
        </w:rPr>
        <w:t xml:space="preserve"> </w:t>
      </w:r>
      <w:r w:rsidRPr="00AB0761">
        <w:t>o</w:t>
      </w:r>
      <w:r w:rsidRPr="00AB0761">
        <w:rPr>
          <w:spacing w:val="1"/>
        </w:rPr>
        <w:t xml:space="preserve"> </w:t>
      </w:r>
      <w:r w:rsidRPr="00AB0761">
        <w:t>assunzioni</w:t>
      </w:r>
      <w:r w:rsidRPr="00AB0761">
        <w:rPr>
          <w:spacing w:val="1"/>
        </w:rPr>
        <w:t xml:space="preserve"> </w:t>
      </w:r>
      <w:r w:rsidRPr="00AB0761">
        <w:t>ai</w:t>
      </w:r>
      <w:r w:rsidRPr="00AB0761">
        <w:rPr>
          <w:spacing w:val="1"/>
        </w:rPr>
        <w:t xml:space="preserve"> </w:t>
      </w:r>
      <w:r w:rsidRPr="00AB0761">
        <w:t>sensi</w:t>
      </w:r>
      <w:r w:rsidRPr="00AB0761">
        <w:rPr>
          <w:spacing w:val="1"/>
        </w:rPr>
        <w:t xml:space="preserve"> </w:t>
      </w:r>
      <w:r w:rsidRPr="00AB0761">
        <w:t>degli</w:t>
      </w:r>
      <w:r w:rsidRPr="00AB0761">
        <w:rPr>
          <w:spacing w:val="1"/>
        </w:rPr>
        <w:t xml:space="preserve"> </w:t>
      </w:r>
      <w:r w:rsidRPr="00AB0761">
        <w:t>artt.</w:t>
      </w:r>
      <w:r w:rsidRPr="00AB0761">
        <w:rPr>
          <w:spacing w:val="1"/>
        </w:rPr>
        <w:t xml:space="preserve"> </w:t>
      </w:r>
      <w:r w:rsidRPr="00AB0761">
        <w:t>90</w:t>
      </w:r>
      <w:r w:rsidRPr="00AB0761">
        <w:rPr>
          <w:spacing w:val="1"/>
        </w:rPr>
        <w:t xml:space="preserve"> </w:t>
      </w:r>
      <w:r w:rsidRPr="00AB0761">
        <w:t>e</w:t>
      </w:r>
      <w:r w:rsidRPr="00AB0761">
        <w:rPr>
          <w:spacing w:val="1"/>
        </w:rPr>
        <w:t xml:space="preserve"> </w:t>
      </w:r>
      <w:r w:rsidRPr="00AB0761">
        <w:t>110</w:t>
      </w:r>
      <w:r w:rsidRPr="00AB0761">
        <w:rPr>
          <w:spacing w:val="1"/>
        </w:rPr>
        <w:t xml:space="preserve"> </w:t>
      </w:r>
      <w:r w:rsidRPr="00AB0761">
        <w:t>del</w:t>
      </w:r>
      <w:r w:rsidR="00ED7E3D">
        <w:t xml:space="preserve"> </w:t>
      </w:r>
      <w:proofErr w:type="spellStart"/>
      <w:r w:rsidRPr="00AB0761">
        <w:t>D.Lgs</w:t>
      </w:r>
      <w:proofErr w:type="spellEnd"/>
      <w:r w:rsidRPr="00AB0761">
        <w:rPr>
          <w:spacing w:val="1"/>
        </w:rPr>
        <w:t xml:space="preserve"> </w:t>
      </w:r>
      <w:r w:rsidRPr="00AB0761">
        <w:t>267/2000, i dati sulle assenze del personale di cui all’art. 29 (Misure per disincentivare</w:t>
      </w:r>
      <w:r w:rsidRPr="00AB0761">
        <w:rPr>
          <w:spacing w:val="1"/>
        </w:rPr>
        <w:t xml:space="preserve"> </w:t>
      </w:r>
      <w:r w:rsidRPr="00AB0761">
        <w:t>elevati</w:t>
      </w:r>
      <w:r w:rsidRPr="00AB0761">
        <w:rPr>
          <w:spacing w:val="52"/>
        </w:rPr>
        <w:t xml:space="preserve"> </w:t>
      </w:r>
      <w:r w:rsidRPr="00AB0761">
        <w:t>tassi</w:t>
      </w:r>
      <w:r w:rsidRPr="00AB0761">
        <w:rPr>
          <w:spacing w:val="53"/>
        </w:rPr>
        <w:t xml:space="preserve"> </w:t>
      </w:r>
      <w:r w:rsidRPr="00AB0761">
        <w:t>di</w:t>
      </w:r>
      <w:r w:rsidRPr="00AB0761">
        <w:rPr>
          <w:spacing w:val="52"/>
        </w:rPr>
        <w:t xml:space="preserve"> </w:t>
      </w:r>
      <w:r w:rsidRPr="00AB0761">
        <w:t>assenza</w:t>
      </w:r>
      <w:r w:rsidRPr="00AB0761">
        <w:rPr>
          <w:spacing w:val="53"/>
        </w:rPr>
        <w:t xml:space="preserve"> </w:t>
      </w:r>
      <w:r w:rsidRPr="00AB0761">
        <w:t>del</w:t>
      </w:r>
      <w:r w:rsidRPr="00AB0761">
        <w:rPr>
          <w:spacing w:val="52"/>
        </w:rPr>
        <w:t xml:space="preserve"> </w:t>
      </w:r>
      <w:r w:rsidRPr="00AB0761">
        <w:t>personale)</w:t>
      </w:r>
      <w:r w:rsidRPr="00AB0761">
        <w:rPr>
          <w:spacing w:val="53"/>
        </w:rPr>
        <w:t xml:space="preserve"> </w:t>
      </w:r>
      <w:r w:rsidRPr="00AB0761">
        <w:t>del</w:t>
      </w:r>
      <w:r w:rsidRPr="00AB0761">
        <w:rPr>
          <w:spacing w:val="52"/>
        </w:rPr>
        <w:t xml:space="preserve"> </w:t>
      </w:r>
      <w:r w:rsidRPr="00AB0761">
        <w:t>CCNL</w:t>
      </w:r>
      <w:r w:rsidRPr="00AB0761">
        <w:rPr>
          <w:spacing w:val="53"/>
        </w:rPr>
        <w:t xml:space="preserve"> </w:t>
      </w:r>
      <w:r w:rsidRPr="00AB0761">
        <w:t>17.12.2020,</w:t>
      </w:r>
      <w:r w:rsidRPr="00AB0761">
        <w:rPr>
          <w:spacing w:val="53"/>
        </w:rPr>
        <w:t xml:space="preserve"> </w:t>
      </w:r>
      <w:r w:rsidRPr="00AB0761">
        <w:t>i</w:t>
      </w:r>
      <w:r w:rsidRPr="00AB0761">
        <w:rPr>
          <w:spacing w:val="52"/>
        </w:rPr>
        <w:t xml:space="preserve"> </w:t>
      </w:r>
      <w:r w:rsidRPr="00AB0761">
        <w:t>dati</w:t>
      </w:r>
      <w:r w:rsidRPr="00AB0761">
        <w:rPr>
          <w:spacing w:val="53"/>
        </w:rPr>
        <w:t xml:space="preserve"> </w:t>
      </w:r>
      <w:r w:rsidRPr="00AB0761">
        <w:t>sugli</w:t>
      </w:r>
      <w:r w:rsidRPr="00AB0761">
        <w:rPr>
          <w:spacing w:val="52"/>
        </w:rPr>
        <w:t xml:space="preserve"> </w:t>
      </w:r>
      <w:r w:rsidRPr="00AB0761">
        <w:t>andamenti</w:t>
      </w:r>
      <w:r w:rsidRPr="00AB0761">
        <w:rPr>
          <w:spacing w:val="-52"/>
        </w:rPr>
        <w:t xml:space="preserve"> </w:t>
      </w:r>
      <w:r w:rsidRPr="00AB0761">
        <w:t>formativi,</w:t>
      </w:r>
      <w:r w:rsidRPr="00AB0761">
        <w:rPr>
          <w:spacing w:val="1"/>
        </w:rPr>
        <w:t xml:space="preserve"> </w:t>
      </w:r>
      <w:r w:rsidRPr="00AB0761">
        <w:t>nonché</w:t>
      </w:r>
      <w:r w:rsidRPr="00AB0761">
        <w:rPr>
          <w:spacing w:val="1"/>
        </w:rPr>
        <w:t xml:space="preserve"> </w:t>
      </w:r>
      <w:r w:rsidRPr="00AB0761">
        <w:t>l’affidamento</w:t>
      </w:r>
      <w:r w:rsidRPr="00AB0761">
        <w:rPr>
          <w:spacing w:val="1"/>
        </w:rPr>
        <w:t xml:space="preserve"> </w:t>
      </w:r>
      <w:r w:rsidRPr="00AB0761">
        <w:t>a</w:t>
      </w:r>
      <w:r w:rsidRPr="00AB0761">
        <w:rPr>
          <w:spacing w:val="1"/>
        </w:rPr>
        <w:t xml:space="preserve"> </w:t>
      </w:r>
      <w:r w:rsidRPr="00AB0761">
        <w:t>soggetti</w:t>
      </w:r>
      <w:r w:rsidRPr="00AB0761">
        <w:rPr>
          <w:spacing w:val="1"/>
        </w:rPr>
        <w:t xml:space="preserve"> </w:t>
      </w:r>
      <w:r w:rsidRPr="00AB0761">
        <w:t>terzi</w:t>
      </w:r>
      <w:r w:rsidRPr="00AB0761">
        <w:rPr>
          <w:spacing w:val="1"/>
        </w:rPr>
        <w:t xml:space="preserve"> </w:t>
      </w:r>
      <w:r w:rsidRPr="00AB0761">
        <w:t>di</w:t>
      </w:r>
      <w:r w:rsidRPr="00AB0761">
        <w:rPr>
          <w:spacing w:val="1"/>
        </w:rPr>
        <w:t xml:space="preserve"> </w:t>
      </w:r>
      <w:r w:rsidRPr="00AB0761">
        <w:t>attività</w:t>
      </w:r>
      <w:r w:rsidRPr="00AB0761">
        <w:rPr>
          <w:spacing w:val="1"/>
        </w:rPr>
        <w:t xml:space="preserve"> </w:t>
      </w:r>
      <w:r w:rsidRPr="00AB0761">
        <w:t>dell’amministrazione</w:t>
      </w:r>
      <w:r w:rsidRPr="00AB0761">
        <w:rPr>
          <w:spacing w:val="1"/>
        </w:rPr>
        <w:t xml:space="preserve"> </w:t>
      </w:r>
      <w:r w:rsidRPr="00AB0761">
        <w:t>in</w:t>
      </w:r>
      <w:r w:rsidRPr="00AB0761">
        <w:rPr>
          <w:spacing w:val="1"/>
        </w:rPr>
        <w:t xml:space="preserve"> </w:t>
      </w:r>
      <w:r w:rsidRPr="00AB0761">
        <w:t>assenza di trasferimento del personale.</w:t>
      </w:r>
    </w:p>
    <w:p w:rsidR="00D342A5" w:rsidRPr="00AB0761" w:rsidRDefault="006A24A2" w:rsidP="00322D9F">
      <w:pPr>
        <w:pStyle w:val="Paragrafoelenco"/>
        <w:numPr>
          <w:ilvl w:val="0"/>
          <w:numId w:val="22"/>
        </w:numPr>
        <w:tabs>
          <w:tab w:val="left" w:pos="860"/>
        </w:tabs>
        <w:spacing w:before="80"/>
      </w:pPr>
      <w:r w:rsidRPr="00AB0761">
        <w:t>Nel caso in cui l’organismo di cui al presente articolo non venga istituito entro il termine</w:t>
      </w:r>
      <w:r w:rsidRPr="00AB0761">
        <w:rPr>
          <w:spacing w:val="-52"/>
        </w:rPr>
        <w:t xml:space="preserve"> </w:t>
      </w:r>
      <w:r w:rsidRPr="00AB0761">
        <w:t>previsto dal comma 3 dell’art. 6 CCNL 2019-2021, le materie del comma 2 diventano</w:t>
      </w:r>
      <w:r w:rsidRPr="00AB0761">
        <w:rPr>
          <w:spacing w:val="1"/>
        </w:rPr>
        <w:t xml:space="preserve"> </w:t>
      </w:r>
      <w:r w:rsidRPr="00AB0761">
        <w:t>oggetto di confronto ai sensi dell’art. 5 del</w:t>
      </w:r>
      <w:r w:rsidRPr="00AB0761">
        <w:rPr>
          <w:spacing w:val="1"/>
        </w:rPr>
        <w:t xml:space="preserve"> </w:t>
      </w:r>
      <w:r w:rsidRPr="00AB0761">
        <w:t>medesimo CCNL,</w:t>
      </w:r>
      <w:r w:rsidRPr="00AB0761">
        <w:rPr>
          <w:spacing w:val="1"/>
        </w:rPr>
        <w:t xml:space="preserve"> </w:t>
      </w:r>
      <w:r w:rsidRPr="00AB0761">
        <w:t>fino alla sua istituzione.</w:t>
      </w:r>
    </w:p>
    <w:p w:rsidR="00D342A5" w:rsidRPr="00AB0761" w:rsidRDefault="006A24A2" w:rsidP="00322D9F">
      <w:pPr>
        <w:pStyle w:val="Paragrafoelenco"/>
        <w:numPr>
          <w:ilvl w:val="0"/>
          <w:numId w:val="22"/>
        </w:numPr>
        <w:tabs>
          <w:tab w:val="left" w:pos="860"/>
        </w:tabs>
      </w:pPr>
      <w:r w:rsidRPr="00AB0761">
        <w:t>L'organismo di cui al presente articolo, istituito presso i singoli Enti locali, opera anche</w:t>
      </w:r>
      <w:r w:rsidRPr="00AB0761">
        <w:rPr>
          <w:spacing w:val="1"/>
        </w:rPr>
        <w:t xml:space="preserve"> </w:t>
      </w:r>
      <w:r w:rsidRPr="00AB0761">
        <w:t>nei</w:t>
      </w:r>
      <w:r w:rsidRPr="00AB0761">
        <w:rPr>
          <w:spacing w:val="1"/>
        </w:rPr>
        <w:t xml:space="preserve"> </w:t>
      </w:r>
      <w:r w:rsidRPr="00AB0761">
        <w:t>confronti</w:t>
      </w:r>
      <w:r w:rsidRPr="00AB0761">
        <w:rPr>
          <w:spacing w:val="1"/>
        </w:rPr>
        <w:t xml:space="preserve"> </w:t>
      </w:r>
      <w:r w:rsidRPr="00AB0761">
        <w:t>dei</w:t>
      </w:r>
      <w:r w:rsidRPr="00AB0761">
        <w:rPr>
          <w:spacing w:val="1"/>
        </w:rPr>
        <w:t xml:space="preserve"> </w:t>
      </w:r>
      <w:r w:rsidRPr="00AB0761">
        <w:t>segretari</w:t>
      </w:r>
      <w:r w:rsidRPr="00AB0761">
        <w:rPr>
          <w:spacing w:val="1"/>
        </w:rPr>
        <w:t xml:space="preserve"> </w:t>
      </w:r>
      <w:r w:rsidRPr="00AB0761">
        <w:t>comunali</w:t>
      </w:r>
      <w:r w:rsidRPr="00AB0761">
        <w:rPr>
          <w:spacing w:val="1"/>
        </w:rPr>
        <w:t xml:space="preserve"> </w:t>
      </w:r>
      <w:r w:rsidRPr="00AB0761">
        <w:t>e</w:t>
      </w:r>
      <w:r w:rsidRPr="00AB0761">
        <w:rPr>
          <w:spacing w:val="1"/>
        </w:rPr>
        <w:t xml:space="preserve"> </w:t>
      </w:r>
      <w:r w:rsidRPr="00AB0761">
        <w:t>provinciali</w:t>
      </w:r>
      <w:r w:rsidRPr="00AB0761">
        <w:rPr>
          <w:spacing w:val="1"/>
        </w:rPr>
        <w:t xml:space="preserve"> </w:t>
      </w:r>
      <w:r w:rsidRPr="00AB0761">
        <w:t>ove</w:t>
      </w:r>
      <w:r w:rsidRPr="00AB0761">
        <w:rPr>
          <w:spacing w:val="1"/>
        </w:rPr>
        <w:t xml:space="preserve"> </w:t>
      </w:r>
      <w:r w:rsidRPr="00AB0761">
        <w:t>le</w:t>
      </w:r>
      <w:r w:rsidRPr="00AB0761">
        <w:rPr>
          <w:spacing w:val="1"/>
        </w:rPr>
        <w:t xml:space="preserve"> </w:t>
      </w:r>
      <w:r w:rsidRPr="00AB0761">
        <w:t>questioni</w:t>
      </w:r>
      <w:r w:rsidRPr="00AB0761">
        <w:rPr>
          <w:spacing w:val="1"/>
        </w:rPr>
        <w:t xml:space="preserve"> </w:t>
      </w:r>
      <w:r w:rsidRPr="00AB0761">
        <w:t>affrontate</w:t>
      </w:r>
      <w:r w:rsidRPr="00AB0761">
        <w:rPr>
          <w:spacing w:val="1"/>
        </w:rPr>
        <w:t xml:space="preserve"> </w:t>
      </w:r>
      <w:r w:rsidRPr="00AB0761">
        <w:t>siano</w:t>
      </w:r>
      <w:r w:rsidRPr="00AB0761">
        <w:rPr>
          <w:spacing w:val="1"/>
        </w:rPr>
        <w:t xml:space="preserve"> </w:t>
      </w:r>
      <w:r w:rsidRPr="00AB0761">
        <w:t>compatibili con il ruolo e le funzioni di questi ultimi.</w:t>
      </w:r>
    </w:p>
    <w:p w:rsidR="00D342A5" w:rsidRPr="00AB0761" w:rsidRDefault="00D342A5">
      <w:pPr>
        <w:pStyle w:val="Corpodeltesto"/>
        <w:ind w:left="110"/>
        <w:rPr>
          <w:sz w:val="20"/>
        </w:rPr>
      </w:pPr>
    </w:p>
    <w:p w:rsidR="004E3C69" w:rsidRDefault="004E3C69" w:rsidP="004E3C69">
      <w:pPr>
        <w:ind w:left="2619" w:right="2620"/>
        <w:jc w:val="center"/>
        <w:rPr>
          <w:b/>
        </w:rPr>
      </w:pPr>
    </w:p>
    <w:p w:rsidR="004E3C69" w:rsidRDefault="004E3C69" w:rsidP="004E3C69">
      <w:pPr>
        <w:ind w:left="2619" w:right="2620"/>
        <w:jc w:val="center"/>
        <w:rPr>
          <w:b/>
        </w:rPr>
      </w:pPr>
      <w:r>
        <w:rPr>
          <w:b/>
        </w:rPr>
        <w:t>Art.6</w:t>
      </w:r>
    </w:p>
    <w:p w:rsidR="004E3C69" w:rsidRDefault="004E3C69" w:rsidP="004E3C69">
      <w:pPr>
        <w:ind w:left="2619" w:right="2620"/>
        <w:jc w:val="center"/>
        <w:rPr>
          <w:b/>
        </w:rPr>
      </w:pPr>
      <w:r>
        <w:rPr>
          <w:b/>
        </w:rPr>
        <w:t>La contrattazione integrativa decentrata</w:t>
      </w:r>
    </w:p>
    <w:p w:rsidR="00D342A5" w:rsidRDefault="00D342A5">
      <w:pPr>
        <w:pStyle w:val="Corpodeltesto"/>
        <w:spacing w:before="6"/>
        <w:rPr>
          <w:b/>
          <w:sz w:val="23"/>
        </w:rPr>
      </w:pPr>
    </w:p>
    <w:p w:rsidR="00D342A5" w:rsidRPr="00AB0761" w:rsidRDefault="006A24A2" w:rsidP="00322D9F">
      <w:pPr>
        <w:pStyle w:val="Paragrafoelenco"/>
        <w:numPr>
          <w:ilvl w:val="0"/>
          <w:numId w:val="21"/>
        </w:numPr>
        <w:tabs>
          <w:tab w:val="left" w:pos="860"/>
        </w:tabs>
        <w:spacing w:before="91"/>
      </w:pPr>
      <w:r w:rsidRPr="00AB0761">
        <w:t>A</w:t>
      </w:r>
      <w:r w:rsidRPr="00AB0761">
        <w:rPr>
          <w:spacing w:val="1"/>
        </w:rPr>
        <w:t xml:space="preserve"> </w:t>
      </w:r>
      <w:r w:rsidRPr="00AB0761">
        <w:t>norma</w:t>
      </w:r>
      <w:r w:rsidRPr="00AB0761">
        <w:rPr>
          <w:spacing w:val="1"/>
        </w:rPr>
        <w:t xml:space="preserve"> </w:t>
      </w:r>
      <w:r w:rsidRPr="00AB0761">
        <w:t>dell’art.7</w:t>
      </w:r>
      <w:r w:rsidRPr="00AB0761">
        <w:rPr>
          <w:spacing w:val="1"/>
        </w:rPr>
        <w:t xml:space="preserve"> </w:t>
      </w:r>
      <w:r w:rsidRPr="00AB0761">
        <w:t>del</w:t>
      </w:r>
      <w:r w:rsidRPr="00AB0761">
        <w:rPr>
          <w:spacing w:val="1"/>
        </w:rPr>
        <w:t xml:space="preserve"> </w:t>
      </w:r>
      <w:r w:rsidRPr="00AB0761">
        <w:t>CCNL</w:t>
      </w:r>
      <w:r w:rsidRPr="00AB0761">
        <w:rPr>
          <w:spacing w:val="1"/>
        </w:rPr>
        <w:t xml:space="preserve"> </w:t>
      </w:r>
      <w:r w:rsidRPr="00AB0761">
        <w:t>2019-2021</w:t>
      </w:r>
      <w:r w:rsidRPr="00AB0761">
        <w:rPr>
          <w:spacing w:val="1"/>
        </w:rPr>
        <w:t xml:space="preserve"> </w:t>
      </w:r>
      <w:r w:rsidRPr="00AB0761">
        <w:t>la</w:t>
      </w:r>
      <w:r w:rsidRPr="00AB0761">
        <w:rPr>
          <w:spacing w:val="1"/>
        </w:rPr>
        <w:t xml:space="preserve"> </w:t>
      </w:r>
      <w:r w:rsidRPr="00AB0761">
        <w:t>contrattazione</w:t>
      </w:r>
      <w:r w:rsidRPr="00AB0761">
        <w:rPr>
          <w:spacing w:val="1"/>
        </w:rPr>
        <w:t xml:space="preserve"> </w:t>
      </w:r>
      <w:r w:rsidRPr="00AB0761">
        <w:t>collettiva</w:t>
      </w:r>
      <w:r w:rsidRPr="00AB0761">
        <w:rPr>
          <w:spacing w:val="1"/>
        </w:rPr>
        <w:t xml:space="preserve"> </w:t>
      </w:r>
      <w:r w:rsidRPr="00AB0761">
        <w:t>integrativa,</w:t>
      </w:r>
      <w:r w:rsidRPr="00AB0761">
        <w:rPr>
          <w:spacing w:val="1"/>
        </w:rPr>
        <w:t xml:space="preserve"> </w:t>
      </w:r>
      <w:r w:rsidRPr="00AB0761">
        <w:t>fatta</w:t>
      </w:r>
      <w:r w:rsidRPr="00AB0761">
        <w:rPr>
          <w:spacing w:val="1"/>
        </w:rPr>
        <w:t xml:space="preserve"> </w:t>
      </w:r>
      <w:r w:rsidRPr="00AB0761">
        <w:t>eccezione</w:t>
      </w:r>
      <w:r w:rsidRPr="00AB0761">
        <w:rPr>
          <w:spacing w:val="52"/>
        </w:rPr>
        <w:t xml:space="preserve"> </w:t>
      </w:r>
      <w:r w:rsidRPr="00AB0761">
        <w:t>per</w:t>
      </w:r>
      <w:r w:rsidRPr="00AB0761">
        <w:rPr>
          <w:spacing w:val="53"/>
        </w:rPr>
        <w:t xml:space="preserve"> </w:t>
      </w:r>
      <w:r w:rsidRPr="00AB0761">
        <w:t>i</w:t>
      </w:r>
      <w:r w:rsidRPr="00AB0761">
        <w:rPr>
          <w:spacing w:val="53"/>
        </w:rPr>
        <w:t xml:space="preserve"> </w:t>
      </w:r>
      <w:r w:rsidRPr="00AB0761">
        <w:t>segretari</w:t>
      </w:r>
      <w:r w:rsidRPr="00AB0761">
        <w:rPr>
          <w:spacing w:val="53"/>
        </w:rPr>
        <w:t xml:space="preserve"> </w:t>
      </w:r>
      <w:r w:rsidRPr="00AB0761">
        <w:t>comunali</w:t>
      </w:r>
      <w:r w:rsidRPr="00AB0761">
        <w:rPr>
          <w:spacing w:val="53"/>
        </w:rPr>
        <w:t xml:space="preserve"> </w:t>
      </w:r>
      <w:r w:rsidRPr="00AB0761">
        <w:t>e</w:t>
      </w:r>
      <w:r w:rsidRPr="00AB0761">
        <w:rPr>
          <w:spacing w:val="53"/>
        </w:rPr>
        <w:t xml:space="preserve"> </w:t>
      </w:r>
      <w:r w:rsidRPr="00AB0761">
        <w:t>provinciali,</w:t>
      </w:r>
      <w:r w:rsidRPr="00AB0761">
        <w:rPr>
          <w:spacing w:val="53"/>
        </w:rPr>
        <w:t xml:space="preserve"> </w:t>
      </w:r>
      <w:r w:rsidRPr="00AB0761">
        <w:t>si</w:t>
      </w:r>
      <w:r w:rsidRPr="00AB0761">
        <w:rPr>
          <w:spacing w:val="53"/>
        </w:rPr>
        <w:t xml:space="preserve"> </w:t>
      </w:r>
      <w:r w:rsidRPr="00AB0761">
        <w:t>svolge</w:t>
      </w:r>
      <w:r w:rsidRPr="00AB0761">
        <w:rPr>
          <w:spacing w:val="53"/>
        </w:rPr>
        <w:t xml:space="preserve"> </w:t>
      </w:r>
      <w:r w:rsidRPr="00AB0761">
        <w:t>ad</w:t>
      </w:r>
      <w:r w:rsidRPr="00AB0761">
        <w:rPr>
          <w:spacing w:val="52"/>
        </w:rPr>
        <w:t xml:space="preserve"> </w:t>
      </w:r>
      <w:r w:rsidRPr="00AB0761">
        <w:t>un</w:t>
      </w:r>
      <w:r w:rsidRPr="00AB0761">
        <w:rPr>
          <w:spacing w:val="53"/>
        </w:rPr>
        <w:t xml:space="preserve"> </w:t>
      </w:r>
      <w:r w:rsidRPr="00AB0761">
        <w:t>unico</w:t>
      </w:r>
      <w:r w:rsidRPr="00AB0761">
        <w:rPr>
          <w:spacing w:val="53"/>
        </w:rPr>
        <w:t xml:space="preserve"> </w:t>
      </w:r>
      <w:r w:rsidRPr="00AB0761">
        <w:t>livello</w:t>
      </w:r>
      <w:r w:rsidRPr="00AB0761">
        <w:rPr>
          <w:spacing w:val="53"/>
        </w:rPr>
        <w:t xml:space="preserve"> </w:t>
      </w:r>
      <w:r w:rsidRPr="00AB0761">
        <w:t>presso</w:t>
      </w:r>
      <w:r w:rsidRPr="00AB0761">
        <w:rPr>
          <w:spacing w:val="-52"/>
        </w:rPr>
        <w:t xml:space="preserve"> </w:t>
      </w:r>
      <w:r w:rsidRPr="00AB0761">
        <w:t>ciascuna amministrazione, nel rispetto delle procedure stabilite dalla legge e dal presente</w:t>
      </w:r>
      <w:r w:rsidRPr="00AB0761">
        <w:rPr>
          <w:spacing w:val="1"/>
        </w:rPr>
        <w:t xml:space="preserve"> </w:t>
      </w:r>
      <w:r w:rsidRPr="00AB0761">
        <w:t>CCNL, tra la delegazione sindacale, come individuata al comma 2, e la delegazione di parte</w:t>
      </w:r>
      <w:r w:rsidRPr="00AB0761">
        <w:rPr>
          <w:spacing w:val="1"/>
        </w:rPr>
        <w:t xml:space="preserve"> </w:t>
      </w:r>
      <w:r w:rsidRPr="00AB0761">
        <w:t>datoriale, come individuata al comma 4 del medesimo articolo.</w:t>
      </w:r>
    </w:p>
    <w:p w:rsidR="00D342A5" w:rsidRPr="00AB0761" w:rsidRDefault="00D342A5">
      <w:pPr>
        <w:pStyle w:val="Corpodeltesto"/>
      </w:pPr>
    </w:p>
    <w:p w:rsidR="00D342A5" w:rsidRPr="00AB0761" w:rsidRDefault="006A24A2" w:rsidP="00322D9F">
      <w:pPr>
        <w:pStyle w:val="Paragrafoelenco"/>
        <w:numPr>
          <w:ilvl w:val="0"/>
          <w:numId w:val="21"/>
        </w:numPr>
        <w:tabs>
          <w:tab w:val="left" w:pos="860"/>
        </w:tabs>
      </w:pPr>
      <w:r w:rsidRPr="00AB0761">
        <w:t>La</w:t>
      </w:r>
      <w:r w:rsidRPr="00AB0761">
        <w:rPr>
          <w:spacing w:val="6"/>
        </w:rPr>
        <w:t xml:space="preserve"> </w:t>
      </w:r>
      <w:r w:rsidRPr="00AB0761">
        <w:t>contrattazione</w:t>
      </w:r>
      <w:r w:rsidRPr="00AB0761">
        <w:rPr>
          <w:spacing w:val="7"/>
        </w:rPr>
        <w:t xml:space="preserve"> </w:t>
      </w:r>
      <w:r w:rsidRPr="00AB0761">
        <w:t>integrativa</w:t>
      </w:r>
      <w:r w:rsidRPr="00AB0761">
        <w:rPr>
          <w:spacing w:val="7"/>
        </w:rPr>
        <w:t xml:space="preserve"> </w:t>
      </w:r>
      <w:r w:rsidRPr="00AB0761">
        <w:t>può</w:t>
      </w:r>
      <w:r w:rsidRPr="00AB0761">
        <w:rPr>
          <w:spacing w:val="7"/>
        </w:rPr>
        <w:t xml:space="preserve"> </w:t>
      </w:r>
      <w:r w:rsidRPr="00AB0761">
        <w:t>svolgersi,</w:t>
      </w:r>
      <w:r w:rsidRPr="00AB0761">
        <w:rPr>
          <w:spacing w:val="7"/>
        </w:rPr>
        <w:t xml:space="preserve"> </w:t>
      </w:r>
      <w:r w:rsidRPr="00AB0761">
        <w:t>ai</w:t>
      </w:r>
      <w:r w:rsidRPr="00AB0761">
        <w:rPr>
          <w:spacing w:val="7"/>
        </w:rPr>
        <w:t xml:space="preserve"> </w:t>
      </w:r>
      <w:r w:rsidRPr="00AB0761">
        <w:t>sensi</w:t>
      </w:r>
      <w:r w:rsidRPr="00AB0761">
        <w:rPr>
          <w:spacing w:val="7"/>
        </w:rPr>
        <w:t xml:space="preserve"> </w:t>
      </w:r>
      <w:r w:rsidRPr="00AB0761">
        <w:t>dell’art.</w:t>
      </w:r>
      <w:r w:rsidRPr="00AB0761">
        <w:rPr>
          <w:spacing w:val="7"/>
        </w:rPr>
        <w:t xml:space="preserve"> </w:t>
      </w:r>
      <w:r w:rsidRPr="00AB0761">
        <w:t>46</w:t>
      </w:r>
      <w:r w:rsidRPr="00AB0761">
        <w:rPr>
          <w:spacing w:val="7"/>
        </w:rPr>
        <w:t xml:space="preserve"> </w:t>
      </w:r>
      <w:r w:rsidRPr="00AB0761">
        <w:t>del</w:t>
      </w:r>
      <w:r w:rsidRPr="00AB0761">
        <w:rPr>
          <w:spacing w:val="6"/>
        </w:rPr>
        <w:t xml:space="preserve"> </w:t>
      </w:r>
      <w:r w:rsidRPr="00AB0761">
        <w:t>CCNL</w:t>
      </w:r>
      <w:r w:rsidRPr="00AB0761">
        <w:rPr>
          <w:spacing w:val="7"/>
        </w:rPr>
        <w:t xml:space="preserve"> </w:t>
      </w:r>
      <w:r w:rsidRPr="00AB0761">
        <w:t>2016-</w:t>
      </w:r>
      <w:r w:rsidRPr="00AB0761">
        <w:rPr>
          <w:spacing w:val="7"/>
        </w:rPr>
        <w:t xml:space="preserve"> </w:t>
      </w:r>
      <w:r w:rsidRPr="00AB0761">
        <w:t>2018,</w:t>
      </w:r>
      <w:r w:rsidRPr="00AB0761">
        <w:rPr>
          <w:spacing w:val="7"/>
        </w:rPr>
        <w:t xml:space="preserve"> </w:t>
      </w:r>
      <w:r w:rsidRPr="00AB0761">
        <w:t>anche</w:t>
      </w:r>
      <w:r w:rsidRPr="00AB0761">
        <w:rPr>
          <w:spacing w:val="-53"/>
        </w:rPr>
        <w:t xml:space="preserve"> </w:t>
      </w:r>
      <w:r w:rsidRPr="00AB0761">
        <w:t>a livello territoriale per i dirigenti degli enti e delle amministrazioni destinatarie dei CCNL</w:t>
      </w:r>
      <w:r w:rsidRPr="00AB0761">
        <w:rPr>
          <w:spacing w:val="1"/>
        </w:rPr>
        <w:t xml:space="preserve"> </w:t>
      </w:r>
      <w:r w:rsidRPr="00AB0761">
        <w:t>della pre-esistente Area II.</w:t>
      </w:r>
    </w:p>
    <w:p w:rsidR="00D342A5" w:rsidRPr="00AB0761" w:rsidRDefault="00D342A5">
      <w:pPr>
        <w:pStyle w:val="Corpodeltesto"/>
      </w:pPr>
    </w:p>
    <w:p w:rsidR="00D342A5" w:rsidRPr="00AB0761" w:rsidRDefault="006A24A2" w:rsidP="00322D9F">
      <w:pPr>
        <w:pStyle w:val="Paragrafoelenco"/>
        <w:numPr>
          <w:ilvl w:val="0"/>
          <w:numId w:val="21"/>
        </w:numPr>
        <w:tabs>
          <w:tab w:val="left" w:pos="860"/>
        </w:tabs>
        <w:ind w:right="0"/>
      </w:pPr>
      <w:r w:rsidRPr="00AB0761">
        <w:t>I soggetti sindacali titolari della contrattazione integrativa sono:</w:t>
      </w:r>
    </w:p>
    <w:p w:rsidR="00D342A5" w:rsidRPr="00AB0761" w:rsidRDefault="006A24A2" w:rsidP="00322D9F">
      <w:pPr>
        <w:pStyle w:val="Paragrafoelenco"/>
        <w:numPr>
          <w:ilvl w:val="1"/>
          <w:numId w:val="21"/>
        </w:numPr>
        <w:tabs>
          <w:tab w:val="left" w:pos="1657"/>
        </w:tabs>
      </w:pPr>
      <w:r w:rsidRPr="00AB0761">
        <w:tab/>
        <w:t>i rappresentanti territoriali delle organizzazioni sindacali di categoria firmatarie del</w:t>
      </w:r>
      <w:r w:rsidRPr="00AB0761">
        <w:rPr>
          <w:spacing w:val="1"/>
        </w:rPr>
        <w:t xml:space="preserve"> </w:t>
      </w:r>
      <w:r w:rsidRPr="00AB0761">
        <w:t>CCNL 2019/2021;</w:t>
      </w:r>
    </w:p>
    <w:p w:rsidR="00D342A5" w:rsidRPr="00AB0761" w:rsidRDefault="006A24A2" w:rsidP="00322D9F">
      <w:pPr>
        <w:pStyle w:val="Paragrafoelenco"/>
        <w:numPr>
          <w:ilvl w:val="1"/>
          <w:numId w:val="21"/>
        </w:numPr>
        <w:tabs>
          <w:tab w:val="left" w:pos="1580"/>
        </w:tabs>
      </w:pPr>
      <w:r w:rsidRPr="00AB0761">
        <w:t>le rappresentanze sindacali aziendali costituite espressamente per la presente area</w:t>
      </w:r>
      <w:r w:rsidRPr="00AB0761">
        <w:rPr>
          <w:spacing w:val="1"/>
        </w:rPr>
        <w:t xml:space="preserve"> </w:t>
      </w:r>
      <w:r w:rsidRPr="00AB0761">
        <w:t>contrattuale</w:t>
      </w:r>
      <w:r w:rsidRPr="00AB0761">
        <w:rPr>
          <w:spacing w:val="1"/>
        </w:rPr>
        <w:t xml:space="preserve"> </w:t>
      </w:r>
      <w:r w:rsidRPr="00AB0761">
        <w:t>ai</w:t>
      </w:r>
      <w:r w:rsidRPr="00AB0761">
        <w:rPr>
          <w:spacing w:val="1"/>
        </w:rPr>
        <w:t xml:space="preserve"> </w:t>
      </w:r>
      <w:r w:rsidRPr="00AB0761">
        <w:t>sensi</w:t>
      </w:r>
      <w:r w:rsidRPr="00AB0761">
        <w:rPr>
          <w:spacing w:val="1"/>
        </w:rPr>
        <w:t xml:space="preserve"> </w:t>
      </w:r>
      <w:r w:rsidRPr="00AB0761">
        <w:t>dell’art.</w:t>
      </w:r>
      <w:r w:rsidRPr="00AB0761">
        <w:rPr>
          <w:spacing w:val="1"/>
        </w:rPr>
        <w:t xml:space="preserve"> </w:t>
      </w:r>
      <w:r w:rsidRPr="00AB0761">
        <w:t>42,</w:t>
      </w:r>
      <w:r w:rsidRPr="00AB0761">
        <w:rPr>
          <w:spacing w:val="1"/>
        </w:rPr>
        <w:t xml:space="preserve"> </w:t>
      </w:r>
      <w:r w:rsidRPr="00AB0761">
        <w:t>comma</w:t>
      </w:r>
      <w:r w:rsidRPr="00AB0761">
        <w:rPr>
          <w:spacing w:val="1"/>
        </w:rPr>
        <w:t xml:space="preserve"> </w:t>
      </w:r>
      <w:r w:rsidRPr="00AB0761">
        <w:t>2,</w:t>
      </w:r>
      <w:r w:rsidRPr="00AB0761">
        <w:rPr>
          <w:spacing w:val="1"/>
        </w:rPr>
        <w:t xml:space="preserve"> </w:t>
      </w:r>
      <w:r w:rsidRPr="00AB0761">
        <w:t>del</w:t>
      </w:r>
      <w:r w:rsidRPr="00AB0761">
        <w:rPr>
          <w:spacing w:val="1"/>
        </w:rPr>
        <w:t xml:space="preserve"> </w:t>
      </w:r>
      <w:r w:rsidRPr="00AB0761">
        <w:t>D.</w:t>
      </w:r>
      <w:r w:rsidR="00ED7E3D">
        <w:t xml:space="preserve"> </w:t>
      </w:r>
      <w:proofErr w:type="spellStart"/>
      <w:r w:rsidRPr="00AB0761">
        <w:t>Lgs</w:t>
      </w:r>
      <w:proofErr w:type="spellEnd"/>
      <w:r w:rsidRPr="00AB0761">
        <w:t>.</w:t>
      </w:r>
      <w:r w:rsidRPr="00AB0761">
        <w:rPr>
          <w:spacing w:val="1"/>
        </w:rPr>
        <w:t xml:space="preserve"> </w:t>
      </w:r>
      <w:r w:rsidRPr="00AB0761">
        <w:t>n.</w:t>
      </w:r>
      <w:r w:rsidRPr="00AB0761">
        <w:rPr>
          <w:spacing w:val="1"/>
        </w:rPr>
        <w:t xml:space="preserve"> </w:t>
      </w:r>
      <w:r w:rsidRPr="00AB0761">
        <w:t>165/</w:t>
      </w:r>
      <w:r w:rsidRPr="00AB0761">
        <w:rPr>
          <w:spacing w:val="1"/>
        </w:rPr>
        <w:t xml:space="preserve"> </w:t>
      </w:r>
      <w:r w:rsidRPr="00AB0761">
        <w:t>2001</w:t>
      </w:r>
      <w:r w:rsidRPr="00AB0761">
        <w:rPr>
          <w:spacing w:val="1"/>
        </w:rPr>
        <w:t xml:space="preserve"> </w:t>
      </w:r>
      <w:r w:rsidRPr="00AB0761">
        <w:t>dalle</w:t>
      </w:r>
      <w:r w:rsidRPr="00AB0761">
        <w:rPr>
          <w:spacing w:val="1"/>
        </w:rPr>
        <w:t xml:space="preserve"> </w:t>
      </w:r>
      <w:r w:rsidRPr="00AB0761">
        <w:t>organizzazioni</w:t>
      </w:r>
      <w:r w:rsidRPr="00AB0761">
        <w:rPr>
          <w:spacing w:val="1"/>
        </w:rPr>
        <w:t xml:space="preserve"> </w:t>
      </w:r>
      <w:r w:rsidRPr="00AB0761">
        <w:t>sindacali</w:t>
      </w:r>
      <w:r w:rsidRPr="00AB0761">
        <w:rPr>
          <w:spacing w:val="1"/>
        </w:rPr>
        <w:t xml:space="preserve"> </w:t>
      </w:r>
      <w:r w:rsidRPr="00AB0761">
        <w:t>rappresentative,</w:t>
      </w:r>
      <w:r w:rsidRPr="00AB0761">
        <w:rPr>
          <w:spacing w:val="1"/>
        </w:rPr>
        <w:t xml:space="preserve"> </w:t>
      </w:r>
      <w:r w:rsidRPr="00AB0761">
        <w:t>in</w:t>
      </w:r>
      <w:r w:rsidRPr="00AB0761">
        <w:rPr>
          <w:spacing w:val="1"/>
        </w:rPr>
        <w:t xml:space="preserve"> </w:t>
      </w:r>
      <w:r w:rsidRPr="00AB0761">
        <w:t>quanto</w:t>
      </w:r>
      <w:r w:rsidRPr="00AB0761">
        <w:rPr>
          <w:spacing w:val="1"/>
        </w:rPr>
        <w:t xml:space="preserve"> </w:t>
      </w:r>
      <w:r w:rsidRPr="00AB0761">
        <w:t>ammesse</w:t>
      </w:r>
      <w:r w:rsidRPr="00AB0761">
        <w:rPr>
          <w:spacing w:val="1"/>
        </w:rPr>
        <w:t xml:space="preserve"> </w:t>
      </w:r>
      <w:r w:rsidRPr="00AB0761">
        <w:t>alle</w:t>
      </w:r>
      <w:r w:rsidRPr="00AB0761">
        <w:rPr>
          <w:spacing w:val="1"/>
        </w:rPr>
        <w:t xml:space="preserve"> </w:t>
      </w:r>
      <w:r w:rsidRPr="00AB0761">
        <w:t>trattative</w:t>
      </w:r>
      <w:r w:rsidRPr="00AB0761">
        <w:rPr>
          <w:spacing w:val="1"/>
        </w:rPr>
        <w:t xml:space="preserve"> </w:t>
      </w:r>
      <w:r w:rsidRPr="00AB0761">
        <w:t>per</w:t>
      </w:r>
      <w:r w:rsidRPr="00AB0761">
        <w:rPr>
          <w:spacing w:val="1"/>
        </w:rPr>
        <w:t xml:space="preserve"> </w:t>
      </w:r>
      <w:r w:rsidRPr="00AB0761">
        <w:t>la</w:t>
      </w:r>
      <w:r w:rsidRPr="00AB0761">
        <w:rPr>
          <w:spacing w:val="-52"/>
        </w:rPr>
        <w:t xml:space="preserve"> </w:t>
      </w:r>
      <w:r w:rsidRPr="00AB0761">
        <w:t xml:space="preserve">sottoscrizione dei CCNL della stessa area dirigenziale, ai sensi dell’art. 43 del D. </w:t>
      </w:r>
      <w:proofErr w:type="spellStart"/>
      <w:r w:rsidRPr="00AB0761">
        <w:t>Lgs</w:t>
      </w:r>
      <w:proofErr w:type="spellEnd"/>
      <w:r w:rsidRPr="00AB0761">
        <w:t>.</w:t>
      </w:r>
      <w:r w:rsidRPr="00AB0761">
        <w:rPr>
          <w:spacing w:val="-52"/>
        </w:rPr>
        <w:t xml:space="preserve"> </w:t>
      </w:r>
      <w:r w:rsidRPr="00AB0761">
        <w:t>n. 165/2001;</w:t>
      </w:r>
    </w:p>
    <w:p w:rsidR="00D342A5" w:rsidRPr="00AB0761" w:rsidRDefault="006A24A2">
      <w:pPr>
        <w:pStyle w:val="Corpodeltesto"/>
        <w:ind w:left="860" w:right="272"/>
        <w:jc w:val="both"/>
      </w:pPr>
      <w:r w:rsidRPr="00AB0761">
        <w:t>La</w:t>
      </w:r>
      <w:r w:rsidRPr="00AB0761">
        <w:rPr>
          <w:spacing w:val="1"/>
        </w:rPr>
        <w:t xml:space="preserve"> </w:t>
      </w:r>
      <w:r w:rsidRPr="00AB0761">
        <w:t>disciplina</w:t>
      </w:r>
      <w:r w:rsidRPr="00AB0761">
        <w:rPr>
          <w:spacing w:val="1"/>
        </w:rPr>
        <w:t xml:space="preserve"> </w:t>
      </w:r>
      <w:r w:rsidRPr="00AB0761">
        <w:t>di</w:t>
      </w:r>
      <w:r w:rsidRPr="00AB0761">
        <w:rPr>
          <w:spacing w:val="1"/>
        </w:rPr>
        <w:t xml:space="preserve"> </w:t>
      </w:r>
      <w:r w:rsidRPr="00AB0761">
        <w:t>cui</w:t>
      </w:r>
      <w:r w:rsidRPr="00AB0761">
        <w:rPr>
          <w:spacing w:val="1"/>
        </w:rPr>
        <w:t xml:space="preserve"> </w:t>
      </w:r>
      <w:r w:rsidRPr="00AB0761">
        <w:t>al</w:t>
      </w:r>
      <w:r w:rsidRPr="00AB0761">
        <w:rPr>
          <w:spacing w:val="1"/>
        </w:rPr>
        <w:t xml:space="preserve"> </w:t>
      </w:r>
      <w:r w:rsidRPr="00AB0761">
        <w:t>comma</w:t>
      </w:r>
      <w:r w:rsidRPr="00AB0761">
        <w:rPr>
          <w:spacing w:val="1"/>
        </w:rPr>
        <w:t xml:space="preserve"> </w:t>
      </w:r>
      <w:r w:rsidRPr="00AB0761">
        <w:t>2</w:t>
      </w:r>
      <w:r w:rsidRPr="00AB0761">
        <w:rPr>
          <w:spacing w:val="1"/>
        </w:rPr>
        <w:t xml:space="preserve"> </w:t>
      </w:r>
      <w:r w:rsidRPr="00AB0761">
        <w:t>lett.</w:t>
      </w:r>
      <w:r w:rsidRPr="00AB0761">
        <w:rPr>
          <w:spacing w:val="1"/>
        </w:rPr>
        <w:t xml:space="preserve"> </w:t>
      </w:r>
      <w:r w:rsidRPr="00AB0761">
        <w:t>b)</w:t>
      </w:r>
      <w:r w:rsidRPr="00AB0761">
        <w:rPr>
          <w:spacing w:val="1"/>
        </w:rPr>
        <w:t xml:space="preserve"> </w:t>
      </w:r>
      <w:r w:rsidRPr="00AB0761">
        <w:t>trova</w:t>
      </w:r>
      <w:r w:rsidRPr="00AB0761">
        <w:rPr>
          <w:spacing w:val="1"/>
        </w:rPr>
        <w:t xml:space="preserve"> </w:t>
      </w:r>
      <w:r w:rsidRPr="00AB0761">
        <w:t>applicazione</w:t>
      </w:r>
      <w:r w:rsidRPr="00AB0761">
        <w:rPr>
          <w:spacing w:val="1"/>
        </w:rPr>
        <w:t xml:space="preserve"> </w:t>
      </w:r>
      <w:r w:rsidRPr="00AB0761">
        <w:t>fino</w:t>
      </w:r>
      <w:r w:rsidRPr="00AB0761">
        <w:rPr>
          <w:spacing w:val="1"/>
        </w:rPr>
        <w:t xml:space="preserve"> </w:t>
      </w:r>
      <w:r w:rsidRPr="00AB0761">
        <w:t>alla</w:t>
      </w:r>
      <w:r w:rsidRPr="00AB0761">
        <w:rPr>
          <w:spacing w:val="1"/>
        </w:rPr>
        <w:t xml:space="preserve"> </w:t>
      </w:r>
      <w:r w:rsidRPr="00AB0761">
        <w:t>costituzione</w:t>
      </w:r>
      <w:r w:rsidRPr="00AB0761">
        <w:rPr>
          <w:spacing w:val="1"/>
        </w:rPr>
        <w:t xml:space="preserve"> </w:t>
      </w:r>
      <w:r w:rsidRPr="00AB0761">
        <w:t>delle</w:t>
      </w:r>
      <w:r w:rsidRPr="00AB0761">
        <w:rPr>
          <w:spacing w:val="1"/>
        </w:rPr>
        <w:t xml:space="preserve"> </w:t>
      </w:r>
      <w:r w:rsidRPr="00AB0761">
        <w:t>specifiche rappresentanze sindacali unitarie del personale destinatario del CCNL 2019-2021,</w:t>
      </w:r>
      <w:r w:rsidRPr="00AB0761">
        <w:rPr>
          <w:spacing w:val="1"/>
        </w:rPr>
        <w:t xml:space="preserve"> </w:t>
      </w:r>
      <w:r w:rsidRPr="00AB0761">
        <w:t xml:space="preserve">ai sensi dell’art. 42, comma 9, del </w:t>
      </w:r>
      <w:proofErr w:type="spellStart"/>
      <w:r w:rsidRPr="00AB0761">
        <w:t>D.Lgs.</w:t>
      </w:r>
      <w:proofErr w:type="spellEnd"/>
      <w:r w:rsidRPr="00AB0761">
        <w:t xml:space="preserve"> n. 165/2001.</w:t>
      </w:r>
    </w:p>
    <w:p w:rsidR="00D342A5" w:rsidRPr="00AB0761" w:rsidRDefault="00D342A5">
      <w:pPr>
        <w:pStyle w:val="Corpodeltesto"/>
      </w:pPr>
    </w:p>
    <w:p w:rsidR="00D342A5" w:rsidRPr="00AB0761" w:rsidRDefault="006A24A2" w:rsidP="00322D9F">
      <w:pPr>
        <w:pStyle w:val="Paragrafoelenco"/>
        <w:numPr>
          <w:ilvl w:val="0"/>
          <w:numId w:val="21"/>
        </w:numPr>
        <w:tabs>
          <w:tab w:val="left" w:pos="860"/>
        </w:tabs>
      </w:pPr>
      <w:r w:rsidRPr="00AB0761">
        <w:t>I componenti della delegazione di parte datoriale, tra cui è individuato il presidente,sono</w:t>
      </w:r>
      <w:r w:rsidRPr="00AB0761">
        <w:rPr>
          <w:spacing w:val="1"/>
        </w:rPr>
        <w:t xml:space="preserve"> </w:t>
      </w:r>
      <w:r w:rsidRPr="00AB0761">
        <w:t>designati</w:t>
      </w:r>
      <w:r w:rsidRPr="00AB0761">
        <w:rPr>
          <w:spacing w:val="1"/>
        </w:rPr>
        <w:t xml:space="preserve"> </w:t>
      </w:r>
      <w:r w:rsidRPr="00AB0761">
        <w:t>dall’organo</w:t>
      </w:r>
      <w:r w:rsidRPr="00AB0761">
        <w:rPr>
          <w:spacing w:val="1"/>
        </w:rPr>
        <w:t xml:space="preserve"> </w:t>
      </w:r>
      <w:r w:rsidRPr="00AB0761">
        <w:t>competente</w:t>
      </w:r>
      <w:r w:rsidRPr="00AB0761">
        <w:rPr>
          <w:spacing w:val="1"/>
        </w:rPr>
        <w:t xml:space="preserve"> </w:t>
      </w:r>
      <w:r w:rsidRPr="00AB0761">
        <w:t>secondo</w:t>
      </w:r>
      <w:r w:rsidRPr="00AB0761">
        <w:rPr>
          <w:spacing w:val="1"/>
        </w:rPr>
        <w:t xml:space="preserve"> </w:t>
      </w:r>
      <w:r w:rsidRPr="00AB0761">
        <w:t>i</w:t>
      </w:r>
      <w:r w:rsidRPr="00AB0761">
        <w:rPr>
          <w:spacing w:val="1"/>
        </w:rPr>
        <w:t xml:space="preserve"> </w:t>
      </w:r>
      <w:r w:rsidRPr="00AB0761">
        <w:t>rispettivi</w:t>
      </w:r>
      <w:r w:rsidRPr="00AB0761">
        <w:rPr>
          <w:spacing w:val="1"/>
        </w:rPr>
        <w:t xml:space="preserve"> </w:t>
      </w:r>
      <w:r w:rsidRPr="00AB0761">
        <w:t>ordinamenti.</w:t>
      </w:r>
      <w:r w:rsidRPr="00AB0761">
        <w:rPr>
          <w:spacing w:val="1"/>
        </w:rPr>
        <w:t xml:space="preserve"> </w:t>
      </w:r>
      <w:r w:rsidRPr="00AB0761">
        <w:t>Il</w:t>
      </w:r>
      <w:r w:rsidRPr="00AB0761">
        <w:rPr>
          <w:spacing w:val="1"/>
        </w:rPr>
        <w:t xml:space="preserve"> </w:t>
      </w:r>
      <w:r w:rsidRPr="00AB0761">
        <w:t>dirigente</w:t>
      </w:r>
      <w:r w:rsidRPr="00AB0761">
        <w:rPr>
          <w:spacing w:val="1"/>
        </w:rPr>
        <w:t xml:space="preserve"> </w:t>
      </w:r>
      <w:r w:rsidRPr="00AB0761">
        <w:t>che</w:t>
      </w:r>
      <w:r w:rsidRPr="00AB0761">
        <w:rPr>
          <w:spacing w:val="1"/>
        </w:rPr>
        <w:t xml:space="preserve"> </w:t>
      </w:r>
      <w:r w:rsidRPr="00AB0761">
        <w:t>sia</w:t>
      </w:r>
      <w:r w:rsidRPr="00AB0761">
        <w:rPr>
          <w:spacing w:val="1"/>
        </w:rPr>
        <w:t xml:space="preserve"> </w:t>
      </w:r>
      <w:r w:rsidRPr="00AB0761">
        <w:t>componente di una delle rappresentanze sindacali di cui al comma 2 non può essere soggetto</w:t>
      </w:r>
      <w:r w:rsidRPr="00AB0761">
        <w:rPr>
          <w:spacing w:val="1"/>
        </w:rPr>
        <w:t xml:space="preserve"> </w:t>
      </w:r>
      <w:r w:rsidRPr="00AB0761">
        <w:t>di relazioni sindacali in nome dell’ente per l’area della dirigenza</w:t>
      </w:r>
    </w:p>
    <w:p w:rsidR="00D342A5" w:rsidRPr="00AB0761" w:rsidRDefault="00D342A5">
      <w:pPr>
        <w:pStyle w:val="Corpodeltesto"/>
      </w:pPr>
    </w:p>
    <w:p w:rsidR="00D342A5" w:rsidRPr="00AB0761" w:rsidRDefault="006A24A2" w:rsidP="00322D9F">
      <w:pPr>
        <w:pStyle w:val="Paragrafoelenco"/>
        <w:numPr>
          <w:ilvl w:val="0"/>
          <w:numId w:val="21"/>
        </w:numPr>
        <w:tabs>
          <w:tab w:val="left" w:pos="860"/>
        </w:tabs>
      </w:pPr>
      <w:r w:rsidRPr="00AB0761">
        <w:t>Sono</w:t>
      </w:r>
      <w:r w:rsidRPr="00AB0761">
        <w:rPr>
          <w:spacing w:val="1"/>
        </w:rPr>
        <w:t xml:space="preserve"> </w:t>
      </w:r>
      <w:r w:rsidRPr="00AB0761">
        <w:t>oggetto</w:t>
      </w:r>
      <w:r w:rsidRPr="00AB0761">
        <w:rPr>
          <w:spacing w:val="1"/>
        </w:rPr>
        <w:t xml:space="preserve"> </w:t>
      </w:r>
      <w:r w:rsidRPr="00AB0761">
        <w:t>di</w:t>
      </w:r>
      <w:r w:rsidRPr="00AB0761">
        <w:rPr>
          <w:spacing w:val="1"/>
        </w:rPr>
        <w:t xml:space="preserve"> </w:t>
      </w:r>
      <w:r w:rsidRPr="00AB0761">
        <w:t>contrattazione</w:t>
      </w:r>
      <w:r w:rsidRPr="00AB0761">
        <w:rPr>
          <w:spacing w:val="1"/>
        </w:rPr>
        <w:t xml:space="preserve"> </w:t>
      </w:r>
      <w:r w:rsidRPr="00AB0761">
        <w:t>integrativa</w:t>
      </w:r>
      <w:r w:rsidRPr="00AB0761">
        <w:rPr>
          <w:spacing w:val="1"/>
        </w:rPr>
        <w:t xml:space="preserve"> </w:t>
      </w:r>
      <w:r w:rsidRPr="00AB0761">
        <w:t>le</w:t>
      </w:r>
      <w:r w:rsidRPr="00AB0761">
        <w:rPr>
          <w:spacing w:val="1"/>
        </w:rPr>
        <w:t xml:space="preserve"> </w:t>
      </w:r>
      <w:r w:rsidRPr="00AB0761">
        <w:t>materie</w:t>
      </w:r>
      <w:r w:rsidRPr="00AB0761">
        <w:rPr>
          <w:spacing w:val="1"/>
        </w:rPr>
        <w:t xml:space="preserve"> </w:t>
      </w:r>
      <w:r w:rsidRPr="00AB0761">
        <w:t>indicate</w:t>
      </w:r>
      <w:r w:rsidRPr="00AB0761">
        <w:rPr>
          <w:spacing w:val="1"/>
        </w:rPr>
        <w:t xml:space="preserve"> </w:t>
      </w:r>
      <w:r w:rsidRPr="00AB0761">
        <w:t>dall’art</w:t>
      </w:r>
      <w:r w:rsidRPr="00AB0761">
        <w:rPr>
          <w:spacing w:val="1"/>
        </w:rPr>
        <w:t xml:space="preserve"> </w:t>
      </w:r>
      <w:r w:rsidRPr="00AB0761">
        <w:t>35</w:t>
      </w:r>
      <w:r w:rsidRPr="00AB0761">
        <w:rPr>
          <w:spacing w:val="1"/>
        </w:rPr>
        <w:t xml:space="preserve"> </w:t>
      </w:r>
      <w:r w:rsidRPr="00AB0761">
        <w:t>del</w:t>
      </w:r>
      <w:r w:rsidRPr="00AB0761">
        <w:rPr>
          <w:spacing w:val="1"/>
        </w:rPr>
        <w:t xml:space="preserve"> </w:t>
      </w:r>
      <w:r w:rsidRPr="00AB0761">
        <w:t>CCNL</w:t>
      </w:r>
      <w:r w:rsidRPr="00AB0761">
        <w:rPr>
          <w:spacing w:val="1"/>
        </w:rPr>
        <w:t xml:space="preserve"> </w:t>
      </w:r>
      <w:r w:rsidRPr="00AB0761">
        <w:t>2019-2021, e precisamente:</w:t>
      </w:r>
    </w:p>
    <w:p w:rsidR="00D342A5" w:rsidRPr="00AB0761" w:rsidRDefault="006A24A2" w:rsidP="00322D9F">
      <w:pPr>
        <w:pStyle w:val="Paragrafoelenco"/>
        <w:numPr>
          <w:ilvl w:val="1"/>
          <w:numId w:val="21"/>
        </w:numPr>
        <w:tabs>
          <w:tab w:val="left" w:pos="1580"/>
        </w:tabs>
      </w:pPr>
      <w:r w:rsidRPr="00AB0761">
        <w:t>la</w:t>
      </w:r>
      <w:r w:rsidRPr="00AB0761">
        <w:rPr>
          <w:spacing w:val="1"/>
        </w:rPr>
        <w:t xml:space="preserve"> </w:t>
      </w:r>
      <w:r w:rsidRPr="00AB0761">
        <w:t>definizione</w:t>
      </w:r>
      <w:r w:rsidRPr="00AB0761">
        <w:rPr>
          <w:spacing w:val="1"/>
        </w:rPr>
        <w:t xml:space="preserve"> </w:t>
      </w:r>
      <w:r w:rsidRPr="00AB0761">
        <w:t>di</w:t>
      </w:r>
      <w:r w:rsidRPr="00AB0761">
        <w:rPr>
          <w:spacing w:val="1"/>
        </w:rPr>
        <w:t xml:space="preserve"> </w:t>
      </w:r>
      <w:r w:rsidRPr="00AB0761">
        <w:t>un</w:t>
      </w:r>
      <w:r w:rsidRPr="00AB0761">
        <w:rPr>
          <w:spacing w:val="1"/>
        </w:rPr>
        <w:t xml:space="preserve"> </w:t>
      </w:r>
      <w:r w:rsidRPr="00AB0761">
        <w:t>diverso</w:t>
      </w:r>
      <w:r w:rsidRPr="00AB0761">
        <w:rPr>
          <w:spacing w:val="1"/>
        </w:rPr>
        <w:t xml:space="preserve"> </w:t>
      </w:r>
      <w:r w:rsidRPr="00AB0761">
        <w:t>criterio</w:t>
      </w:r>
      <w:r w:rsidRPr="00AB0761">
        <w:rPr>
          <w:spacing w:val="1"/>
        </w:rPr>
        <w:t xml:space="preserve"> </w:t>
      </w:r>
      <w:r w:rsidRPr="00AB0761">
        <w:t>di</w:t>
      </w:r>
      <w:r w:rsidRPr="00AB0761">
        <w:rPr>
          <w:spacing w:val="1"/>
        </w:rPr>
        <w:t xml:space="preserve"> </w:t>
      </w:r>
      <w:r w:rsidRPr="00AB0761">
        <w:t>riparto</w:t>
      </w:r>
      <w:r w:rsidRPr="00AB0761">
        <w:rPr>
          <w:spacing w:val="1"/>
        </w:rPr>
        <w:t xml:space="preserve"> </w:t>
      </w:r>
      <w:r w:rsidRPr="00AB0761">
        <w:t>del</w:t>
      </w:r>
      <w:r w:rsidRPr="00AB0761">
        <w:rPr>
          <w:spacing w:val="1"/>
        </w:rPr>
        <w:t xml:space="preserve"> </w:t>
      </w:r>
      <w:r w:rsidRPr="00AB0761">
        <w:t>Fondo</w:t>
      </w:r>
      <w:r w:rsidRPr="00AB0761">
        <w:rPr>
          <w:spacing w:val="1"/>
        </w:rPr>
        <w:t xml:space="preserve"> </w:t>
      </w:r>
      <w:r w:rsidRPr="00AB0761">
        <w:t>per</w:t>
      </w:r>
      <w:r w:rsidRPr="00AB0761">
        <w:rPr>
          <w:spacing w:val="1"/>
        </w:rPr>
        <w:t xml:space="preserve"> </w:t>
      </w:r>
      <w:r w:rsidRPr="00AB0761">
        <w:t>la</w:t>
      </w:r>
      <w:r w:rsidRPr="00AB0761">
        <w:rPr>
          <w:spacing w:val="1"/>
        </w:rPr>
        <w:t xml:space="preserve"> </w:t>
      </w:r>
      <w:r w:rsidRPr="00AB0761">
        <w:t>retribuzione</w:t>
      </w:r>
      <w:r w:rsidRPr="00AB0761">
        <w:rPr>
          <w:spacing w:val="1"/>
        </w:rPr>
        <w:t xml:space="preserve"> </w:t>
      </w:r>
      <w:r w:rsidRPr="00AB0761">
        <w:t>di</w:t>
      </w:r>
      <w:r w:rsidRPr="00AB0761">
        <w:rPr>
          <w:spacing w:val="1"/>
        </w:rPr>
        <w:t xml:space="preserve"> </w:t>
      </w:r>
      <w:r w:rsidRPr="00AB0761">
        <w:t>posizione</w:t>
      </w:r>
      <w:r w:rsidRPr="00AB0761">
        <w:rPr>
          <w:spacing w:val="1"/>
        </w:rPr>
        <w:t xml:space="preserve"> </w:t>
      </w:r>
      <w:r w:rsidRPr="00AB0761">
        <w:t>e</w:t>
      </w:r>
      <w:r w:rsidRPr="00AB0761">
        <w:rPr>
          <w:spacing w:val="1"/>
        </w:rPr>
        <w:t xml:space="preserve"> </w:t>
      </w:r>
      <w:r w:rsidRPr="00AB0761">
        <w:t>di</w:t>
      </w:r>
      <w:r w:rsidRPr="00AB0761">
        <w:rPr>
          <w:spacing w:val="1"/>
        </w:rPr>
        <w:t xml:space="preserve"> </w:t>
      </w:r>
      <w:r w:rsidRPr="00AB0761">
        <w:t>risultato</w:t>
      </w:r>
      <w:r w:rsidRPr="00AB0761">
        <w:rPr>
          <w:spacing w:val="1"/>
        </w:rPr>
        <w:t xml:space="preserve"> </w:t>
      </w:r>
      <w:r w:rsidRPr="00AB0761">
        <w:t>tra</w:t>
      </w:r>
      <w:r w:rsidRPr="00AB0761">
        <w:rPr>
          <w:spacing w:val="1"/>
        </w:rPr>
        <w:t xml:space="preserve"> </w:t>
      </w:r>
      <w:r w:rsidRPr="00AB0761">
        <w:t>quota</w:t>
      </w:r>
      <w:r w:rsidRPr="00AB0761">
        <w:rPr>
          <w:spacing w:val="1"/>
        </w:rPr>
        <w:t xml:space="preserve"> </w:t>
      </w:r>
      <w:r w:rsidRPr="00AB0761">
        <w:t>destinata</w:t>
      </w:r>
      <w:r w:rsidRPr="00AB0761">
        <w:rPr>
          <w:spacing w:val="1"/>
        </w:rPr>
        <w:t xml:space="preserve"> </w:t>
      </w:r>
      <w:r w:rsidRPr="00AB0761">
        <w:t>a</w:t>
      </w:r>
      <w:r w:rsidRPr="00AB0761">
        <w:rPr>
          <w:spacing w:val="1"/>
        </w:rPr>
        <w:t xml:space="preserve"> </w:t>
      </w:r>
      <w:r w:rsidRPr="00AB0761">
        <w:t>retribuzione</w:t>
      </w:r>
      <w:r w:rsidRPr="00AB0761">
        <w:rPr>
          <w:spacing w:val="1"/>
        </w:rPr>
        <w:t xml:space="preserve"> </w:t>
      </w:r>
      <w:r w:rsidRPr="00AB0761">
        <w:t>di</w:t>
      </w:r>
      <w:r w:rsidRPr="00AB0761">
        <w:rPr>
          <w:spacing w:val="1"/>
        </w:rPr>
        <w:t xml:space="preserve"> </w:t>
      </w:r>
      <w:r w:rsidRPr="00AB0761">
        <w:t>posizione</w:t>
      </w:r>
      <w:r w:rsidRPr="00AB0761">
        <w:rPr>
          <w:spacing w:val="1"/>
        </w:rPr>
        <w:t xml:space="preserve"> </w:t>
      </w:r>
      <w:r w:rsidRPr="00AB0761">
        <w:t>e</w:t>
      </w:r>
      <w:r w:rsidRPr="00AB0761">
        <w:rPr>
          <w:spacing w:val="55"/>
        </w:rPr>
        <w:t xml:space="preserve"> </w:t>
      </w:r>
      <w:r w:rsidRPr="00AB0761">
        <w:t>quota</w:t>
      </w:r>
      <w:r w:rsidRPr="00AB0761">
        <w:rPr>
          <w:spacing w:val="1"/>
        </w:rPr>
        <w:t xml:space="preserve"> </w:t>
      </w:r>
      <w:r w:rsidRPr="00AB0761">
        <w:t>destinata a retribuzione di risultato, nel rispetto dell’art. 57 del CCNL del 17.12.2020</w:t>
      </w:r>
      <w:r w:rsidRPr="00AB0761">
        <w:rPr>
          <w:spacing w:val="1"/>
        </w:rPr>
        <w:t xml:space="preserve"> </w:t>
      </w:r>
      <w:r w:rsidRPr="00AB0761">
        <w:t>(Disciplina del Fondo per la retribuzione di posizione e di risultato);</w:t>
      </w:r>
    </w:p>
    <w:p w:rsidR="00D342A5" w:rsidRPr="00AB0761" w:rsidRDefault="006A24A2" w:rsidP="00322D9F">
      <w:pPr>
        <w:pStyle w:val="Paragrafoelenco"/>
        <w:numPr>
          <w:ilvl w:val="1"/>
          <w:numId w:val="21"/>
        </w:numPr>
        <w:tabs>
          <w:tab w:val="left" w:pos="1643"/>
        </w:tabs>
        <w:spacing w:before="1"/>
      </w:pPr>
      <w:r w:rsidRPr="00AB0761">
        <w:tab/>
        <w:t>i criteri per la determinazione della retribuzione di risultato, tenendo conto di quanto</w:t>
      </w:r>
      <w:r w:rsidRPr="00AB0761">
        <w:rPr>
          <w:spacing w:val="1"/>
        </w:rPr>
        <w:t xml:space="preserve"> </w:t>
      </w:r>
      <w:r w:rsidRPr="00AB0761">
        <w:t>previsto</w:t>
      </w:r>
      <w:r w:rsidRPr="00AB0761">
        <w:rPr>
          <w:spacing w:val="1"/>
        </w:rPr>
        <w:t xml:space="preserve"> </w:t>
      </w:r>
      <w:r w:rsidRPr="00AB0761">
        <w:t>dall’art.</w:t>
      </w:r>
      <w:r w:rsidRPr="00AB0761">
        <w:rPr>
          <w:spacing w:val="1"/>
        </w:rPr>
        <w:t xml:space="preserve"> </w:t>
      </w:r>
      <w:r w:rsidRPr="00AB0761">
        <w:t>23</w:t>
      </w:r>
      <w:r w:rsidRPr="00AB0761">
        <w:rPr>
          <w:spacing w:val="1"/>
        </w:rPr>
        <w:t xml:space="preserve"> </w:t>
      </w:r>
      <w:r w:rsidRPr="00AB0761">
        <w:t>CCNL</w:t>
      </w:r>
      <w:r w:rsidRPr="00AB0761">
        <w:rPr>
          <w:spacing w:val="1"/>
        </w:rPr>
        <w:t xml:space="preserve"> </w:t>
      </w:r>
      <w:r w:rsidRPr="00AB0761">
        <w:t>2019-2021</w:t>
      </w:r>
      <w:r w:rsidRPr="00AB0761">
        <w:rPr>
          <w:spacing w:val="1"/>
        </w:rPr>
        <w:t xml:space="preserve"> </w:t>
      </w:r>
      <w:r w:rsidRPr="00AB0761">
        <w:t>(Differenziazione</w:t>
      </w:r>
      <w:r w:rsidRPr="00AB0761">
        <w:rPr>
          <w:spacing w:val="1"/>
        </w:rPr>
        <w:t xml:space="preserve"> </w:t>
      </w:r>
      <w:r w:rsidRPr="00AB0761">
        <w:t>e</w:t>
      </w:r>
      <w:r w:rsidRPr="00AB0761">
        <w:rPr>
          <w:spacing w:val="1"/>
        </w:rPr>
        <w:t xml:space="preserve"> </w:t>
      </w:r>
      <w:r w:rsidRPr="00AB0761">
        <w:t>variabilità</w:t>
      </w:r>
      <w:r w:rsidRPr="00AB0761">
        <w:rPr>
          <w:spacing w:val="1"/>
        </w:rPr>
        <w:t xml:space="preserve"> </w:t>
      </w:r>
      <w:r w:rsidRPr="00AB0761">
        <w:t>della</w:t>
      </w:r>
      <w:r w:rsidRPr="00AB0761">
        <w:rPr>
          <w:spacing w:val="1"/>
        </w:rPr>
        <w:t xml:space="preserve"> </w:t>
      </w:r>
      <w:r w:rsidRPr="00AB0761">
        <w:t>retribuzione di risultato);</w:t>
      </w:r>
    </w:p>
    <w:p w:rsidR="00D342A5" w:rsidRPr="00AB0761" w:rsidRDefault="006A24A2" w:rsidP="00322D9F">
      <w:pPr>
        <w:pStyle w:val="Paragrafoelenco"/>
        <w:numPr>
          <w:ilvl w:val="1"/>
          <w:numId w:val="21"/>
        </w:numPr>
        <w:tabs>
          <w:tab w:val="left" w:pos="1580"/>
        </w:tabs>
      </w:pPr>
      <w:r w:rsidRPr="00AB0761">
        <w:t>la definizione della percentuale di cui all’art. 40 CCNL 2019-2021 (Incarichi ad</w:t>
      </w:r>
      <w:r w:rsidRPr="00AB0761">
        <w:rPr>
          <w:spacing w:val="1"/>
        </w:rPr>
        <w:t xml:space="preserve"> </w:t>
      </w:r>
      <w:r w:rsidRPr="00AB0761">
        <w:t>interim) comma 2, in ragione dell’impegno richiesto, ai fini dell’integrazione della</w:t>
      </w:r>
      <w:r w:rsidRPr="00AB0761">
        <w:rPr>
          <w:spacing w:val="1"/>
        </w:rPr>
        <w:t xml:space="preserve"> </w:t>
      </w:r>
      <w:r w:rsidRPr="00AB0761">
        <w:t>retribuzione di risultato del dirigente nel caso di affidamento di un incarico ad interim</w:t>
      </w:r>
      <w:r w:rsidRPr="00AB0761">
        <w:rPr>
          <w:spacing w:val="-52"/>
        </w:rPr>
        <w:t xml:space="preserve"> </w:t>
      </w:r>
      <w:r w:rsidRPr="00AB0761">
        <w:t>per il periodo di affidamento dell’incarico, nonché della eventuale integrazione della</w:t>
      </w:r>
      <w:r w:rsidRPr="00AB0761">
        <w:rPr>
          <w:spacing w:val="1"/>
        </w:rPr>
        <w:t xml:space="preserve"> </w:t>
      </w:r>
      <w:r w:rsidRPr="00AB0761">
        <w:t>retribuzione di risultato nel caso di affidamento di specifici incarichi previsti dalle</w:t>
      </w:r>
      <w:r w:rsidRPr="00AB0761">
        <w:rPr>
          <w:spacing w:val="1"/>
        </w:rPr>
        <w:t xml:space="preserve"> </w:t>
      </w:r>
      <w:r w:rsidRPr="00AB0761">
        <w:t>norme</w:t>
      </w:r>
      <w:r w:rsidRPr="00AB0761">
        <w:rPr>
          <w:spacing w:val="1"/>
        </w:rPr>
        <w:t xml:space="preserve"> </w:t>
      </w:r>
      <w:r w:rsidRPr="00AB0761">
        <w:t>vigenti,</w:t>
      </w:r>
      <w:r w:rsidRPr="00AB0761">
        <w:rPr>
          <w:spacing w:val="1"/>
        </w:rPr>
        <w:t xml:space="preserve"> </w:t>
      </w:r>
      <w:r w:rsidRPr="00AB0761">
        <w:t>quali</w:t>
      </w:r>
      <w:r w:rsidRPr="00AB0761">
        <w:rPr>
          <w:spacing w:val="1"/>
        </w:rPr>
        <w:t xml:space="preserve"> </w:t>
      </w:r>
      <w:r w:rsidRPr="00AB0761">
        <w:t>ad</w:t>
      </w:r>
      <w:r w:rsidRPr="00AB0761">
        <w:rPr>
          <w:spacing w:val="1"/>
        </w:rPr>
        <w:t xml:space="preserve"> </w:t>
      </w:r>
      <w:r w:rsidRPr="00AB0761">
        <w:t>esempio,</w:t>
      </w:r>
      <w:r w:rsidRPr="00AB0761">
        <w:rPr>
          <w:spacing w:val="1"/>
        </w:rPr>
        <w:t xml:space="preserve"> </w:t>
      </w:r>
      <w:r w:rsidRPr="00AB0761">
        <w:t>quello</w:t>
      </w:r>
      <w:r w:rsidRPr="00AB0761">
        <w:rPr>
          <w:spacing w:val="1"/>
        </w:rPr>
        <w:t xml:space="preserve"> </w:t>
      </w:r>
      <w:r w:rsidRPr="00AB0761">
        <w:t>di</w:t>
      </w:r>
      <w:r w:rsidRPr="00AB0761">
        <w:rPr>
          <w:spacing w:val="1"/>
        </w:rPr>
        <w:t xml:space="preserve"> </w:t>
      </w:r>
      <w:r w:rsidRPr="00AB0761">
        <w:t>responsabile</w:t>
      </w:r>
      <w:r w:rsidRPr="00AB0761">
        <w:rPr>
          <w:spacing w:val="1"/>
        </w:rPr>
        <w:t xml:space="preserve"> </w:t>
      </w:r>
      <w:r w:rsidRPr="00AB0761">
        <w:t>della</w:t>
      </w:r>
      <w:r w:rsidRPr="00AB0761">
        <w:rPr>
          <w:spacing w:val="1"/>
        </w:rPr>
        <w:t xml:space="preserve"> </w:t>
      </w:r>
      <w:r w:rsidRPr="00AB0761">
        <w:t>prevenzione</w:t>
      </w:r>
      <w:r w:rsidRPr="00AB0761">
        <w:rPr>
          <w:spacing w:val="1"/>
        </w:rPr>
        <w:t xml:space="preserve"> </w:t>
      </w:r>
      <w:r w:rsidRPr="00AB0761">
        <w:t>della</w:t>
      </w:r>
      <w:r w:rsidRPr="00AB0761">
        <w:rPr>
          <w:spacing w:val="1"/>
        </w:rPr>
        <w:t xml:space="preserve"> </w:t>
      </w:r>
      <w:r w:rsidRPr="00AB0761">
        <w:lastRenderedPageBreak/>
        <w:t>corruzione</w:t>
      </w:r>
      <w:r w:rsidRPr="00AB0761">
        <w:rPr>
          <w:spacing w:val="1"/>
        </w:rPr>
        <w:t xml:space="preserve"> </w:t>
      </w:r>
      <w:r w:rsidRPr="00AB0761">
        <w:t>e</w:t>
      </w:r>
      <w:r w:rsidRPr="00AB0761">
        <w:rPr>
          <w:spacing w:val="1"/>
        </w:rPr>
        <w:t xml:space="preserve"> </w:t>
      </w:r>
      <w:r w:rsidRPr="00AB0761">
        <w:t>della</w:t>
      </w:r>
      <w:r w:rsidRPr="00AB0761">
        <w:rPr>
          <w:spacing w:val="1"/>
        </w:rPr>
        <w:t xml:space="preserve"> </w:t>
      </w:r>
      <w:r w:rsidRPr="00AB0761">
        <w:t>trasparenza</w:t>
      </w:r>
      <w:r w:rsidRPr="00AB0761">
        <w:rPr>
          <w:spacing w:val="1"/>
        </w:rPr>
        <w:t xml:space="preserve"> </w:t>
      </w:r>
      <w:r w:rsidRPr="00AB0761">
        <w:t>(RPCT),</w:t>
      </w:r>
      <w:r w:rsidRPr="00AB0761">
        <w:rPr>
          <w:spacing w:val="1"/>
        </w:rPr>
        <w:t xml:space="preserve"> </w:t>
      </w:r>
      <w:r w:rsidRPr="00AB0761">
        <w:t>di</w:t>
      </w:r>
      <w:r w:rsidRPr="00AB0761">
        <w:rPr>
          <w:spacing w:val="1"/>
        </w:rPr>
        <w:t xml:space="preserve"> </w:t>
      </w:r>
      <w:r w:rsidRPr="00AB0761">
        <w:t>responsabile</w:t>
      </w:r>
      <w:r w:rsidRPr="00AB0761">
        <w:rPr>
          <w:spacing w:val="1"/>
        </w:rPr>
        <w:t xml:space="preserve"> </w:t>
      </w:r>
      <w:r w:rsidRPr="00AB0761">
        <w:t>della</w:t>
      </w:r>
      <w:r w:rsidRPr="00AB0761">
        <w:rPr>
          <w:spacing w:val="56"/>
        </w:rPr>
        <w:t xml:space="preserve"> </w:t>
      </w:r>
      <w:r w:rsidRPr="00AB0761">
        <w:t>transizione</w:t>
      </w:r>
      <w:r w:rsidRPr="00AB0761">
        <w:rPr>
          <w:spacing w:val="1"/>
        </w:rPr>
        <w:t xml:space="preserve"> </w:t>
      </w:r>
      <w:r w:rsidRPr="00AB0761">
        <w:t>digitale</w:t>
      </w:r>
      <w:r w:rsidR="003D281C" w:rsidRPr="00AB0761">
        <w:t xml:space="preserve"> </w:t>
      </w:r>
      <w:r w:rsidRPr="00AB0761">
        <w:t xml:space="preserve">(RTD) e di data </w:t>
      </w:r>
      <w:proofErr w:type="spellStart"/>
      <w:r w:rsidRPr="00AB0761">
        <w:t>protection</w:t>
      </w:r>
      <w:proofErr w:type="spellEnd"/>
      <w:r w:rsidRPr="00AB0761">
        <w:t xml:space="preserve"> </w:t>
      </w:r>
      <w:proofErr w:type="spellStart"/>
      <w:r w:rsidRPr="00AB0761">
        <w:t>officer</w:t>
      </w:r>
      <w:proofErr w:type="spellEnd"/>
      <w:r w:rsidRPr="00AB0761">
        <w:t xml:space="preserve"> (DPO);</w:t>
      </w:r>
    </w:p>
    <w:p w:rsidR="00D342A5" w:rsidRPr="00AB0761" w:rsidRDefault="006A24A2" w:rsidP="00322D9F">
      <w:pPr>
        <w:pStyle w:val="Paragrafoelenco"/>
        <w:numPr>
          <w:ilvl w:val="1"/>
          <w:numId w:val="21"/>
        </w:numPr>
        <w:tabs>
          <w:tab w:val="left" w:pos="1637"/>
        </w:tabs>
        <w:spacing w:before="80"/>
      </w:pPr>
      <w:r w:rsidRPr="00AB0761">
        <w:tab/>
        <w:t>i criteri generali per la definizione dei piani di welfare integrativo, attivabili nei limiti</w:t>
      </w:r>
      <w:r w:rsidRPr="00AB0761">
        <w:rPr>
          <w:spacing w:val="-52"/>
        </w:rPr>
        <w:t xml:space="preserve"> </w:t>
      </w:r>
      <w:r w:rsidRPr="00AB0761">
        <w:t>delle risorse di cui all’art. 26 CCNL 2019- 2021;</w:t>
      </w:r>
    </w:p>
    <w:p w:rsidR="00D342A5" w:rsidRPr="00AB0761" w:rsidRDefault="006A24A2" w:rsidP="00322D9F">
      <w:pPr>
        <w:pStyle w:val="Paragrafoelenco"/>
        <w:numPr>
          <w:ilvl w:val="1"/>
          <w:numId w:val="21"/>
        </w:numPr>
        <w:tabs>
          <w:tab w:val="left" w:pos="1580"/>
        </w:tabs>
      </w:pPr>
      <w:r w:rsidRPr="00AB0761">
        <w:t>i criteri delle forme di incentivazione delle specifiche attività e prestazioni correlate</w:t>
      </w:r>
      <w:r w:rsidRPr="00AB0761">
        <w:rPr>
          <w:spacing w:val="1"/>
        </w:rPr>
        <w:t xml:space="preserve"> </w:t>
      </w:r>
      <w:r w:rsidRPr="00AB0761">
        <w:t>all’utilizzo delle risorse previste da specifiche disposizioni legge, di cui all’art. 43</w:t>
      </w:r>
      <w:r w:rsidRPr="00AB0761">
        <w:rPr>
          <w:spacing w:val="1"/>
        </w:rPr>
        <w:t xml:space="preserve"> </w:t>
      </w:r>
      <w:r w:rsidRPr="00AB0761">
        <w:t>CCNL 2019-2021, nonché la eventuale correlazione tra i suddetti compensi e la</w:t>
      </w:r>
      <w:r w:rsidRPr="00AB0761">
        <w:rPr>
          <w:spacing w:val="1"/>
        </w:rPr>
        <w:t xml:space="preserve"> </w:t>
      </w:r>
      <w:r w:rsidRPr="00AB0761">
        <w:t>retribuzione di risultato;</w:t>
      </w:r>
    </w:p>
    <w:p w:rsidR="00D342A5" w:rsidRPr="00AB0761" w:rsidRDefault="006A24A2" w:rsidP="00322D9F">
      <w:pPr>
        <w:pStyle w:val="Paragrafoelenco"/>
        <w:numPr>
          <w:ilvl w:val="1"/>
          <w:numId w:val="21"/>
        </w:numPr>
        <w:tabs>
          <w:tab w:val="left" w:pos="1580"/>
        </w:tabs>
      </w:pPr>
      <w:r w:rsidRPr="00AB0761">
        <w:t>l’individuazione delle posizioni dirigenziali i cui titolari devono essere esonerati dallo</w:t>
      </w:r>
      <w:r w:rsidRPr="00AB0761">
        <w:rPr>
          <w:spacing w:val="-52"/>
        </w:rPr>
        <w:t xml:space="preserve"> </w:t>
      </w:r>
      <w:r w:rsidRPr="00AB0761">
        <w:t>sciopero, ai sensi della legge n. 146/1990 e successive modifiche ed integrazioni,</w:t>
      </w:r>
      <w:r w:rsidRPr="00AB0761">
        <w:rPr>
          <w:spacing w:val="1"/>
        </w:rPr>
        <w:t xml:space="preserve"> </w:t>
      </w:r>
      <w:r w:rsidRPr="00AB0761">
        <w:t>secondo</w:t>
      </w:r>
      <w:r w:rsidRPr="00AB0761">
        <w:rPr>
          <w:spacing w:val="1"/>
        </w:rPr>
        <w:t xml:space="preserve"> </w:t>
      </w:r>
      <w:r w:rsidRPr="00AB0761">
        <w:t>quanto</w:t>
      </w:r>
      <w:r w:rsidRPr="00AB0761">
        <w:rPr>
          <w:spacing w:val="1"/>
        </w:rPr>
        <w:t xml:space="preserve"> </w:t>
      </w:r>
      <w:r w:rsidRPr="00AB0761">
        <w:t>previsto</w:t>
      </w:r>
      <w:r w:rsidRPr="00AB0761">
        <w:rPr>
          <w:spacing w:val="1"/>
        </w:rPr>
        <w:t xml:space="preserve"> </w:t>
      </w:r>
      <w:r w:rsidRPr="00AB0761">
        <w:t>dalle</w:t>
      </w:r>
      <w:r w:rsidRPr="00AB0761">
        <w:rPr>
          <w:spacing w:val="1"/>
        </w:rPr>
        <w:t xml:space="preserve"> </w:t>
      </w:r>
      <w:r w:rsidRPr="00AB0761">
        <w:t>specifiche</w:t>
      </w:r>
      <w:r w:rsidRPr="00AB0761">
        <w:rPr>
          <w:spacing w:val="1"/>
        </w:rPr>
        <w:t xml:space="preserve"> </w:t>
      </w:r>
      <w:r w:rsidRPr="00AB0761">
        <w:t>disposizioni</w:t>
      </w:r>
      <w:r w:rsidRPr="00AB0761">
        <w:rPr>
          <w:spacing w:val="1"/>
        </w:rPr>
        <w:t xml:space="preserve"> </w:t>
      </w:r>
      <w:r w:rsidRPr="00AB0761">
        <w:t>dell’Accordo</w:t>
      </w:r>
      <w:r w:rsidRPr="00AB0761">
        <w:rPr>
          <w:spacing w:val="1"/>
        </w:rPr>
        <w:t xml:space="preserve"> </w:t>
      </w:r>
      <w:r w:rsidRPr="00AB0761">
        <w:t>collettivo</w:t>
      </w:r>
      <w:r w:rsidRPr="00AB0761">
        <w:rPr>
          <w:spacing w:val="-52"/>
        </w:rPr>
        <w:t xml:space="preserve"> </w:t>
      </w:r>
      <w:r w:rsidRPr="00AB0761">
        <w:t>nazionale in materia di norme di garanzia del funzionamento dei servizi pubblici</w:t>
      </w:r>
      <w:r w:rsidRPr="00AB0761">
        <w:rPr>
          <w:spacing w:val="1"/>
        </w:rPr>
        <w:t xml:space="preserve"> </w:t>
      </w:r>
      <w:r w:rsidRPr="00AB0761">
        <w:t>essenziali</w:t>
      </w:r>
      <w:r w:rsidRPr="00AB0761">
        <w:rPr>
          <w:spacing w:val="1"/>
        </w:rPr>
        <w:t xml:space="preserve"> </w:t>
      </w:r>
      <w:r w:rsidRPr="00AB0761">
        <w:t>nell’ambito</w:t>
      </w:r>
      <w:r w:rsidRPr="00AB0761">
        <w:rPr>
          <w:spacing w:val="1"/>
        </w:rPr>
        <w:t xml:space="preserve"> </w:t>
      </w:r>
      <w:r w:rsidRPr="00AB0761">
        <w:t>dell’Area</w:t>
      </w:r>
      <w:r w:rsidRPr="00AB0761">
        <w:rPr>
          <w:spacing w:val="1"/>
        </w:rPr>
        <w:t xml:space="preserve"> </w:t>
      </w:r>
      <w:r w:rsidRPr="00AB0761">
        <w:t>dirigenziale</w:t>
      </w:r>
      <w:r w:rsidRPr="00AB0761">
        <w:rPr>
          <w:spacing w:val="1"/>
        </w:rPr>
        <w:t xml:space="preserve"> </w:t>
      </w:r>
      <w:r w:rsidRPr="00AB0761">
        <w:t>II</w:t>
      </w:r>
      <w:r w:rsidRPr="00AB0761">
        <w:rPr>
          <w:spacing w:val="1"/>
        </w:rPr>
        <w:t xml:space="preserve"> </w:t>
      </w:r>
      <w:r w:rsidRPr="00AB0761">
        <w:t>del</w:t>
      </w:r>
      <w:r w:rsidRPr="00AB0761">
        <w:rPr>
          <w:spacing w:val="1"/>
        </w:rPr>
        <w:t xml:space="preserve"> </w:t>
      </w:r>
      <w:r w:rsidRPr="00AB0761">
        <w:t>7.5.2002,</w:t>
      </w:r>
      <w:r w:rsidRPr="00AB0761">
        <w:rPr>
          <w:spacing w:val="1"/>
        </w:rPr>
        <w:t xml:space="preserve"> </w:t>
      </w:r>
      <w:r w:rsidRPr="00AB0761">
        <w:t>anche</w:t>
      </w:r>
      <w:r w:rsidRPr="00AB0761">
        <w:rPr>
          <w:spacing w:val="1"/>
        </w:rPr>
        <w:t xml:space="preserve"> </w:t>
      </w:r>
      <w:r w:rsidRPr="00AB0761">
        <w:t>per</w:t>
      </w:r>
      <w:r w:rsidRPr="00AB0761">
        <w:rPr>
          <w:spacing w:val="1"/>
        </w:rPr>
        <w:t xml:space="preserve"> </w:t>
      </w:r>
      <w:r w:rsidRPr="00AB0761">
        <w:t>quanto</w:t>
      </w:r>
      <w:r w:rsidRPr="00AB0761">
        <w:rPr>
          <w:spacing w:val="1"/>
        </w:rPr>
        <w:t xml:space="preserve"> </w:t>
      </w:r>
      <w:r w:rsidRPr="00AB0761">
        <w:t>concerne i soggetti sindacali legittimati a tale contrattazione integrativa;</w:t>
      </w:r>
    </w:p>
    <w:p w:rsidR="00D342A5" w:rsidRPr="00AB0761" w:rsidRDefault="006A24A2" w:rsidP="00322D9F">
      <w:pPr>
        <w:pStyle w:val="Paragrafoelenco"/>
        <w:numPr>
          <w:ilvl w:val="1"/>
          <w:numId w:val="21"/>
        </w:numPr>
        <w:tabs>
          <w:tab w:val="left" w:pos="1580"/>
        </w:tabs>
        <w:spacing w:before="1"/>
      </w:pPr>
      <w:r w:rsidRPr="00AB0761">
        <w:t>i criteri e le risorse per l’applicazione della clausola di salvaguardia economica di cui</w:t>
      </w:r>
      <w:r w:rsidRPr="00AB0761">
        <w:rPr>
          <w:spacing w:val="1"/>
        </w:rPr>
        <w:t xml:space="preserve"> </w:t>
      </w:r>
      <w:r w:rsidRPr="00AB0761">
        <w:t>all’art.</w:t>
      </w:r>
      <w:r w:rsidRPr="00AB0761">
        <w:rPr>
          <w:spacing w:val="1"/>
        </w:rPr>
        <w:t xml:space="preserve"> </w:t>
      </w:r>
      <w:r w:rsidRPr="00AB0761">
        <w:t>31</w:t>
      </w:r>
      <w:r w:rsidRPr="00AB0761">
        <w:rPr>
          <w:spacing w:val="1"/>
        </w:rPr>
        <w:t xml:space="preserve"> </w:t>
      </w:r>
      <w:r w:rsidRPr="00AB0761">
        <w:t>del</w:t>
      </w:r>
      <w:r w:rsidRPr="00AB0761">
        <w:rPr>
          <w:spacing w:val="1"/>
        </w:rPr>
        <w:t xml:space="preserve"> </w:t>
      </w:r>
      <w:r w:rsidRPr="00AB0761">
        <w:t>CCNL</w:t>
      </w:r>
      <w:r w:rsidRPr="00AB0761">
        <w:rPr>
          <w:spacing w:val="1"/>
        </w:rPr>
        <w:t xml:space="preserve"> </w:t>
      </w:r>
      <w:r w:rsidRPr="00AB0761">
        <w:t>17.12.2020,</w:t>
      </w:r>
      <w:r w:rsidRPr="00AB0761">
        <w:rPr>
          <w:spacing w:val="1"/>
        </w:rPr>
        <w:t xml:space="preserve"> </w:t>
      </w:r>
      <w:r w:rsidRPr="00AB0761">
        <w:t>al</w:t>
      </w:r>
      <w:r w:rsidRPr="00AB0761">
        <w:rPr>
          <w:spacing w:val="1"/>
        </w:rPr>
        <w:t xml:space="preserve"> </w:t>
      </w:r>
      <w:r w:rsidRPr="00AB0761">
        <w:t>fine</w:t>
      </w:r>
      <w:r w:rsidRPr="00AB0761">
        <w:rPr>
          <w:spacing w:val="1"/>
        </w:rPr>
        <w:t xml:space="preserve"> </w:t>
      </w:r>
      <w:r w:rsidRPr="00AB0761">
        <w:t>di</w:t>
      </w:r>
      <w:r w:rsidRPr="00AB0761">
        <w:rPr>
          <w:spacing w:val="1"/>
        </w:rPr>
        <w:t xml:space="preserve"> </w:t>
      </w:r>
      <w:r w:rsidRPr="00AB0761">
        <w:t>definire</w:t>
      </w:r>
      <w:r w:rsidRPr="00AB0761">
        <w:rPr>
          <w:spacing w:val="1"/>
        </w:rPr>
        <w:t xml:space="preserve"> </w:t>
      </w:r>
      <w:r w:rsidRPr="00AB0761">
        <w:t>quanto</w:t>
      </w:r>
      <w:r w:rsidRPr="00AB0761">
        <w:rPr>
          <w:spacing w:val="1"/>
        </w:rPr>
        <w:t xml:space="preserve"> </w:t>
      </w:r>
      <w:r w:rsidRPr="00AB0761">
        <w:t>demandato</w:t>
      </w:r>
      <w:r w:rsidRPr="00AB0761">
        <w:rPr>
          <w:spacing w:val="1"/>
        </w:rPr>
        <w:t xml:space="preserve"> </w:t>
      </w:r>
      <w:r w:rsidRPr="00AB0761">
        <w:t>alla</w:t>
      </w:r>
      <w:r w:rsidRPr="00AB0761">
        <w:rPr>
          <w:spacing w:val="1"/>
        </w:rPr>
        <w:t xml:space="preserve"> </w:t>
      </w:r>
      <w:r w:rsidRPr="00AB0761">
        <w:t>contrattazione integrativa da tale articolo;</w:t>
      </w:r>
    </w:p>
    <w:p w:rsidR="00D342A5" w:rsidRPr="00AB0761" w:rsidRDefault="006A24A2" w:rsidP="00322D9F">
      <w:pPr>
        <w:pStyle w:val="Paragrafoelenco"/>
        <w:numPr>
          <w:ilvl w:val="1"/>
          <w:numId w:val="21"/>
        </w:numPr>
        <w:tabs>
          <w:tab w:val="left" w:pos="1580"/>
        </w:tabs>
      </w:pPr>
      <w:r w:rsidRPr="00AB0761">
        <w:t>i criteri per l’attribuzione dei compensi professionali degli avvocati, nel rispetto delle</w:t>
      </w:r>
      <w:r w:rsidRPr="00AB0761">
        <w:rPr>
          <w:spacing w:val="1"/>
        </w:rPr>
        <w:t xml:space="preserve"> </w:t>
      </w:r>
      <w:r w:rsidRPr="00AB0761">
        <w:t>modalità e delle misure previste dall’art. 9 del D. L. n. 90/2014 come convertito in</w:t>
      </w:r>
      <w:r w:rsidRPr="00AB0761">
        <w:rPr>
          <w:spacing w:val="1"/>
        </w:rPr>
        <w:t xml:space="preserve"> </w:t>
      </w:r>
      <w:r w:rsidRPr="00AB0761">
        <w:t>legge con modificazioni, dall’art 1, comma 1, della L. 114/2014;</w:t>
      </w:r>
    </w:p>
    <w:p w:rsidR="00D342A5" w:rsidRPr="00AB0761" w:rsidRDefault="006A24A2" w:rsidP="00322D9F">
      <w:pPr>
        <w:pStyle w:val="Paragrafoelenco"/>
        <w:numPr>
          <w:ilvl w:val="1"/>
          <w:numId w:val="21"/>
        </w:numPr>
        <w:tabs>
          <w:tab w:val="left" w:pos="1580"/>
        </w:tabs>
      </w:pPr>
      <w:r w:rsidRPr="00AB0761">
        <w:t>la definizione di quanto demandato alla contrattazione integrativa dall’art. 61 del</w:t>
      </w:r>
      <w:r w:rsidRPr="00AB0761">
        <w:rPr>
          <w:spacing w:val="1"/>
        </w:rPr>
        <w:t xml:space="preserve"> </w:t>
      </w:r>
      <w:r w:rsidRPr="00AB0761">
        <w:t>CCNL 17.12.2020, come modificato dall’art. 44 del presente CCNL;</w:t>
      </w:r>
    </w:p>
    <w:p w:rsidR="00D342A5" w:rsidRPr="00AB0761" w:rsidRDefault="006A24A2" w:rsidP="00322D9F">
      <w:pPr>
        <w:pStyle w:val="Paragrafoelenco"/>
        <w:numPr>
          <w:ilvl w:val="1"/>
          <w:numId w:val="21"/>
        </w:numPr>
        <w:tabs>
          <w:tab w:val="left" w:pos="1580"/>
        </w:tabs>
      </w:pPr>
      <w:r w:rsidRPr="00AB0761">
        <w:t>le linee di indirizzo e criteri generali per l’individuazione delle misure concernenti la</w:t>
      </w:r>
      <w:r w:rsidRPr="00AB0761">
        <w:rPr>
          <w:spacing w:val="1"/>
        </w:rPr>
        <w:t xml:space="preserve"> </w:t>
      </w:r>
      <w:r w:rsidRPr="00AB0761">
        <w:t>salute e la sicurezza nei luoghi di lavoro, applicabili anche ai Segretari;</w:t>
      </w:r>
    </w:p>
    <w:p w:rsidR="00D342A5" w:rsidRPr="00AB0761" w:rsidRDefault="00D342A5">
      <w:pPr>
        <w:pStyle w:val="Corpodeltesto"/>
      </w:pPr>
    </w:p>
    <w:p w:rsidR="00D342A5" w:rsidRPr="00AB0761" w:rsidRDefault="006A24A2" w:rsidP="00322D9F">
      <w:pPr>
        <w:pStyle w:val="Paragrafoelenco"/>
        <w:numPr>
          <w:ilvl w:val="0"/>
          <w:numId w:val="21"/>
        </w:numPr>
        <w:tabs>
          <w:tab w:val="left" w:pos="919"/>
        </w:tabs>
      </w:pPr>
      <w:r w:rsidRPr="00AB0761">
        <w:tab/>
        <w:t>Le materie a cui si applica l’art. 8</w:t>
      </w:r>
      <w:r w:rsidRPr="00AB0761">
        <w:rPr>
          <w:spacing w:val="1"/>
        </w:rPr>
        <w:t xml:space="preserve"> </w:t>
      </w:r>
      <w:r w:rsidRPr="00AB0761">
        <w:t xml:space="preserve">comma 5 CCNL 2019-21 sono quelle di cui al </w:t>
      </w:r>
      <w:r w:rsidR="006C5361" w:rsidRPr="00AB0761">
        <w:t xml:space="preserve">precedente </w:t>
      </w:r>
      <w:r w:rsidRPr="00AB0761">
        <w:t>comma 5,</w:t>
      </w:r>
      <w:r w:rsidRPr="00AB0761">
        <w:rPr>
          <w:spacing w:val="1"/>
        </w:rPr>
        <w:t xml:space="preserve"> </w:t>
      </w:r>
      <w:r w:rsidRPr="00AB0761">
        <w:t>lett. f) ed l).</w:t>
      </w:r>
      <w:r w:rsidR="00D3284E" w:rsidRPr="00AB0761">
        <w:t xml:space="preserve"> </w:t>
      </w:r>
    </w:p>
    <w:p w:rsidR="00D342A5" w:rsidRPr="00AB0761" w:rsidRDefault="00D342A5">
      <w:pPr>
        <w:pStyle w:val="Corpodeltesto"/>
      </w:pPr>
    </w:p>
    <w:p w:rsidR="00D342A5" w:rsidRPr="00AB0761" w:rsidRDefault="006A24A2" w:rsidP="00322D9F">
      <w:pPr>
        <w:pStyle w:val="Paragrafoelenco"/>
        <w:numPr>
          <w:ilvl w:val="0"/>
          <w:numId w:val="21"/>
        </w:numPr>
        <w:tabs>
          <w:tab w:val="left" w:pos="919"/>
        </w:tabs>
      </w:pPr>
      <w:r w:rsidRPr="00AB0761">
        <w:tab/>
        <w:t xml:space="preserve">Le materie a cui si applica l’art. 8, comma 6 CCNL 2019-21, sono quelle di cui al </w:t>
      </w:r>
      <w:r w:rsidR="006C5361" w:rsidRPr="00AB0761">
        <w:t xml:space="preserve">precedente </w:t>
      </w:r>
      <w:r w:rsidRPr="00AB0761">
        <w:t>comma 5</w:t>
      </w:r>
      <w:r w:rsidRPr="00AB0761">
        <w:rPr>
          <w:spacing w:val="1"/>
        </w:rPr>
        <w:t xml:space="preserve"> </w:t>
      </w:r>
      <w:proofErr w:type="spellStart"/>
      <w:r w:rsidRPr="00AB0761">
        <w:t>lett.a</w:t>
      </w:r>
      <w:proofErr w:type="spellEnd"/>
      <w:r w:rsidRPr="00AB0761">
        <w:t>) b) c) d) e), g), h), i).</w:t>
      </w:r>
      <w:r w:rsidR="00D3284E" w:rsidRPr="00AB0761">
        <w:t xml:space="preserve"> </w:t>
      </w:r>
    </w:p>
    <w:p w:rsidR="00D342A5" w:rsidRPr="00AB0761" w:rsidRDefault="00D342A5">
      <w:pPr>
        <w:pStyle w:val="Corpodeltesto"/>
      </w:pPr>
    </w:p>
    <w:p w:rsidR="00D342A5" w:rsidRPr="00AB0761" w:rsidRDefault="006A24A2" w:rsidP="00322D9F">
      <w:pPr>
        <w:pStyle w:val="Paragrafoelenco"/>
        <w:numPr>
          <w:ilvl w:val="0"/>
          <w:numId w:val="21"/>
        </w:numPr>
        <w:tabs>
          <w:tab w:val="left" w:pos="860"/>
        </w:tabs>
      </w:pPr>
      <w:r w:rsidRPr="00AB0761">
        <w:t>Negli enti con meno di tre dirigenti in servizio, le materie indicate nel presente comma 5 sono</w:t>
      </w:r>
      <w:r w:rsidRPr="00AB0761">
        <w:rPr>
          <w:spacing w:val="-52"/>
        </w:rPr>
        <w:t xml:space="preserve"> </w:t>
      </w:r>
      <w:r w:rsidRPr="00AB0761">
        <w:t>oggetto di confronto, ai sensi dell’art. 34 CCNL 2019-2021, salvo che non trovi applicazione</w:t>
      </w:r>
      <w:r w:rsidRPr="00AB0761">
        <w:rPr>
          <w:spacing w:val="1"/>
        </w:rPr>
        <w:t xml:space="preserve"> </w:t>
      </w:r>
      <w:r w:rsidRPr="00AB0761">
        <w:t>la disciplina dell’art. 46 del CCNL del 17.12.2020 sulla contrattazione integrativa di livello</w:t>
      </w:r>
      <w:r w:rsidRPr="00AB0761">
        <w:rPr>
          <w:spacing w:val="1"/>
        </w:rPr>
        <w:t xml:space="preserve"> </w:t>
      </w:r>
      <w:r w:rsidR="00AB0761">
        <w:t>territoriale</w:t>
      </w:r>
    </w:p>
    <w:p w:rsidR="00D342A5" w:rsidRDefault="00D342A5">
      <w:pPr>
        <w:pStyle w:val="Corpodeltesto"/>
      </w:pPr>
    </w:p>
    <w:p w:rsidR="00D342A5" w:rsidRDefault="006A24A2">
      <w:pPr>
        <w:ind w:left="961" w:right="376"/>
        <w:jc w:val="center"/>
        <w:rPr>
          <w:b/>
        </w:rPr>
      </w:pPr>
      <w:r>
        <w:rPr>
          <w:b/>
        </w:rPr>
        <w:t>Art. 7</w:t>
      </w:r>
    </w:p>
    <w:p w:rsidR="00D342A5" w:rsidRDefault="006A24A2">
      <w:pPr>
        <w:ind w:left="961" w:right="376"/>
        <w:jc w:val="center"/>
        <w:rPr>
          <w:b/>
        </w:rPr>
      </w:pPr>
      <w:r>
        <w:rPr>
          <w:b/>
        </w:rPr>
        <w:t>Contrattazione collettiva integrativa: tempi e procedure</w:t>
      </w:r>
    </w:p>
    <w:p w:rsidR="00D342A5" w:rsidRDefault="00D342A5">
      <w:pPr>
        <w:pStyle w:val="Corpodeltesto"/>
        <w:rPr>
          <w:b/>
        </w:rPr>
      </w:pPr>
    </w:p>
    <w:p w:rsidR="00D342A5" w:rsidRPr="00AB0761" w:rsidRDefault="006A24A2" w:rsidP="00322D9F">
      <w:pPr>
        <w:pStyle w:val="Paragrafoelenco"/>
        <w:numPr>
          <w:ilvl w:val="0"/>
          <w:numId w:val="20"/>
        </w:numPr>
        <w:tabs>
          <w:tab w:val="left" w:pos="1087"/>
        </w:tabs>
        <w:ind w:firstLine="0"/>
      </w:pPr>
      <w:r w:rsidRPr="00AB0761">
        <w:t>A norma dell’art 8 CCNL 2019-2021 il   contratto collettivo integrativo ha durata triennale</w:t>
      </w:r>
      <w:r w:rsidRPr="00AB0761">
        <w:rPr>
          <w:spacing w:val="1"/>
        </w:rPr>
        <w:t xml:space="preserve"> </w:t>
      </w:r>
      <w:r w:rsidRPr="00AB0761">
        <w:t>e si riferisce a tutte le materie</w:t>
      </w:r>
      <w:r w:rsidRPr="00AB0761">
        <w:rPr>
          <w:spacing w:val="1"/>
        </w:rPr>
        <w:t xml:space="preserve"> </w:t>
      </w:r>
      <w:r w:rsidRPr="00AB0761">
        <w:t>di cui all’art. 35</w:t>
      </w:r>
      <w:r w:rsidRPr="00AB0761">
        <w:rPr>
          <w:spacing w:val="56"/>
        </w:rPr>
        <w:t xml:space="preserve"> </w:t>
      </w:r>
      <w:r w:rsidRPr="00AB0761">
        <w:t>del</w:t>
      </w:r>
      <w:r w:rsidRPr="00AB0761">
        <w:rPr>
          <w:spacing w:val="56"/>
        </w:rPr>
        <w:t xml:space="preserve"> </w:t>
      </w:r>
      <w:r w:rsidRPr="00AB0761">
        <w:t>CCNL 2029-21. Le materie di</w:t>
      </w:r>
      <w:r w:rsidRPr="00AB0761">
        <w:rPr>
          <w:spacing w:val="56"/>
        </w:rPr>
        <w:t xml:space="preserve"> </w:t>
      </w:r>
      <w:r w:rsidRPr="00AB0761">
        <w:t>cui</w:t>
      </w:r>
      <w:r w:rsidRPr="00AB0761">
        <w:rPr>
          <w:spacing w:val="1"/>
        </w:rPr>
        <w:t xml:space="preserve"> </w:t>
      </w:r>
      <w:r w:rsidRPr="00AB0761">
        <w:t xml:space="preserve">all’art. 35 comma 1, </w:t>
      </w:r>
      <w:proofErr w:type="spellStart"/>
      <w:r w:rsidRPr="00AB0761">
        <w:t>lett</w:t>
      </w:r>
      <w:proofErr w:type="spellEnd"/>
      <w:r w:rsidRPr="00AB0761">
        <w:t xml:space="preserve"> a)</w:t>
      </w:r>
      <w:r w:rsidRPr="00AB0761">
        <w:rPr>
          <w:spacing w:val="1"/>
        </w:rPr>
        <w:t xml:space="preserve"> </w:t>
      </w:r>
      <w:r w:rsidRPr="00AB0761">
        <w:t>sono</w:t>
      </w:r>
      <w:r w:rsidRPr="00AB0761">
        <w:rPr>
          <w:spacing w:val="1"/>
        </w:rPr>
        <w:t xml:space="preserve"> </w:t>
      </w:r>
      <w:r w:rsidRPr="00AB0761">
        <w:t>negoziate con cadenza annuale.</w:t>
      </w:r>
    </w:p>
    <w:p w:rsidR="00D342A5" w:rsidRPr="00AB0761" w:rsidRDefault="00D342A5">
      <w:pPr>
        <w:pStyle w:val="Corpodeltesto"/>
      </w:pPr>
    </w:p>
    <w:p w:rsidR="00D342A5" w:rsidRPr="00AB0761" w:rsidRDefault="006A24A2" w:rsidP="00322D9F">
      <w:pPr>
        <w:pStyle w:val="Paragrafoelenco"/>
        <w:numPr>
          <w:ilvl w:val="0"/>
          <w:numId w:val="20"/>
        </w:numPr>
        <w:tabs>
          <w:tab w:val="left" w:pos="1083"/>
        </w:tabs>
        <w:ind w:firstLine="0"/>
      </w:pPr>
      <w:r w:rsidRPr="00AB0761">
        <w:t>L’amministrazione provvede a costituire la delegazione datoriale di cui all’art. 7,</w:t>
      </w:r>
      <w:r w:rsidRPr="00AB0761">
        <w:rPr>
          <w:spacing w:val="1"/>
        </w:rPr>
        <w:t xml:space="preserve"> </w:t>
      </w:r>
      <w:r w:rsidRPr="00AB0761">
        <w:t>comma 4</w:t>
      </w:r>
      <w:r w:rsidRPr="00AB0761">
        <w:rPr>
          <w:spacing w:val="-52"/>
        </w:rPr>
        <w:t xml:space="preserve"> </w:t>
      </w:r>
      <w:r w:rsidRPr="00AB0761">
        <w:t>entro trenta giorni dalla stipulazione del presente contratto.</w:t>
      </w:r>
    </w:p>
    <w:p w:rsidR="00D342A5" w:rsidRPr="00AB0761" w:rsidRDefault="00D342A5">
      <w:pPr>
        <w:pStyle w:val="Corpodeltesto"/>
      </w:pPr>
    </w:p>
    <w:p w:rsidR="00D342A5" w:rsidRPr="00AB0761" w:rsidRDefault="006A24A2" w:rsidP="00322D9F">
      <w:pPr>
        <w:pStyle w:val="Paragrafoelenco"/>
        <w:numPr>
          <w:ilvl w:val="0"/>
          <w:numId w:val="20"/>
        </w:numPr>
        <w:tabs>
          <w:tab w:val="left" w:pos="1091"/>
        </w:tabs>
        <w:ind w:firstLine="0"/>
      </w:pPr>
      <w:r w:rsidRPr="00AB0761">
        <w:t>L’amministrazione convoca la delegazione sindacale di cui all’art. 7 comma 2 per</w:t>
      </w:r>
      <w:r w:rsidRPr="00AB0761">
        <w:rPr>
          <w:spacing w:val="1"/>
        </w:rPr>
        <w:t xml:space="preserve"> </w:t>
      </w:r>
      <w:r w:rsidRPr="00AB0761">
        <w:t>l’avvio</w:t>
      </w:r>
      <w:r w:rsidRPr="00AB0761">
        <w:rPr>
          <w:spacing w:val="1"/>
        </w:rPr>
        <w:t xml:space="preserve"> </w:t>
      </w:r>
      <w:r w:rsidRPr="00AB0761">
        <w:t>del</w:t>
      </w:r>
      <w:r w:rsidRPr="00AB0761">
        <w:rPr>
          <w:spacing w:val="45"/>
        </w:rPr>
        <w:t xml:space="preserve"> </w:t>
      </w:r>
      <w:r w:rsidRPr="00AB0761">
        <w:t>negoziato,</w:t>
      </w:r>
      <w:r w:rsidRPr="00AB0761">
        <w:rPr>
          <w:spacing w:val="46"/>
        </w:rPr>
        <w:t xml:space="preserve"> </w:t>
      </w:r>
      <w:r w:rsidRPr="00AB0761">
        <w:t>entro</w:t>
      </w:r>
      <w:r w:rsidRPr="00AB0761">
        <w:rPr>
          <w:spacing w:val="46"/>
        </w:rPr>
        <w:t xml:space="preserve"> </w:t>
      </w:r>
      <w:r w:rsidRPr="00AB0761">
        <w:t>trenta</w:t>
      </w:r>
      <w:r w:rsidRPr="00AB0761">
        <w:rPr>
          <w:spacing w:val="45"/>
        </w:rPr>
        <w:t xml:space="preserve"> </w:t>
      </w:r>
      <w:r w:rsidRPr="00AB0761">
        <w:t>giorni</w:t>
      </w:r>
      <w:r w:rsidRPr="00AB0761">
        <w:rPr>
          <w:spacing w:val="46"/>
        </w:rPr>
        <w:t xml:space="preserve"> </w:t>
      </w:r>
      <w:r w:rsidRPr="00AB0761">
        <w:t>dalla</w:t>
      </w:r>
      <w:r w:rsidRPr="00AB0761">
        <w:rPr>
          <w:spacing w:val="46"/>
        </w:rPr>
        <w:t xml:space="preserve"> </w:t>
      </w:r>
      <w:r w:rsidRPr="00AB0761">
        <w:t>presentazione</w:t>
      </w:r>
      <w:r w:rsidRPr="00AB0761">
        <w:rPr>
          <w:spacing w:val="45"/>
        </w:rPr>
        <w:t xml:space="preserve"> </w:t>
      </w:r>
      <w:r w:rsidRPr="00AB0761">
        <w:t>delle</w:t>
      </w:r>
      <w:r w:rsidRPr="00AB0761">
        <w:rPr>
          <w:spacing w:val="46"/>
        </w:rPr>
        <w:t xml:space="preserve"> </w:t>
      </w:r>
      <w:r w:rsidRPr="00AB0761">
        <w:t>piattaforme</w:t>
      </w:r>
      <w:r w:rsidRPr="00AB0761">
        <w:rPr>
          <w:spacing w:val="46"/>
        </w:rPr>
        <w:t xml:space="preserve"> </w:t>
      </w:r>
      <w:r w:rsidRPr="00AB0761">
        <w:t>e</w:t>
      </w:r>
      <w:r w:rsidRPr="00AB0761">
        <w:rPr>
          <w:spacing w:val="37"/>
        </w:rPr>
        <w:t xml:space="preserve"> </w:t>
      </w:r>
      <w:r w:rsidRPr="00AB0761">
        <w:t>comunque</w:t>
      </w:r>
      <w:r w:rsidRPr="00AB0761">
        <w:rPr>
          <w:spacing w:val="46"/>
        </w:rPr>
        <w:t xml:space="preserve"> </w:t>
      </w:r>
      <w:r w:rsidRPr="00AB0761">
        <w:t>non</w:t>
      </w:r>
      <w:r w:rsidRPr="00AB0761">
        <w:rPr>
          <w:spacing w:val="-53"/>
        </w:rPr>
        <w:t xml:space="preserve"> </w:t>
      </w:r>
      <w:r w:rsidRPr="00AB0761">
        <w:t>prima di aver costituito, entro il termine di cui al comma 2, la propria</w:t>
      </w:r>
      <w:r w:rsidRPr="00AB0761">
        <w:rPr>
          <w:spacing w:val="1"/>
        </w:rPr>
        <w:t xml:space="preserve"> </w:t>
      </w:r>
      <w:r w:rsidRPr="00AB0761">
        <w:t>delegazione.</w:t>
      </w:r>
    </w:p>
    <w:p w:rsidR="00D342A5" w:rsidRPr="00AB0761" w:rsidRDefault="00D342A5">
      <w:pPr>
        <w:pStyle w:val="Corpodeltesto"/>
      </w:pPr>
    </w:p>
    <w:p w:rsidR="00D342A5" w:rsidRPr="00AB0761" w:rsidRDefault="006A24A2" w:rsidP="00322D9F">
      <w:pPr>
        <w:pStyle w:val="Paragrafoelenco"/>
        <w:numPr>
          <w:ilvl w:val="0"/>
          <w:numId w:val="20"/>
        </w:numPr>
        <w:tabs>
          <w:tab w:val="left" w:pos="1102"/>
        </w:tabs>
        <w:ind w:firstLine="0"/>
      </w:pPr>
      <w:r w:rsidRPr="00AB0761">
        <w:t>Al fine di garantire la piena funzionalità dei servizi e la puntuale applicazione degli</w:t>
      </w:r>
      <w:r w:rsidRPr="00AB0761">
        <w:rPr>
          <w:spacing w:val="1"/>
        </w:rPr>
        <w:t xml:space="preserve"> </w:t>
      </w:r>
      <w:r w:rsidRPr="00AB0761">
        <w:t>istituti contrattuali, la sessione negoziale, di cui all’art. 35, comma 1, lett. a), va avviata</w:t>
      </w:r>
      <w:r w:rsidRPr="00AB0761">
        <w:rPr>
          <w:spacing w:val="1"/>
        </w:rPr>
        <w:t xml:space="preserve"> </w:t>
      </w:r>
      <w:r w:rsidRPr="00AB0761">
        <w:t>entro il primo quadrimestre dell’anno di</w:t>
      </w:r>
      <w:r w:rsidRPr="00AB0761">
        <w:rPr>
          <w:spacing w:val="1"/>
        </w:rPr>
        <w:t xml:space="preserve"> </w:t>
      </w:r>
      <w:r w:rsidRPr="00AB0761">
        <w:t>riferimento, compatibilmente con i tempi di</w:t>
      </w:r>
      <w:r w:rsidRPr="00AB0761">
        <w:rPr>
          <w:spacing w:val="1"/>
        </w:rPr>
        <w:t xml:space="preserve"> </w:t>
      </w:r>
      <w:r w:rsidRPr="00AB0761">
        <w:t>adozione degli strumenti di</w:t>
      </w:r>
      <w:r w:rsidRPr="00AB0761">
        <w:rPr>
          <w:spacing w:val="1"/>
        </w:rPr>
        <w:t xml:space="preserve"> </w:t>
      </w:r>
      <w:r w:rsidRPr="00AB0761">
        <w:t>programmazione e di rendicontazione. Nell’ambito di tale</w:t>
      </w:r>
      <w:r w:rsidRPr="00AB0761">
        <w:rPr>
          <w:spacing w:val="1"/>
        </w:rPr>
        <w:t xml:space="preserve"> </w:t>
      </w:r>
      <w:r w:rsidRPr="00AB0761">
        <w:t>sessione negoziale,</w:t>
      </w:r>
      <w:r w:rsidRPr="00AB0761">
        <w:rPr>
          <w:spacing w:val="1"/>
        </w:rPr>
        <w:t xml:space="preserve"> </w:t>
      </w:r>
      <w:r w:rsidRPr="00AB0761">
        <w:t>l’amministrazione fornisce una informativa sui dati relativi alla</w:t>
      </w:r>
      <w:r w:rsidRPr="00AB0761">
        <w:rPr>
          <w:spacing w:val="1"/>
        </w:rPr>
        <w:t xml:space="preserve"> </w:t>
      </w:r>
      <w:r w:rsidRPr="00AB0761">
        <w:t>costituzione del fondo</w:t>
      </w:r>
      <w:r w:rsidRPr="00AB0761">
        <w:rPr>
          <w:spacing w:val="55"/>
        </w:rPr>
        <w:t xml:space="preserve"> </w:t>
      </w:r>
      <w:r w:rsidRPr="00AB0761">
        <w:t>di cui all’art. 57 (Fondo retribuzione di posizione e di risultato)</w:t>
      </w:r>
      <w:r w:rsidRPr="00AB0761">
        <w:rPr>
          <w:spacing w:val="1"/>
        </w:rPr>
        <w:t xml:space="preserve"> </w:t>
      </w:r>
      <w:r w:rsidRPr="00AB0761">
        <w:t>del CCNL del 17.12.2020.</w:t>
      </w:r>
    </w:p>
    <w:p w:rsidR="00D342A5" w:rsidRPr="00AB0761" w:rsidRDefault="006A24A2" w:rsidP="00322D9F">
      <w:pPr>
        <w:pStyle w:val="Paragrafoelenco"/>
        <w:numPr>
          <w:ilvl w:val="0"/>
          <w:numId w:val="20"/>
        </w:numPr>
        <w:tabs>
          <w:tab w:val="left" w:pos="1113"/>
        </w:tabs>
        <w:spacing w:before="80"/>
        <w:ind w:firstLine="0"/>
      </w:pPr>
      <w:r w:rsidRPr="00AB0761">
        <w:t>Il controllo sulla compatibilità dei costi della contrattazione collettiva integrativa</w:t>
      </w:r>
      <w:r w:rsidRPr="00AB0761">
        <w:rPr>
          <w:spacing w:val="1"/>
        </w:rPr>
        <w:t xml:space="preserve"> </w:t>
      </w:r>
      <w:r w:rsidRPr="00AB0761">
        <w:t>con i</w:t>
      </w:r>
      <w:r w:rsidRPr="00AB0761">
        <w:rPr>
          <w:spacing w:val="1"/>
        </w:rPr>
        <w:t xml:space="preserve"> </w:t>
      </w:r>
      <w:r w:rsidRPr="00AB0761">
        <w:lastRenderedPageBreak/>
        <w:t>vincoli</w:t>
      </w:r>
      <w:r w:rsidRPr="00AB0761">
        <w:rPr>
          <w:spacing w:val="53"/>
        </w:rPr>
        <w:t xml:space="preserve"> </w:t>
      </w:r>
      <w:r w:rsidRPr="00AB0761">
        <w:t>di</w:t>
      </w:r>
      <w:r w:rsidRPr="00AB0761">
        <w:rPr>
          <w:spacing w:val="53"/>
        </w:rPr>
        <w:t xml:space="preserve"> </w:t>
      </w:r>
      <w:r w:rsidRPr="00AB0761">
        <w:t>bilancio</w:t>
      </w:r>
      <w:r w:rsidRPr="00AB0761">
        <w:rPr>
          <w:spacing w:val="53"/>
        </w:rPr>
        <w:t xml:space="preserve"> </w:t>
      </w:r>
      <w:r w:rsidRPr="00AB0761">
        <w:t>e</w:t>
      </w:r>
      <w:r w:rsidRPr="00AB0761">
        <w:rPr>
          <w:spacing w:val="53"/>
        </w:rPr>
        <w:t xml:space="preserve"> </w:t>
      </w:r>
      <w:r w:rsidRPr="00AB0761">
        <w:t>la</w:t>
      </w:r>
      <w:r w:rsidRPr="00AB0761">
        <w:rPr>
          <w:spacing w:val="53"/>
        </w:rPr>
        <w:t xml:space="preserve"> </w:t>
      </w:r>
      <w:r w:rsidRPr="00AB0761">
        <w:t>relativa</w:t>
      </w:r>
      <w:r w:rsidRPr="00AB0761">
        <w:rPr>
          <w:spacing w:val="53"/>
        </w:rPr>
        <w:t xml:space="preserve"> </w:t>
      </w:r>
      <w:r w:rsidRPr="00AB0761">
        <w:t>certificazione</w:t>
      </w:r>
      <w:r w:rsidRPr="00AB0761">
        <w:rPr>
          <w:spacing w:val="53"/>
        </w:rPr>
        <w:t xml:space="preserve"> </w:t>
      </w:r>
      <w:r w:rsidRPr="00AB0761">
        <w:t>degli</w:t>
      </w:r>
      <w:r w:rsidRPr="00AB0761">
        <w:rPr>
          <w:spacing w:val="53"/>
        </w:rPr>
        <w:t xml:space="preserve"> </w:t>
      </w:r>
      <w:r w:rsidRPr="00AB0761">
        <w:t>oneri</w:t>
      </w:r>
      <w:r w:rsidRPr="00AB0761">
        <w:rPr>
          <w:spacing w:val="53"/>
        </w:rPr>
        <w:t xml:space="preserve"> </w:t>
      </w:r>
      <w:r w:rsidRPr="00AB0761">
        <w:t>sono</w:t>
      </w:r>
      <w:r w:rsidRPr="00AB0761">
        <w:rPr>
          <w:spacing w:val="53"/>
        </w:rPr>
        <w:t xml:space="preserve"> </w:t>
      </w:r>
      <w:r w:rsidRPr="00AB0761">
        <w:t>effettuati</w:t>
      </w:r>
      <w:r w:rsidRPr="00AB0761">
        <w:rPr>
          <w:spacing w:val="53"/>
        </w:rPr>
        <w:t xml:space="preserve"> </w:t>
      </w:r>
      <w:r w:rsidRPr="00AB0761">
        <w:t>dall’organo</w:t>
      </w:r>
      <w:r w:rsidRPr="00AB0761">
        <w:rPr>
          <w:spacing w:val="53"/>
        </w:rPr>
        <w:t xml:space="preserve"> </w:t>
      </w:r>
      <w:r w:rsidRPr="00AB0761">
        <w:t>di</w:t>
      </w:r>
      <w:r w:rsidRPr="00AB0761">
        <w:rPr>
          <w:spacing w:val="-53"/>
        </w:rPr>
        <w:t xml:space="preserve"> </w:t>
      </w:r>
      <w:r w:rsidRPr="00AB0761">
        <w:t xml:space="preserve">controllo competente ai sensi dell’art. 40-bis, comma 1 del D. </w:t>
      </w:r>
      <w:proofErr w:type="spellStart"/>
      <w:r w:rsidRPr="00AB0761">
        <w:t>Lgs</w:t>
      </w:r>
      <w:proofErr w:type="spellEnd"/>
      <w:r w:rsidRPr="00AB0761">
        <w:t>. n.</w:t>
      </w:r>
      <w:r w:rsidRPr="00AB0761">
        <w:rPr>
          <w:spacing w:val="1"/>
        </w:rPr>
        <w:t xml:space="preserve"> </w:t>
      </w:r>
      <w:r w:rsidRPr="00AB0761">
        <w:t>165/2001. A tal fine,</w:t>
      </w:r>
      <w:r w:rsidRPr="00AB0761">
        <w:rPr>
          <w:spacing w:val="1"/>
        </w:rPr>
        <w:t xml:space="preserve"> </w:t>
      </w:r>
      <w:r w:rsidRPr="00AB0761">
        <w:t>l’Ipotesi</w:t>
      </w:r>
      <w:r w:rsidRPr="00AB0761">
        <w:rPr>
          <w:spacing w:val="1"/>
        </w:rPr>
        <w:t xml:space="preserve"> </w:t>
      </w:r>
      <w:r w:rsidRPr="00AB0761">
        <w:t>di</w:t>
      </w:r>
      <w:r w:rsidRPr="00AB0761">
        <w:rPr>
          <w:spacing w:val="1"/>
        </w:rPr>
        <w:t xml:space="preserve"> </w:t>
      </w:r>
      <w:r w:rsidRPr="00AB0761">
        <w:t>contratto</w:t>
      </w:r>
      <w:r w:rsidRPr="00AB0761">
        <w:rPr>
          <w:spacing w:val="1"/>
        </w:rPr>
        <w:t xml:space="preserve"> </w:t>
      </w:r>
      <w:r w:rsidRPr="00AB0761">
        <w:t>collettivo</w:t>
      </w:r>
      <w:r w:rsidRPr="00AB0761">
        <w:rPr>
          <w:spacing w:val="1"/>
        </w:rPr>
        <w:t xml:space="preserve"> </w:t>
      </w:r>
      <w:r w:rsidRPr="00AB0761">
        <w:t>integrativo</w:t>
      </w:r>
      <w:r w:rsidRPr="00AB0761">
        <w:rPr>
          <w:spacing w:val="1"/>
        </w:rPr>
        <w:t xml:space="preserve"> </w:t>
      </w:r>
      <w:r w:rsidRPr="00AB0761">
        <w:t>definita</w:t>
      </w:r>
      <w:r w:rsidRPr="00AB0761">
        <w:rPr>
          <w:spacing w:val="1"/>
        </w:rPr>
        <w:t xml:space="preserve"> </w:t>
      </w:r>
      <w:r w:rsidRPr="00AB0761">
        <w:t>dalle</w:t>
      </w:r>
      <w:r w:rsidRPr="00AB0761">
        <w:rPr>
          <w:spacing w:val="1"/>
        </w:rPr>
        <w:t xml:space="preserve"> </w:t>
      </w:r>
      <w:r w:rsidRPr="00AB0761">
        <w:t>parti,</w:t>
      </w:r>
      <w:r w:rsidRPr="00AB0761">
        <w:rPr>
          <w:spacing w:val="1"/>
        </w:rPr>
        <w:t xml:space="preserve"> </w:t>
      </w:r>
      <w:r w:rsidRPr="00AB0761">
        <w:t>corredata</w:t>
      </w:r>
      <w:r w:rsidRPr="00AB0761">
        <w:rPr>
          <w:spacing w:val="1"/>
        </w:rPr>
        <w:t xml:space="preserve"> </w:t>
      </w:r>
      <w:r w:rsidRPr="00AB0761">
        <w:t>dalla</w:t>
      </w:r>
      <w:r w:rsidRPr="00AB0761">
        <w:rPr>
          <w:spacing w:val="1"/>
        </w:rPr>
        <w:t xml:space="preserve"> </w:t>
      </w:r>
      <w:r w:rsidRPr="00AB0761">
        <w:t>relazione</w:t>
      </w:r>
      <w:r w:rsidRPr="00AB0761">
        <w:rPr>
          <w:spacing w:val="-52"/>
        </w:rPr>
        <w:t xml:space="preserve"> </w:t>
      </w:r>
      <w:r w:rsidRPr="00AB0761">
        <w:t>illustrativa e da quella tecnica, è inviata a tale organo entro   dieci giorni dalla sottoscrizione.</w:t>
      </w:r>
      <w:r w:rsidRPr="00AB0761">
        <w:rPr>
          <w:spacing w:val="1"/>
        </w:rPr>
        <w:t xml:space="preserve"> </w:t>
      </w:r>
      <w:r w:rsidRPr="00AB0761">
        <w:t>In caso di rilievi da parte del predetto organo, la</w:t>
      </w:r>
      <w:r w:rsidRPr="00AB0761">
        <w:rPr>
          <w:spacing w:val="1"/>
        </w:rPr>
        <w:t xml:space="preserve"> </w:t>
      </w:r>
      <w:r w:rsidRPr="00AB0761">
        <w:t>trattativa deve essere ripresa entro cinque</w:t>
      </w:r>
      <w:r w:rsidRPr="00AB0761">
        <w:rPr>
          <w:spacing w:val="1"/>
        </w:rPr>
        <w:t xml:space="preserve"> </w:t>
      </w:r>
      <w:r w:rsidRPr="00AB0761">
        <w:t>giorni.</w:t>
      </w:r>
      <w:r w:rsidRPr="00AB0761">
        <w:rPr>
          <w:spacing w:val="1"/>
        </w:rPr>
        <w:t xml:space="preserve"> </w:t>
      </w:r>
      <w:r w:rsidRPr="00AB0761">
        <w:t>Trascorsi</w:t>
      </w:r>
      <w:r w:rsidRPr="00AB0761">
        <w:rPr>
          <w:spacing w:val="1"/>
        </w:rPr>
        <w:t xml:space="preserve"> </w:t>
      </w:r>
      <w:r w:rsidRPr="00AB0761">
        <w:t>quindici</w:t>
      </w:r>
      <w:r w:rsidRPr="00AB0761">
        <w:rPr>
          <w:spacing w:val="1"/>
        </w:rPr>
        <w:t xml:space="preserve"> </w:t>
      </w:r>
      <w:r w:rsidRPr="00AB0761">
        <w:t>giorni</w:t>
      </w:r>
      <w:r w:rsidRPr="00AB0761">
        <w:rPr>
          <w:spacing w:val="1"/>
        </w:rPr>
        <w:t xml:space="preserve"> </w:t>
      </w:r>
      <w:r w:rsidRPr="00AB0761">
        <w:t>senza</w:t>
      </w:r>
      <w:r w:rsidRPr="00AB0761">
        <w:rPr>
          <w:spacing w:val="1"/>
        </w:rPr>
        <w:t xml:space="preserve"> </w:t>
      </w:r>
      <w:r w:rsidRPr="00AB0761">
        <w:t>rilievi,</w:t>
      </w:r>
      <w:r w:rsidRPr="00AB0761">
        <w:rPr>
          <w:spacing w:val="1"/>
        </w:rPr>
        <w:t xml:space="preserve"> </w:t>
      </w:r>
      <w:r w:rsidRPr="00AB0761">
        <w:t>l’organo</w:t>
      </w:r>
      <w:r w:rsidRPr="00AB0761">
        <w:rPr>
          <w:spacing w:val="1"/>
        </w:rPr>
        <w:t xml:space="preserve"> </w:t>
      </w:r>
      <w:r w:rsidRPr="00AB0761">
        <w:t>di</w:t>
      </w:r>
      <w:r w:rsidRPr="00AB0761">
        <w:rPr>
          <w:spacing w:val="1"/>
        </w:rPr>
        <w:t xml:space="preserve"> </w:t>
      </w:r>
      <w:r w:rsidRPr="00AB0761">
        <w:t>governo</w:t>
      </w:r>
      <w:r w:rsidRPr="00AB0761">
        <w:rPr>
          <w:spacing w:val="1"/>
        </w:rPr>
        <w:t xml:space="preserve"> </w:t>
      </w:r>
      <w:r w:rsidRPr="00AB0761">
        <w:t>competente</w:t>
      </w:r>
      <w:r w:rsidRPr="00AB0761">
        <w:rPr>
          <w:spacing w:val="1"/>
        </w:rPr>
        <w:t xml:space="preserve"> </w:t>
      </w:r>
      <w:r w:rsidRPr="00AB0761">
        <w:t>dell’amministrazione</w:t>
      </w:r>
      <w:r w:rsidRPr="00AB0761">
        <w:rPr>
          <w:spacing w:val="1"/>
        </w:rPr>
        <w:t xml:space="preserve"> </w:t>
      </w:r>
      <w:r w:rsidRPr="00AB0761">
        <w:t>può</w:t>
      </w:r>
      <w:r w:rsidRPr="00AB0761">
        <w:rPr>
          <w:spacing w:val="1"/>
        </w:rPr>
        <w:t xml:space="preserve"> </w:t>
      </w:r>
      <w:r w:rsidRPr="00AB0761">
        <w:t>autorizzare</w:t>
      </w:r>
      <w:r w:rsidRPr="00AB0761">
        <w:rPr>
          <w:spacing w:val="1"/>
        </w:rPr>
        <w:t xml:space="preserve"> </w:t>
      </w:r>
      <w:r w:rsidRPr="00AB0761">
        <w:t>il</w:t>
      </w:r>
      <w:r w:rsidRPr="00AB0761">
        <w:rPr>
          <w:spacing w:val="1"/>
        </w:rPr>
        <w:t xml:space="preserve"> </w:t>
      </w:r>
      <w:r w:rsidRPr="00AB0761">
        <w:t>presidente</w:t>
      </w:r>
      <w:r w:rsidRPr="00AB0761">
        <w:rPr>
          <w:spacing w:val="1"/>
        </w:rPr>
        <w:t xml:space="preserve"> </w:t>
      </w:r>
      <w:r w:rsidRPr="00AB0761">
        <w:t>della</w:t>
      </w:r>
      <w:r w:rsidRPr="00AB0761">
        <w:rPr>
          <w:spacing w:val="1"/>
        </w:rPr>
        <w:t xml:space="preserve"> </w:t>
      </w:r>
      <w:r w:rsidRPr="00AB0761">
        <w:t>delegazione</w:t>
      </w:r>
      <w:r w:rsidRPr="00AB0761">
        <w:rPr>
          <w:spacing w:val="1"/>
        </w:rPr>
        <w:t xml:space="preserve"> </w:t>
      </w:r>
      <w:r w:rsidRPr="00AB0761">
        <w:t>trattante</w:t>
      </w:r>
      <w:r w:rsidRPr="00AB0761">
        <w:rPr>
          <w:spacing w:val="1"/>
        </w:rPr>
        <w:t xml:space="preserve"> </w:t>
      </w:r>
      <w:r w:rsidRPr="00AB0761">
        <w:t>di</w:t>
      </w:r>
      <w:r w:rsidRPr="00AB0761">
        <w:rPr>
          <w:spacing w:val="55"/>
        </w:rPr>
        <w:t xml:space="preserve"> </w:t>
      </w:r>
      <w:r w:rsidRPr="00AB0761">
        <w:t>parte</w:t>
      </w:r>
      <w:r w:rsidRPr="00AB0761">
        <w:rPr>
          <w:spacing w:val="1"/>
        </w:rPr>
        <w:t xml:space="preserve"> </w:t>
      </w:r>
      <w:r w:rsidRPr="00AB0761">
        <w:t>pubblica alla sottoscrizione del contratto.</w:t>
      </w:r>
    </w:p>
    <w:p w:rsidR="00D342A5" w:rsidRPr="00AB0761" w:rsidRDefault="00D342A5">
      <w:pPr>
        <w:pStyle w:val="Corpodeltesto"/>
      </w:pPr>
    </w:p>
    <w:p w:rsidR="00D342A5" w:rsidRPr="00AB0761" w:rsidRDefault="006A24A2" w:rsidP="00322D9F">
      <w:pPr>
        <w:pStyle w:val="Paragrafoelenco"/>
        <w:numPr>
          <w:ilvl w:val="0"/>
          <w:numId w:val="20"/>
        </w:numPr>
        <w:tabs>
          <w:tab w:val="left" w:pos="1090"/>
        </w:tabs>
        <w:spacing w:before="1"/>
        <w:ind w:firstLine="0"/>
      </w:pPr>
      <w:r w:rsidRPr="00AB0761">
        <w:t>I contratti collettivi integrativi devono contenere apposite clausole circa tempi,</w:t>
      </w:r>
      <w:r w:rsidRPr="00AB0761">
        <w:rPr>
          <w:spacing w:val="1"/>
        </w:rPr>
        <w:t xml:space="preserve"> </w:t>
      </w:r>
      <w:r w:rsidRPr="00AB0761">
        <w:t>modalità e</w:t>
      </w:r>
      <w:r w:rsidRPr="00AB0761">
        <w:rPr>
          <w:spacing w:val="1"/>
        </w:rPr>
        <w:t xml:space="preserve"> </w:t>
      </w:r>
      <w:r w:rsidRPr="00AB0761">
        <w:t>procedure</w:t>
      </w:r>
      <w:r w:rsidRPr="00AB0761">
        <w:rPr>
          <w:spacing w:val="1"/>
        </w:rPr>
        <w:t xml:space="preserve"> </w:t>
      </w:r>
      <w:r w:rsidRPr="00AB0761">
        <w:t>di</w:t>
      </w:r>
      <w:r w:rsidRPr="00AB0761">
        <w:rPr>
          <w:spacing w:val="1"/>
        </w:rPr>
        <w:t xml:space="preserve"> </w:t>
      </w:r>
      <w:r w:rsidRPr="00AB0761">
        <w:t>verifica</w:t>
      </w:r>
      <w:r w:rsidRPr="00AB0761">
        <w:rPr>
          <w:spacing w:val="1"/>
        </w:rPr>
        <w:t xml:space="preserve"> </w:t>
      </w:r>
      <w:r w:rsidRPr="00AB0761">
        <w:t>della</w:t>
      </w:r>
      <w:r w:rsidRPr="00AB0761">
        <w:rPr>
          <w:spacing w:val="1"/>
        </w:rPr>
        <w:t xml:space="preserve"> </w:t>
      </w:r>
      <w:r w:rsidRPr="00AB0761">
        <w:t>loro</w:t>
      </w:r>
      <w:r w:rsidRPr="00AB0761">
        <w:rPr>
          <w:spacing w:val="1"/>
        </w:rPr>
        <w:t xml:space="preserve"> </w:t>
      </w:r>
      <w:r w:rsidRPr="00AB0761">
        <w:t>attuazione.</w:t>
      </w:r>
      <w:r w:rsidRPr="00AB0761">
        <w:rPr>
          <w:spacing w:val="1"/>
        </w:rPr>
        <w:t xml:space="preserve"> </w:t>
      </w:r>
      <w:r w:rsidRPr="00AB0761">
        <w:t>Essi</w:t>
      </w:r>
      <w:r w:rsidRPr="00AB0761">
        <w:rPr>
          <w:spacing w:val="1"/>
        </w:rPr>
        <w:t xml:space="preserve"> </w:t>
      </w:r>
      <w:r w:rsidRPr="00AB0761">
        <w:t>conservano</w:t>
      </w:r>
      <w:r w:rsidRPr="00AB0761">
        <w:rPr>
          <w:spacing w:val="1"/>
        </w:rPr>
        <w:t xml:space="preserve"> </w:t>
      </w:r>
      <w:r w:rsidRPr="00AB0761">
        <w:t>la</w:t>
      </w:r>
      <w:r w:rsidRPr="00AB0761">
        <w:rPr>
          <w:spacing w:val="1"/>
        </w:rPr>
        <w:t xml:space="preserve"> </w:t>
      </w:r>
      <w:r w:rsidRPr="00AB0761">
        <w:t>loro</w:t>
      </w:r>
      <w:r w:rsidRPr="00AB0761">
        <w:rPr>
          <w:spacing w:val="1"/>
        </w:rPr>
        <w:t xml:space="preserve"> </w:t>
      </w:r>
      <w:r w:rsidRPr="00AB0761">
        <w:t>efficacia</w:t>
      </w:r>
      <w:r w:rsidRPr="00AB0761">
        <w:rPr>
          <w:spacing w:val="1"/>
        </w:rPr>
        <w:t xml:space="preserve"> </w:t>
      </w:r>
      <w:r w:rsidRPr="00AB0761">
        <w:t>fino</w:t>
      </w:r>
      <w:r w:rsidRPr="00AB0761">
        <w:rPr>
          <w:spacing w:val="1"/>
        </w:rPr>
        <w:t xml:space="preserve"> </w:t>
      </w:r>
      <w:r w:rsidRPr="00AB0761">
        <w:t>alla</w:t>
      </w:r>
      <w:r w:rsidRPr="00AB0761">
        <w:rPr>
          <w:spacing w:val="1"/>
        </w:rPr>
        <w:t xml:space="preserve"> </w:t>
      </w:r>
      <w:r w:rsidRPr="00AB0761">
        <w:t>stipulazione, presso ciascuna amministrazione, dei successivi contratti</w:t>
      </w:r>
      <w:r w:rsidRPr="00AB0761">
        <w:rPr>
          <w:spacing w:val="1"/>
        </w:rPr>
        <w:t xml:space="preserve"> </w:t>
      </w:r>
      <w:r w:rsidRPr="00AB0761">
        <w:t>collettivi integrativi.</w:t>
      </w:r>
    </w:p>
    <w:p w:rsidR="00D342A5" w:rsidRPr="00AB0761" w:rsidRDefault="00D342A5">
      <w:pPr>
        <w:pStyle w:val="Corpodeltesto"/>
        <w:spacing w:before="11"/>
        <w:rPr>
          <w:sz w:val="21"/>
        </w:rPr>
      </w:pPr>
    </w:p>
    <w:p w:rsidR="00D342A5" w:rsidRPr="00AB0761" w:rsidRDefault="006A24A2" w:rsidP="00322D9F">
      <w:pPr>
        <w:pStyle w:val="Paragrafoelenco"/>
        <w:numPr>
          <w:ilvl w:val="0"/>
          <w:numId w:val="20"/>
        </w:numPr>
        <w:tabs>
          <w:tab w:val="left" w:pos="1095"/>
        </w:tabs>
        <w:ind w:firstLine="0"/>
      </w:pPr>
      <w:r w:rsidRPr="00AB0761">
        <w:t>Le amministrazioni sono tenute a trasmettere, per via telematica, all’ARAN ed al</w:t>
      </w:r>
      <w:r w:rsidRPr="00AB0761">
        <w:rPr>
          <w:spacing w:val="1"/>
        </w:rPr>
        <w:t xml:space="preserve"> </w:t>
      </w:r>
      <w:r w:rsidRPr="00AB0761">
        <w:t>CNEL,</w:t>
      </w:r>
      <w:r w:rsidRPr="00AB0761">
        <w:rPr>
          <w:spacing w:val="1"/>
        </w:rPr>
        <w:t xml:space="preserve"> </w:t>
      </w:r>
      <w:r w:rsidRPr="00AB0761">
        <w:t>entro cinque giorni dalla sottoscrizione definitiva, il testo del contratto</w:t>
      </w:r>
      <w:r w:rsidRPr="00AB0761">
        <w:rPr>
          <w:spacing w:val="1"/>
        </w:rPr>
        <w:t xml:space="preserve"> </w:t>
      </w:r>
      <w:r w:rsidRPr="00AB0761">
        <w:t>collettivo integrativo</w:t>
      </w:r>
      <w:r w:rsidRPr="00AB0761">
        <w:rPr>
          <w:spacing w:val="1"/>
        </w:rPr>
        <w:t xml:space="preserve"> </w:t>
      </w:r>
      <w:r w:rsidRPr="00AB0761">
        <w:t>ovvero il testo degli atti assunti ai sensi dei commi 4 o 5, corredati</w:t>
      </w:r>
      <w:r w:rsidRPr="00AB0761">
        <w:rPr>
          <w:spacing w:val="55"/>
        </w:rPr>
        <w:t xml:space="preserve"> </w:t>
      </w:r>
      <w:r w:rsidRPr="00AB0761">
        <w:t>dalla relazione illustrativa</w:t>
      </w:r>
      <w:r w:rsidRPr="00AB0761">
        <w:rPr>
          <w:spacing w:val="1"/>
        </w:rPr>
        <w:t xml:space="preserve"> </w:t>
      </w:r>
      <w:r w:rsidRPr="00AB0761">
        <w:t>e da quella tecnica.</w:t>
      </w:r>
    </w:p>
    <w:p w:rsidR="00D342A5" w:rsidRDefault="00D342A5">
      <w:pPr>
        <w:pStyle w:val="Corpodeltesto"/>
        <w:rPr>
          <w:sz w:val="20"/>
        </w:rPr>
      </w:pPr>
    </w:p>
    <w:p w:rsidR="00D342A5" w:rsidRDefault="00D342A5">
      <w:pPr>
        <w:pStyle w:val="Corpodeltesto"/>
        <w:spacing w:before="9"/>
        <w:rPr>
          <w:sz w:val="21"/>
        </w:rPr>
      </w:pPr>
    </w:p>
    <w:p w:rsidR="00D342A5" w:rsidRDefault="006A24A2">
      <w:pPr>
        <w:ind w:right="132"/>
        <w:jc w:val="center"/>
        <w:rPr>
          <w:b/>
        </w:rPr>
      </w:pPr>
      <w:r>
        <w:rPr>
          <w:b/>
        </w:rPr>
        <w:t>Art.8</w:t>
      </w:r>
    </w:p>
    <w:p w:rsidR="00D342A5" w:rsidRDefault="006A24A2">
      <w:pPr>
        <w:ind w:right="132"/>
        <w:jc w:val="center"/>
        <w:rPr>
          <w:b/>
        </w:rPr>
      </w:pPr>
      <w:r>
        <w:rPr>
          <w:b/>
        </w:rPr>
        <w:t>Clausole di raffreddamento</w:t>
      </w:r>
    </w:p>
    <w:p w:rsidR="00D342A5" w:rsidRDefault="00D342A5">
      <w:pPr>
        <w:pStyle w:val="Corpodeltesto"/>
        <w:spacing w:before="5"/>
        <w:rPr>
          <w:b/>
          <w:sz w:val="16"/>
        </w:rPr>
      </w:pPr>
    </w:p>
    <w:p w:rsidR="00D342A5" w:rsidRDefault="006A24A2" w:rsidP="00322D9F">
      <w:pPr>
        <w:pStyle w:val="Paragrafoelenco"/>
        <w:numPr>
          <w:ilvl w:val="0"/>
          <w:numId w:val="19"/>
        </w:numPr>
        <w:tabs>
          <w:tab w:val="left" w:pos="860"/>
        </w:tabs>
        <w:spacing w:before="91"/>
      </w:pPr>
      <w:r>
        <w:t>Il</w:t>
      </w:r>
      <w:r>
        <w:rPr>
          <w:spacing w:val="1"/>
        </w:rPr>
        <w:t xml:space="preserve"> </w:t>
      </w:r>
      <w:r>
        <w:t>sistema</w:t>
      </w:r>
      <w:r>
        <w:rPr>
          <w:spacing w:val="1"/>
        </w:rPr>
        <w:t xml:space="preserve"> </w:t>
      </w:r>
      <w:r>
        <w:t>delle</w:t>
      </w:r>
      <w:r>
        <w:rPr>
          <w:spacing w:val="1"/>
        </w:rPr>
        <w:t xml:space="preserve"> </w:t>
      </w:r>
      <w:r>
        <w:t>relazioni</w:t>
      </w:r>
      <w:r>
        <w:rPr>
          <w:spacing w:val="1"/>
        </w:rPr>
        <w:t xml:space="preserve"> </w:t>
      </w:r>
      <w:r>
        <w:t>sindacali</w:t>
      </w:r>
      <w:r>
        <w:rPr>
          <w:spacing w:val="1"/>
        </w:rPr>
        <w:t xml:space="preserve"> </w:t>
      </w:r>
      <w:r>
        <w:t>è</w:t>
      </w:r>
      <w:r>
        <w:rPr>
          <w:spacing w:val="1"/>
        </w:rPr>
        <w:t xml:space="preserve"> </w:t>
      </w:r>
      <w:r>
        <w:t>improntato</w:t>
      </w:r>
      <w:r>
        <w:rPr>
          <w:spacing w:val="1"/>
        </w:rPr>
        <w:t xml:space="preserve"> </w:t>
      </w:r>
      <w:r>
        <w:t>a</w:t>
      </w:r>
      <w:r>
        <w:rPr>
          <w:spacing w:val="1"/>
        </w:rPr>
        <w:t xml:space="preserve"> </w:t>
      </w:r>
      <w:r>
        <w:t>principi</w:t>
      </w:r>
      <w:r>
        <w:rPr>
          <w:spacing w:val="1"/>
        </w:rPr>
        <w:t xml:space="preserve"> </w:t>
      </w:r>
      <w:r>
        <w:t>di</w:t>
      </w:r>
      <w:r>
        <w:rPr>
          <w:spacing w:val="1"/>
        </w:rPr>
        <w:t xml:space="preserve"> </w:t>
      </w:r>
      <w:r>
        <w:t>responsabilità,</w:t>
      </w:r>
      <w:r>
        <w:rPr>
          <w:spacing w:val="1"/>
        </w:rPr>
        <w:t xml:space="preserve"> </w:t>
      </w:r>
      <w:r>
        <w:t>correttezza,</w:t>
      </w:r>
      <w:r>
        <w:rPr>
          <w:spacing w:val="1"/>
        </w:rPr>
        <w:t xml:space="preserve"> </w:t>
      </w:r>
      <w:r>
        <w:t>buona</w:t>
      </w:r>
      <w:r>
        <w:rPr>
          <w:spacing w:val="-52"/>
        </w:rPr>
        <w:t xml:space="preserve"> </w:t>
      </w:r>
      <w:r>
        <w:t>fede e trasparenza dei comportamenti ed è orientato alla prevenzione dei conflitti.</w:t>
      </w:r>
    </w:p>
    <w:p w:rsidR="00D342A5" w:rsidRDefault="00D342A5">
      <w:pPr>
        <w:pStyle w:val="Corpodeltesto"/>
        <w:spacing w:before="5"/>
        <w:rPr>
          <w:sz w:val="16"/>
        </w:rPr>
      </w:pPr>
    </w:p>
    <w:p w:rsidR="00D342A5" w:rsidRDefault="006A24A2" w:rsidP="00322D9F">
      <w:pPr>
        <w:pStyle w:val="Paragrafoelenco"/>
        <w:numPr>
          <w:ilvl w:val="0"/>
          <w:numId w:val="19"/>
        </w:numPr>
        <w:tabs>
          <w:tab w:val="left" w:pos="860"/>
        </w:tabs>
        <w:spacing w:before="91"/>
      </w:pPr>
      <w:r>
        <w:t>Nel</w:t>
      </w:r>
      <w:r>
        <w:rPr>
          <w:spacing w:val="52"/>
        </w:rPr>
        <w:t xml:space="preserve"> </w:t>
      </w:r>
      <w:r>
        <w:t>rispetto</w:t>
      </w:r>
      <w:r>
        <w:rPr>
          <w:spacing w:val="52"/>
        </w:rPr>
        <w:t xml:space="preserve"> </w:t>
      </w:r>
      <w:r>
        <w:t>dei</w:t>
      </w:r>
      <w:r>
        <w:rPr>
          <w:spacing w:val="52"/>
        </w:rPr>
        <w:t xml:space="preserve"> </w:t>
      </w:r>
      <w:r>
        <w:t>suddetti</w:t>
      </w:r>
      <w:r>
        <w:rPr>
          <w:spacing w:val="52"/>
        </w:rPr>
        <w:t xml:space="preserve"> </w:t>
      </w:r>
      <w:r>
        <w:t>principi,</w:t>
      </w:r>
      <w:r>
        <w:rPr>
          <w:spacing w:val="52"/>
        </w:rPr>
        <w:t xml:space="preserve"> </w:t>
      </w:r>
      <w:r>
        <w:t>entro</w:t>
      </w:r>
      <w:r>
        <w:rPr>
          <w:spacing w:val="52"/>
        </w:rPr>
        <w:t xml:space="preserve"> </w:t>
      </w:r>
      <w:r>
        <w:t>il</w:t>
      </w:r>
      <w:r>
        <w:rPr>
          <w:spacing w:val="52"/>
        </w:rPr>
        <w:t xml:space="preserve"> </w:t>
      </w:r>
      <w:r>
        <w:t>primo</w:t>
      </w:r>
      <w:r>
        <w:rPr>
          <w:spacing w:val="52"/>
        </w:rPr>
        <w:t xml:space="preserve"> </w:t>
      </w:r>
      <w:r>
        <w:t>mese</w:t>
      </w:r>
      <w:r>
        <w:rPr>
          <w:spacing w:val="52"/>
        </w:rPr>
        <w:t xml:space="preserve"> </w:t>
      </w:r>
      <w:r>
        <w:t>del</w:t>
      </w:r>
      <w:r>
        <w:rPr>
          <w:spacing w:val="52"/>
        </w:rPr>
        <w:t xml:space="preserve"> </w:t>
      </w:r>
      <w:r>
        <w:t>negoziato</w:t>
      </w:r>
      <w:r>
        <w:rPr>
          <w:spacing w:val="52"/>
        </w:rPr>
        <w:t xml:space="preserve"> </w:t>
      </w:r>
      <w:r>
        <w:t>relativo</w:t>
      </w:r>
      <w:r>
        <w:rPr>
          <w:spacing w:val="52"/>
        </w:rPr>
        <w:t xml:space="preserve"> </w:t>
      </w:r>
      <w:r>
        <w:t>alla</w:t>
      </w:r>
      <w:r>
        <w:rPr>
          <w:spacing w:val="-53"/>
        </w:rPr>
        <w:t xml:space="preserve"> </w:t>
      </w:r>
      <w:r>
        <w:t>contrattazione integrativa le parti non assumono iniziative unilaterali né procedono ad azioni</w:t>
      </w:r>
      <w:r>
        <w:rPr>
          <w:spacing w:val="1"/>
        </w:rPr>
        <w:t xml:space="preserve"> </w:t>
      </w:r>
      <w:r>
        <w:t>dirette; compiono, inoltre, ogni ragionevole sforzo per raggiungere l’accordo nelle materie</w:t>
      </w:r>
      <w:r>
        <w:rPr>
          <w:spacing w:val="1"/>
        </w:rPr>
        <w:t xml:space="preserve"> </w:t>
      </w:r>
      <w:r>
        <w:t>demandate.</w:t>
      </w:r>
    </w:p>
    <w:p w:rsidR="00D342A5" w:rsidRDefault="00D342A5">
      <w:pPr>
        <w:pStyle w:val="Corpodeltesto"/>
        <w:spacing w:before="5"/>
        <w:rPr>
          <w:sz w:val="16"/>
        </w:rPr>
      </w:pPr>
    </w:p>
    <w:p w:rsidR="00D342A5" w:rsidRDefault="006A24A2" w:rsidP="00322D9F">
      <w:pPr>
        <w:pStyle w:val="Paragrafoelenco"/>
        <w:numPr>
          <w:ilvl w:val="0"/>
          <w:numId w:val="19"/>
        </w:numPr>
        <w:tabs>
          <w:tab w:val="left" w:pos="860"/>
        </w:tabs>
        <w:spacing w:before="91"/>
      </w:pPr>
      <w:r>
        <w:t>Analogamente, durante il periodo in cui si svolge il confronto le parti non assumono iniziative</w:t>
      </w:r>
      <w:r>
        <w:rPr>
          <w:spacing w:val="-52"/>
        </w:rPr>
        <w:t xml:space="preserve"> </w:t>
      </w:r>
      <w:r>
        <w:t>unilaterali sulle materie oggetto dello stesso.</w:t>
      </w:r>
    </w:p>
    <w:p w:rsidR="008B1683" w:rsidRDefault="008B1683" w:rsidP="008B1683">
      <w:pPr>
        <w:pStyle w:val="Paragrafoelenco"/>
      </w:pPr>
    </w:p>
    <w:p w:rsidR="00FD6D3B" w:rsidRDefault="00FD6D3B" w:rsidP="00FD6D3B">
      <w:pPr>
        <w:pStyle w:val="Corpodeltesto"/>
        <w:spacing w:before="8"/>
        <w:rPr>
          <w:sz w:val="21"/>
        </w:rPr>
      </w:pPr>
    </w:p>
    <w:p w:rsidR="00FD6D3B" w:rsidRDefault="00FD6D3B" w:rsidP="00FD6D3B">
      <w:pPr>
        <w:spacing w:before="1"/>
        <w:ind w:right="-58"/>
        <w:jc w:val="center"/>
        <w:rPr>
          <w:b/>
        </w:rPr>
      </w:pPr>
      <w:r>
        <w:rPr>
          <w:b/>
        </w:rPr>
        <w:t>Art.9</w:t>
      </w:r>
      <w:r>
        <w:rPr>
          <w:b/>
          <w:spacing w:val="1"/>
        </w:rPr>
        <w:t xml:space="preserve"> </w:t>
      </w:r>
      <w:r>
        <w:rPr>
          <w:b/>
          <w:spacing w:val="-1"/>
        </w:rPr>
        <w:t>Autonomia</w:t>
      </w:r>
      <w:r>
        <w:rPr>
          <w:b/>
          <w:spacing w:val="-9"/>
        </w:rPr>
        <w:t xml:space="preserve"> </w:t>
      </w:r>
      <w:r>
        <w:rPr>
          <w:b/>
        </w:rPr>
        <w:t>negoziale</w:t>
      </w:r>
    </w:p>
    <w:p w:rsidR="00FD6D3B" w:rsidRDefault="00FD6D3B" w:rsidP="00FD6D3B">
      <w:pPr>
        <w:pStyle w:val="Corpodeltesto"/>
        <w:spacing w:before="5"/>
        <w:rPr>
          <w:b/>
          <w:sz w:val="16"/>
        </w:rPr>
      </w:pPr>
    </w:p>
    <w:p w:rsidR="00FD6D3B" w:rsidRPr="00AB0761" w:rsidRDefault="00FD6D3B" w:rsidP="00322D9F">
      <w:pPr>
        <w:pStyle w:val="Paragrafoelenco"/>
        <w:numPr>
          <w:ilvl w:val="0"/>
          <w:numId w:val="18"/>
        </w:numPr>
        <w:tabs>
          <w:tab w:val="left" w:pos="860"/>
        </w:tabs>
        <w:spacing w:before="91"/>
        <w:ind w:right="226"/>
      </w:pPr>
      <w:r w:rsidRPr="00AB0761">
        <w:t>Ai</w:t>
      </w:r>
      <w:r w:rsidRPr="00AB0761">
        <w:rPr>
          <w:spacing w:val="19"/>
        </w:rPr>
        <w:t xml:space="preserve"> </w:t>
      </w:r>
      <w:r w:rsidRPr="00AB0761">
        <w:t>sensi</w:t>
      </w:r>
      <w:r w:rsidRPr="00AB0761">
        <w:rPr>
          <w:spacing w:val="73"/>
        </w:rPr>
        <w:t xml:space="preserve"> </w:t>
      </w:r>
      <w:r w:rsidRPr="00AB0761">
        <w:t>dell’art.</w:t>
      </w:r>
      <w:r w:rsidRPr="00AB0761">
        <w:rPr>
          <w:spacing w:val="73"/>
        </w:rPr>
        <w:t xml:space="preserve"> </w:t>
      </w:r>
      <w:r w:rsidRPr="00AB0761">
        <w:t>8,</w:t>
      </w:r>
      <w:r w:rsidRPr="00AB0761">
        <w:rPr>
          <w:spacing w:val="73"/>
        </w:rPr>
        <w:t xml:space="preserve"> </w:t>
      </w:r>
      <w:r w:rsidRPr="00AB0761">
        <w:t>comma</w:t>
      </w:r>
      <w:r w:rsidRPr="00AB0761">
        <w:rPr>
          <w:spacing w:val="73"/>
        </w:rPr>
        <w:t xml:space="preserve"> </w:t>
      </w:r>
      <w:r w:rsidRPr="00AB0761">
        <w:t>5</w:t>
      </w:r>
      <w:r w:rsidRPr="00AB0761">
        <w:rPr>
          <w:spacing w:val="73"/>
        </w:rPr>
        <w:t xml:space="preserve"> </w:t>
      </w:r>
      <w:r w:rsidRPr="00AB0761">
        <w:t>del</w:t>
      </w:r>
      <w:r w:rsidRPr="00AB0761">
        <w:rPr>
          <w:spacing w:val="73"/>
        </w:rPr>
        <w:t xml:space="preserve"> </w:t>
      </w:r>
      <w:r w:rsidRPr="00AB0761">
        <w:t>CCNL</w:t>
      </w:r>
      <w:r w:rsidRPr="00AB0761">
        <w:rPr>
          <w:spacing w:val="73"/>
        </w:rPr>
        <w:t xml:space="preserve"> </w:t>
      </w:r>
      <w:proofErr w:type="spellStart"/>
      <w:r w:rsidRPr="00AB0761">
        <w:t>F.L.</w:t>
      </w:r>
      <w:proofErr w:type="spellEnd"/>
      <w:r w:rsidRPr="00AB0761">
        <w:rPr>
          <w:spacing w:val="73"/>
        </w:rPr>
        <w:t xml:space="preserve"> </w:t>
      </w:r>
      <w:r w:rsidRPr="00AB0761">
        <w:t>2019-2021,</w:t>
      </w:r>
      <w:r w:rsidRPr="00AB0761">
        <w:rPr>
          <w:spacing w:val="73"/>
        </w:rPr>
        <w:t xml:space="preserve"> </w:t>
      </w:r>
      <w:r w:rsidRPr="00AB0761">
        <w:t>fermi</w:t>
      </w:r>
      <w:r w:rsidRPr="00AB0761">
        <w:rPr>
          <w:spacing w:val="73"/>
        </w:rPr>
        <w:t xml:space="preserve"> </w:t>
      </w:r>
      <w:r w:rsidRPr="00AB0761">
        <w:t>restando</w:t>
      </w:r>
      <w:r w:rsidRPr="00AB0761">
        <w:rPr>
          <w:spacing w:val="73"/>
        </w:rPr>
        <w:t xml:space="preserve"> </w:t>
      </w:r>
      <w:r w:rsidRPr="00AB0761">
        <w:t>i</w:t>
      </w:r>
      <w:r w:rsidRPr="00AB0761">
        <w:rPr>
          <w:spacing w:val="73"/>
        </w:rPr>
        <w:t xml:space="preserve"> </w:t>
      </w:r>
      <w:r w:rsidRPr="00AB0761">
        <w:t>principi</w:t>
      </w:r>
    </w:p>
    <w:p w:rsidR="00FD6D3B" w:rsidRPr="00AB0761" w:rsidRDefault="00FD6D3B" w:rsidP="00FD6D3B">
      <w:pPr>
        <w:pStyle w:val="Corpodeltesto"/>
        <w:ind w:left="860" w:right="226"/>
        <w:jc w:val="both"/>
      </w:pPr>
      <w:r w:rsidRPr="00AB0761">
        <w:t>dell’autonomia negoziale e quelli di comportamento indicati dall’Art. 9 del medesimo CCNL</w:t>
      </w:r>
      <w:r w:rsidRPr="00AB0761">
        <w:rPr>
          <w:spacing w:val="1"/>
        </w:rPr>
        <w:t xml:space="preserve"> </w:t>
      </w:r>
      <w:r w:rsidRPr="00AB0761">
        <w:t>qualora, decorsi trenta giorni dall’inizio delle trattative, eventualmente prorogabili fino ad un</w:t>
      </w:r>
      <w:r w:rsidRPr="00AB0761">
        <w:rPr>
          <w:spacing w:val="1"/>
        </w:rPr>
        <w:t xml:space="preserve"> </w:t>
      </w:r>
      <w:r w:rsidRPr="00AB0761">
        <w:t>massimo di ulteriori trenta giorni, non si sia raggiunto l’accordo, le parti riassumono le</w:t>
      </w:r>
      <w:r w:rsidRPr="00AB0761">
        <w:rPr>
          <w:spacing w:val="1"/>
        </w:rPr>
        <w:t xml:space="preserve"> </w:t>
      </w:r>
      <w:r w:rsidRPr="00AB0761">
        <w:t>rispettive prerogative e libertà di iniziativa e decisione sulle materie indicate dal CCNL. La</w:t>
      </w:r>
      <w:r w:rsidRPr="00AB0761">
        <w:rPr>
          <w:spacing w:val="1"/>
        </w:rPr>
        <w:t xml:space="preserve"> </w:t>
      </w:r>
      <w:r w:rsidRPr="00AB0761">
        <w:t>disposizione di cui al presente articolo trova applicazione per la materia indicata all’Art.7 del</w:t>
      </w:r>
      <w:r w:rsidRPr="00AB0761">
        <w:rPr>
          <w:spacing w:val="1"/>
        </w:rPr>
        <w:t xml:space="preserve"> </w:t>
      </w:r>
      <w:r w:rsidRPr="00AB0761">
        <w:t>presente CCDI.</w:t>
      </w:r>
    </w:p>
    <w:p w:rsidR="00FD6D3B" w:rsidRPr="00AB0761" w:rsidRDefault="00FD6D3B" w:rsidP="00FD6D3B">
      <w:pPr>
        <w:pStyle w:val="Corpodeltesto"/>
        <w:spacing w:before="5"/>
        <w:ind w:right="226"/>
        <w:rPr>
          <w:sz w:val="16"/>
        </w:rPr>
      </w:pPr>
    </w:p>
    <w:p w:rsidR="00FD6D3B" w:rsidRPr="00AB0761" w:rsidRDefault="00FD6D3B" w:rsidP="00322D9F">
      <w:pPr>
        <w:pStyle w:val="Paragrafoelenco"/>
        <w:numPr>
          <w:ilvl w:val="0"/>
          <w:numId w:val="18"/>
        </w:numPr>
        <w:spacing w:line="244" w:lineRule="exact"/>
      </w:pPr>
      <w:r w:rsidRPr="00AB0761">
        <w:t xml:space="preserve">Ai sensi del medesimo art. 8, comma 6 del CCNL </w:t>
      </w:r>
      <w:proofErr w:type="spellStart"/>
      <w:r w:rsidRPr="00AB0761">
        <w:t>F.L.</w:t>
      </w:r>
      <w:proofErr w:type="spellEnd"/>
      <w:r w:rsidRPr="00AB0761">
        <w:t xml:space="preserve"> 2019-2021, qualora non si raggiunga</w:t>
      </w:r>
      <w:r w:rsidRPr="00AB0761">
        <w:rPr>
          <w:spacing w:val="-52"/>
        </w:rPr>
        <w:t xml:space="preserve"> </w:t>
      </w:r>
      <w:r w:rsidRPr="00AB0761">
        <w:t>l’accordo sulle materie oggetto di contrattazione del presente CCDI, ed il protrarsi delle</w:t>
      </w:r>
      <w:r w:rsidRPr="00AB0761">
        <w:rPr>
          <w:spacing w:val="1"/>
        </w:rPr>
        <w:t xml:space="preserve"> </w:t>
      </w:r>
      <w:r w:rsidRPr="00AB0761">
        <w:t>trattative determini un oggettivo pregiudizio alla funzionalità dell’azione amministrativa, nel</w:t>
      </w:r>
      <w:r w:rsidRPr="00AB0761">
        <w:rPr>
          <w:spacing w:val="1"/>
        </w:rPr>
        <w:t xml:space="preserve"> </w:t>
      </w:r>
      <w:r w:rsidRPr="00AB0761">
        <w:t>rispetto</w:t>
      </w:r>
      <w:r w:rsidRPr="00AB0761">
        <w:rPr>
          <w:spacing w:val="1"/>
        </w:rPr>
        <w:t xml:space="preserve"> </w:t>
      </w:r>
      <w:r w:rsidRPr="00AB0761">
        <w:t>dei</w:t>
      </w:r>
      <w:r w:rsidRPr="00AB0761">
        <w:rPr>
          <w:spacing w:val="1"/>
        </w:rPr>
        <w:t xml:space="preserve"> </w:t>
      </w:r>
      <w:r w:rsidRPr="00AB0761">
        <w:t>principi</w:t>
      </w:r>
      <w:r w:rsidRPr="00AB0761">
        <w:rPr>
          <w:spacing w:val="1"/>
        </w:rPr>
        <w:t xml:space="preserve"> </w:t>
      </w:r>
      <w:r w:rsidRPr="00AB0761">
        <w:t>di</w:t>
      </w:r>
      <w:r w:rsidRPr="00AB0761">
        <w:rPr>
          <w:spacing w:val="1"/>
        </w:rPr>
        <w:t xml:space="preserve"> </w:t>
      </w:r>
      <w:r w:rsidRPr="00AB0761">
        <w:t>comportamento</w:t>
      </w:r>
      <w:r w:rsidRPr="00AB0761">
        <w:rPr>
          <w:spacing w:val="1"/>
        </w:rPr>
        <w:t xml:space="preserve"> </w:t>
      </w:r>
      <w:r w:rsidRPr="00AB0761">
        <w:t>di</w:t>
      </w:r>
      <w:r w:rsidRPr="00AB0761">
        <w:rPr>
          <w:spacing w:val="1"/>
        </w:rPr>
        <w:t xml:space="preserve"> </w:t>
      </w:r>
      <w:r w:rsidRPr="00AB0761">
        <w:t>cui</w:t>
      </w:r>
      <w:r w:rsidRPr="00AB0761">
        <w:rPr>
          <w:spacing w:val="1"/>
        </w:rPr>
        <w:t xml:space="preserve"> </w:t>
      </w:r>
      <w:r w:rsidRPr="00AB0761">
        <w:t>all’art.9</w:t>
      </w:r>
      <w:r w:rsidRPr="00AB0761">
        <w:rPr>
          <w:spacing w:val="1"/>
        </w:rPr>
        <w:t xml:space="preserve"> </w:t>
      </w:r>
      <w:r w:rsidRPr="00AB0761">
        <w:t>del</w:t>
      </w:r>
      <w:r w:rsidRPr="00AB0761">
        <w:rPr>
          <w:spacing w:val="1"/>
        </w:rPr>
        <w:t xml:space="preserve"> </w:t>
      </w:r>
      <w:r w:rsidRPr="00AB0761">
        <w:t>CCNL</w:t>
      </w:r>
      <w:r w:rsidRPr="00AB0761">
        <w:rPr>
          <w:spacing w:val="1"/>
        </w:rPr>
        <w:t xml:space="preserve"> </w:t>
      </w:r>
      <w:proofErr w:type="spellStart"/>
      <w:r w:rsidRPr="00AB0761">
        <w:t>F.L.</w:t>
      </w:r>
      <w:proofErr w:type="spellEnd"/>
      <w:r w:rsidRPr="00AB0761">
        <w:rPr>
          <w:spacing w:val="1"/>
        </w:rPr>
        <w:t xml:space="preserve"> </w:t>
      </w:r>
      <w:r w:rsidRPr="00AB0761">
        <w:t>2019-2021,</w:t>
      </w:r>
      <w:r w:rsidRPr="00AB0761">
        <w:rPr>
          <w:spacing w:val="1"/>
        </w:rPr>
        <w:t xml:space="preserve"> </w:t>
      </w:r>
      <w:r w:rsidRPr="00AB0761">
        <w:t>l’Amministrazione interessata può provvedere, in via provvisoria, sulle materie oggetto del</w:t>
      </w:r>
      <w:r w:rsidRPr="00AB0761">
        <w:rPr>
          <w:spacing w:val="1"/>
        </w:rPr>
        <w:t xml:space="preserve"> </w:t>
      </w:r>
      <w:r w:rsidRPr="00AB0761">
        <w:t>mancato</w:t>
      </w:r>
      <w:r w:rsidRPr="00AB0761">
        <w:rPr>
          <w:spacing w:val="1"/>
        </w:rPr>
        <w:t xml:space="preserve"> </w:t>
      </w:r>
      <w:r w:rsidRPr="00AB0761">
        <w:t>accordo,</w:t>
      </w:r>
      <w:r w:rsidRPr="00AB0761">
        <w:rPr>
          <w:spacing w:val="1"/>
        </w:rPr>
        <w:t xml:space="preserve"> </w:t>
      </w:r>
      <w:r w:rsidRPr="00AB0761">
        <w:t>fino</w:t>
      </w:r>
      <w:r w:rsidRPr="00AB0761">
        <w:rPr>
          <w:spacing w:val="1"/>
        </w:rPr>
        <w:t xml:space="preserve"> </w:t>
      </w:r>
      <w:r w:rsidRPr="00AB0761">
        <w:t>alla</w:t>
      </w:r>
      <w:r w:rsidRPr="00AB0761">
        <w:rPr>
          <w:spacing w:val="1"/>
        </w:rPr>
        <w:t xml:space="preserve"> </w:t>
      </w:r>
      <w:r w:rsidRPr="00AB0761">
        <w:t>successiva</w:t>
      </w:r>
      <w:r w:rsidRPr="00AB0761">
        <w:rPr>
          <w:spacing w:val="1"/>
        </w:rPr>
        <w:t xml:space="preserve"> </w:t>
      </w:r>
      <w:r w:rsidRPr="00AB0761">
        <w:t>sottoscrizione</w:t>
      </w:r>
      <w:r w:rsidRPr="00AB0761">
        <w:rPr>
          <w:spacing w:val="1"/>
        </w:rPr>
        <w:t xml:space="preserve"> </w:t>
      </w:r>
      <w:r w:rsidRPr="00AB0761">
        <w:t>e</w:t>
      </w:r>
      <w:r w:rsidRPr="00AB0761">
        <w:rPr>
          <w:spacing w:val="1"/>
        </w:rPr>
        <w:t xml:space="preserve"> </w:t>
      </w:r>
      <w:r w:rsidRPr="00AB0761">
        <w:t>prosegue</w:t>
      </w:r>
      <w:r w:rsidRPr="00AB0761">
        <w:rPr>
          <w:spacing w:val="1"/>
        </w:rPr>
        <w:t xml:space="preserve"> </w:t>
      </w:r>
      <w:r w:rsidRPr="00AB0761">
        <w:t>le</w:t>
      </w:r>
      <w:r w:rsidRPr="00AB0761">
        <w:rPr>
          <w:spacing w:val="1"/>
        </w:rPr>
        <w:t xml:space="preserve"> </w:t>
      </w:r>
      <w:r w:rsidRPr="00AB0761">
        <w:t>trattative</w:t>
      </w:r>
      <w:r w:rsidRPr="00AB0761">
        <w:rPr>
          <w:spacing w:val="1"/>
        </w:rPr>
        <w:t xml:space="preserve"> </w:t>
      </w:r>
      <w:r w:rsidRPr="00AB0761">
        <w:t>al</w:t>
      </w:r>
      <w:r w:rsidRPr="00AB0761">
        <w:rPr>
          <w:spacing w:val="1"/>
        </w:rPr>
        <w:t xml:space="preserve"> </w:t>
      </w:r>
      <w:r w:rsidRPr="00AB0761">
        <w:t>fine</w:t>
      </w:r>
      <w:r w:rsidRPr="00AB0761">
        <w:rPr>
          <w:spacing w:val="1"/>
        </w:rPr>
        <w:t xml:space="preserve"> </w:t>
      </w:r>
      <w:r w:rsidRPr="00AB0761">
        <w:t>di</w:t>
      </w:r>
      <w:r w:rsidRPr="00AB0761">
        <w:rPr>
          <w:spacing w:val="1"/>
        </w:rPr>
        <w:t xml:space="preserve"> </w:t>
      </w:r>
      <w:r w:rsidRPr="00AB0761">
        <w:t>pervenire in tempi celeri alla conclusione dell’accordo. Il termine minimo di durata delle</w:t>
      </w:r>
      <w:r w:rsidRPr="00AB0761">
        <w:rPr>
          <w:spacing w:val="1"/>
        </w:rPr>
        <w:t xml:space="preserve"> </w:t>
      </w:r>
      <w:r w:rsidRPr="00AB0761">
        <w:t>sessioni</w:t>
      </w:r>
      <w:r w:rsidRPr="00AB0761">
        <w:rPr>
          <w:spacing w:val="31"/>
        </w:rPr>
        <w:t xml:space="preserve"> </w:t>
      </w:r>
      <w:r w:rsidRPr="00AB0761">
        <w:t>negoziali</w:t>
      </w:r>
      <w:r w:rsidRPr="00AB0761">
        <w:rPr>
          <w:spacing w:val="31"/>
        </w:rPr>
        <w:t xml:space="preserve"> </w:t>
      </w:r>
      <w:r w:rsidRPr="00AB0761">
        <w:t>di</w:t>
      </w:r>
      <w:r w:rsidRPr="00AB0761">
        <w:rPr>
          <w:spacing w:val="31"/>
        </w:rPr>
        <w:t xml:space="preserve"> </w:t>
      </w:r>
      <w:r w:rsidRPr="00AB0761">
        <w:t>cui</w:t>
      </w:r>
      <w:r w:rsidRPr="00AB0761">
        <w:rPr>
          <w:spacing w:val="31"/>
        </w:rPr>
        <w:t xml:space="preserve"> </w:t>
      </w:r>
      <w:r w:rsidRPr="00AB0761">
        <w:t>all’Art.40,</w:t>
      </w:r>
      <w:r w:rsidRPr="00AB0761">
        <w:rPr>
          <w:spacing w:val="31"/>
        </w:rPr>
        <w:t xml:space="preserve"> </w:t>
      </w:r>
      <w:r w:rsidRPr="00AB0761">
        <w:t>comma</w:t>
      </w:r>
      <w:r w:rsidRPr="00AB0761">
        <w:rPr>
          <w:spacing w:val="31"/>
        </w:rPr>
        <w:t xml:space="preserve"> </w:t>
      </w:r>
      <w:r w:rsidRPr="00AB0761">
        <w:t>3-ter</w:t>
      </w:r>
      <w:r w:rsidRPr="00AB0761">
        <w:rPr>
          <w:spacing w:val="31"/>
        </w:rPr>
        <w:t xml:space="preserve"> </w:t>
      </w:r>
      <w:r w:rsidRPr="00AB0761">
        <w:t>del</w:t>
      </w:r>
      <w:r w:rsidRPr="00AB0761">
        <w:rPr>
          <w:spacing w:val="31"/>
        </w:rPr>
        <w:t xml:space="preserve"> </w:t>
      </w:r>
      <w:r w:rsidRPr="00AB0761">
        <w:t>d.</w:t>
      </w:r>
      <w:r w:rsidRPr="00AB0761">
        <w:rPr>
          <w:spacing w:val="31"/>
        </w:rPr>
        <w:t xml:space="preserve"> </w:t>
      </w:r>
      <w:proofErr w:type="spellStart"/>
      <w:r w:rsidRPr="00AB0761">
        <w:t>lgs</w:t>
      </w:r>
      <w:proofErr w:type="spellEnd"/>
      <w:r w:rsidRPr="00AB0761">
        <w:t>.</w:t>
      </w:r>
      <w:r w:rsidRPr="00AB0761">
        <w:rPr>
          <w:spacing w:val="31"/>
        </w:rPr>
        <w:t xml:space="preserve"> </w:t>
      </w:r>
      <w:r w:rsidRPr="00AB0761">
        <w:t>n.</w:t>
      </w:r>
      <w:r w:rsidRPr="00AB0761">
        <w:rPr>
          <w:spacing w:val="31"/>
        </w:rPr>
        <w:t xml:space="preserve"> </w:t>
      </w:r>
      <w:r w:rsidRPr="00AB0761">
        <w:t>165/2001</w:t>
      </w:r>
      <w:r w:rsidRPr="00AB0761">
        <w:rPr>
          <w:spacing w:val="31"/>
        </w:rPr>
        <w:t xml:space="preserve"> </w:t>
      </w:r>
      <w:r w:rsidRPr="00AB0761">
        <w:t>è</w:t>
      </w:r>
      <w:r w:rsidRPr="00AB0761">
        <w:rPr>
          <w:spacing w:val="31"/>
        </w:rPr>
        <w:t xml:space="preserve"> </w:t>
      </w:r>
      <w:r w:rsidRPr="00AB0761">
        <w:t>fissato</w:t>
      </w:r>
      <w:r w:rsidRPr="00AB0761">
        <w:rPr>
          <w:spacing w:val="31"/>
        </w:rPr>
        <w:t xml:space="preserve"> </w:t>
      </w:r>
      <w:r w:rsidRPr="00AB0761">
        <w:t>in</w:t>
      </w:r>
      <w:r w:rsidRPr="00AB0761">
        <w:rPr>
          <w:spacing w:val="31"/>
        </w:rPr>
        <w:t xml:space="preserve"> </w:t>
      </w:r>
      <w:r w:rsidRPr="00AB0761">
        <w:t>trenta giorni, prorogabili di ulteriori 45.</w:t>
      </w:r>
    </w:p>
    <w:p w:rsidR="00FD6D3B" w:rsidRPr="00AB0761" w:rsidRDefault="00FD6D3B" w:rsidP="008B1683">
      <w:pPr>
        <w:pStyle w:val="Paragrafoelenco"/>
      </w:pPr>
    </w:p>
    <w:p w:rsidR="00B74BC3" w:rsidRPr="00AB0761" w:rsidRDefault="00B74BC3" w:rsidP="008B1683">
      <w:pPr>
        <w:pStyle w:val="Paragrafoelenco"/>
      </w:pPr>
    </w:p>
    <w:p w:rsidR="008B1683" w:rsidRDefault="008B1683" w:rsidP="00FD6D3B">
      <w:pPr>
        <w:tabs>
          <w:tab w:val="left" w:pos="9440"/>
        </w:tabs>
        <w:ind w:right="-58"/>
        <w:jc w:val="center"/>
        <w:rPr>
          <w:b/>
        </w:rPr>
      </w:pPr>
      <w:r>
        <w:rPr>
          <w:b/>
        </w:rPr>
        <w:t>Art.10</w:t>
      </w:r>
      <w:r>
        <w:rPr>
          <w:b/>
          <w:spacing w:val="1"/>
        </w:rPr>
        <w:t xml:space="preserve"> </w:t>
      </w:r>
      <w:r>
        <w:rPr>
          <w:b/>
        </w:rPr>
        <w:t>Diritti</w:t>
      </w:r>
      <w:r>
        <w:rPr>
          <w:b/>
          <w:spacing w:val="-13"/>
        </w:rPr>
        <w:t xml:space="preserve"> </w:t>
      </w:r>
      <w:r>
        <w:rPr>
          <w:b/>
        </w:rPr>
        <w:t>sindacali</w:t>
      </w:r>
    </w:p>
    <w:p w:rsidR="00B74BC3" w:rsidRDefault="00B74BC3" w:rsidP="00FD6D3B">
      <w:pPr>
        <w:tabs>
          <w:tab w:val="left" w:pos="9440"/>
        </w:tabs>
        <w:ind w:right="-58"/>
        <w:jc w:val="center"/>
        <w:rPr>
          <w:b/>
        </w:rPr>
      </w:pPr>
    </w:p>
    <w:p w:rsidR="008B1683" w:rsidRDefault="008B1683" w:rsidP="008B1683">
      <w:pPr>
        <w:pStyle w:val="Paragrafoelenco"/>
        <w:tabs>
          <w:tab w:val="left" w:pos="860"/>
        </w:tabs>
        <w:spacing w:before="91"/>
        <w:ind w:firstLine="0"/>
      </w:pPr>
      <w:r>
        <w:lastRenderedPageBreak/>
        <w:t>I dirigenti destinatari del CCNL 109-2021 hanno diritto a partecipare, durante l’orario di</w:t>
      </w:r>
      <w:r w:rsidRPr="006C5361">
        <w:rPr>
          <w:spacing w:val="1"/>
        </w:rPr>
        <w:t xml:space="preserve"> </w:t>
      </w:r>
      <w:r>
        <w:t>lavoro, anche in modalità telematica ed in videoconferenza, alle assemblee sindacali secondo</w:t>
      </w:r>
      <w:r w:rsidRPr="006C5361">
        <w:rPr>
          <w:spacing w:val="1"/>
        </w:rPr>
        <w:t xml:space="preserve"> </w:t>
      </w:r>
      <w:r>
        <w:t>le modalità e per il numero di ore annue retribuite pro-capite, previste dal CCNQ vigente in</w:t>
      </w:r>
      <w:r w:rsidRPr="006C5361">
        <w:rPr>
          <w:spacing w:val="1"/>
        </w:rPr>
        <w:t xml:space="preserve"> </w:t>
      </w:r>
      <w:r>
        <w:t>materia di prerogative e permessi sindacali</w:t>
      </w:r>
    </w:p>
    <w:p w:rsidR="00D342A5" w:rsidRDefault="00D342A5">
      <w:pPr>
        <w:pStyle w:val="Corpodeltesto"/>
        <w:rPr>
          <w:sz w:val="20"/>
        </w:rPr>
      </w:pPr>
    </w:p>
    <w:p w:rsidR="00D342A5" w:rsidRDefault="00D342A5" w:rsidP="008B1683">
      <w:pPr>
        <w:pStyle w:val="Paragrafoelenco"/>
        <w:tabs>
          <w:tab w:val="left" w:pos="860"/>
        </w:tabs>
        <w:spacing w:before="91"/>
        <w:ind w:left="110" w:firstLine="0"/>
        <w:rPr>
          <w:sz w:val="20"/>
        </w:rPr>
      </w:pPr>
    </w:p>
    <w:p w:rsidR="00FD6D3B" w:rsidRDefault="00FD6D3B" w:rsidP="00FD6D3B">
      <w:pPr>
        <w:spacing w:line="244" w:lineRule="exact"/>
        <w:jc w:val="center"/>
        <w:rPr>
          <w:b/>
        </w:rPr>
      </w:pPr>
      <w:r>
        <w:rPr>
          <w:b/>
        </w:rPr>
        <w:t>TITOLO II – DISPOSIZIONI SUGLI ISTITUTI NORMATIVI</w:t>
      </w:r>
    </w:p>
    <w:p w:rsidR="00FD6D3B" w:rsidRPr="008B1683" w:rsidRDefault="00FD6D3B" w:rsidP="008B1683">
      <w:pPr>
        <w:pStyle w:val="Paragrafoelenco"/>
        <w:tabs>
          <w:tab w:val="left" w:pos="860"/>
        </w:tabs>
        <w:spacing w:before="91"/>
        <w:ind w:left="110" w:firstLine="0"/>
        <w:rPr>
          <w:sz w:val="20"/>
        </w:rPr>
      </w:pPr>
    </w:p>
    <w:p w:rsidR="00FD6D3B" w:rsidRDefault="00FD6D3B" w:rsidP="00FD6D3B">
      <w:pPr>
        <w:ind w:right="16"/>
        <w:jc w:val="center"/>
        <w:rPr>
          <w:b/>
        </w:rPr>
      </w:pPr>
      <w:r>
        <w:rPr>
          <w:b/>
        </w:rPr>
        <w:t>Art.11</w:t>
      </w:r>
      <w:r>
        <w:rPr>
          <w:b/>
          <w:spacing w:val="1"/>
        </w:rPr>
        <w:t xml:space="preserve"> </w:t>
      </w:r>
      <w:r>
        <w:rPr>
          <w:b/>
        </w:rPr>
        <w:t>Orario</w:t>
      </w:r>
      <w:r>
        <w:rPr>
          <w:b/>
          <w:spacing w:val="-8"/>
        </w:rPr>
        <w:t xml:space="preserve"> </w:t>
      </w:r>
      <w:r>
        <w:rPr>
          <w:b/>
        </w:rPr>
        <w:t>di</w:t>
      </w:r>
      <w:r>
        <w:rPr>
          <w:b/>
          <w:spacing w:val="-8"/>
        </w:rPr>
        <w:t xml:space="preserve"> </w:t>
      </w:r>
      <w:r>
        <w:rPr>
          <w:b/>
        </w:rPr>
        <w:t>lavoro</w:t>
      </w:r>
    </w:p>
    <w:p w:rsidR="00FD6D3B" w:rsidRDefault="00FD6D3B" w:rsidP="00FD6D3B">
      <w:pPr>
        <w:ind w:right="16"/>
        <w:rPr>
          <w:b/>
        </w:rPr>
      </w:pPr>
    </w:p>
    <w:p w:rsidR="00FD6D3B" w:rsidRDefault="00FD6D3B" w:rsidP="00322D9F">
      <w:pPr>
        <w:pStyle w:val="Paragrafoelenco"/>
        <w:numPr>
          <w:ilvl w:val="0"/>
          <w:numId w:val="34"/>
        </w:numPr>
        <w:ind w:right="52"/>
      </w:pPr>
      <w:r>
        <w:t>I dirigenti assicurano la presenza giornaliera in servizio necessaria ad adeguare la propria</w:t>
      </w:r>
      <w:r w:rsidRPr="00FD6D3B">
        <w:rPr>
          <w:spacing w:val="1"/>
        </w:rPr>
        <w:t xml:space="preserve"> </w:t>
      </w:r>
      <w:r>
        <w:t>prestazione lavorativa alle esigenze dell’organizzazione, all’espletamento dell’incarico svolto</w:t>
      </w:r>
      <w:r w:rsidRPr="00FD6D3B">
        <w:rPr>
          <w:spacing w:val="1"/>
        </w:rPr>
        <w:t xml:space="preserve"> </w:t>
      </w:r>
      <w:r>
        <w:t>e alla corretta gestione e coordinamento delle risorse umane.</w:t>
      </w:r>
    </w:p>
    <w:p w:rsidR="00FD6D3B" w:rsidRDefault="00FD6D3B" w:rsidP="00FD6D3B">
      <w:pPr>
        <w:pStyle w:val="Paragrafoelenco"/>
        <w:ind w:right="52" w:firstLine="0"/>
      </w:pPr>
    </w:p>
    <w:p w:rsidR="00D342A5" w:rsidRDefault="00D342A5">
      <w:pPr>
        <w:pStyle w:val="Corpodeltesto"/>
        <w:ind w:left="110"/>
        <w:rPr>
          <w:sz w:val="20"/>
        </w:rPr>
      </w:pPr>
    </w:p>
    <w:p w:rsidR="00FD6D3B" w:rsidRDefault="00FD6D3B" w:rsidP="00FD6D3B">
      <w:pPr>
        <w:ind w:left="54" w:right="-20" w:hanging="54"/>
        <w:jc w:val="center"/>
        <w:rPr>
          <w:b/>
        </w:rPr>
      </w:pPr>
      <w:r>
        <w:rPr>
          <w:b/>
        </w:rPr>
        <w:t>Art. 12</w:t>
      </w:r>
      <w:r>
        <w:rPr>
          <w:b/>
          <w:spacing w:val="1"/>
        </w:rPr>
        <w:t xml:space="preserve"> </w:t>
      </w:r>
      <w:r>
        <w:rPr>
          <w:b/>
        </w:rPr>
        <w:t>Periodo di prova</w:t>
      </w:r>
    </w:p>
    <w:p w:rsidR="00FD6D3B" w:rsidRDefault="00FD6D3B">
      <w:pPr>
        <w:pStyle w:val="Corpodeltesto"/>
        <w:ind w:left="110"/>
        <w:rPr>
          <w:sz w:val="20"/>
        </w:rPr>
      </w:pPr>
    </w:p>
    <w:p w:rsidR="00B74BC3" w:rsidRPr="00AB0761" w:rsidRDefault="00B74BC3" w:rsidP="00322D9F">
      <w:pPr>
        <w:pStyle w:val="Paragrafoelenco"/>
        <w:numPr>
          <w:ilvl w:val="0"/>
          <w:numId w:val="40"/>
        </w:numPr>
        <w:spacing w:after="120"/>
        <w:ind w:left="856" w:right="52" w:hanging="357"/>
      </w:pPr>
      <w:r w:rsidRPr="00AB0761">
        <w:t>Il dirigente</w:t>
      </w:r>
      <w:r w:rsidRPr="00AB0761">
        <w:rPr>
          <w:spacing w:val="1"/>
        </w:rPr>
        <w:t xml:space="preserve"> </w:t>
      </w:r>
      <w:r w:rsidRPr="00AB0761">
        <w:t>assunto in servizio è soggetto ad un periodo di prova la cui durata è stabilita</w:t>
      </w:r>
      <w:r w:rsidRPr="00AB0761">
        <w:rPr>
          <w:spacing w:val="-52"/>
        </w:rPr>
        <w:t xml:space="preserve"> </w:t>
      </w:r>
      <w:r w:rsidRPr="00AB0761">
        <w:t>in</w:t>
      </w:r>
      <w:r w:rsidRPr="00AB0761">
        <w:rPr>
          <w:spacing w:val="1"/>
        </w:rPr>
        <w:t xml:space="preserve"> </w:t>
      </w:r>
      <w:r w:rsidRPr="00AB0761">
        <w:t>sei</w:t>
      </w:r>
      <w:r w:rsidRPr="00AB0761">
        <w:rPr>
          <w:spacing w:val="1"/>
        </w:rPr>
        <w:t xml:space="preserve"> </w:t>
      </w:r>
      <w:r w:rsidRPr="00AB0761">
        <w:t>mesi.</w:t>
      </w:r>
      <w:r w:rsidRPr="00AB0761">
        <w:rPr>
          <w:spacing w:val="1"/>
        </w:rPr>
        <w:t xml:space="preserve"> </w:t>
      </w:r>
      <w:r w:rsidRPr="00AB0761">
        <w:t>Possono</w:t>
      </w:r>
      <w:r w:rsidRPr="00AB0761">
        <w:rPr>
          <w:spacing w:val="1"/>
        </w:rPr>
        <w:t xml:space="preserve"> </w:t>
      </w:r>
      <w:r w:rsidRPr="00AB0761">
        <w:t>essere</w:t>
      </w:r>
      <w:r w:rsidRPr="00AB0761">
        <w:rPr>
          <w:spacing w:val="1"/>
        </w:rPr>
        <w:t xml:space="preserve"> </w:t>
      </w:r>
      <w:r w:rsidRPr="00AB0761">
        <w:t>esonerati</w:t>
      </w:r>
      <w:r w:rsidRPr="00AB0761">
        <w:rPr>
          <w:spacing w:val="1"/>
        </w:rPr>
        <w:t xml:space="preserve"> </w:t>
      </w:r>
      <w:r w:rsidRPr="00AB0761">
        <w:t>dal</w:t>
      </w:r>
      <w:r w:rsidRPr="00AB0761">
        <w:rPr>
          <w:spacing w:val="1"/>
        </w:rPr>
        <w:t xml:space="preserve"> </w:t>
      </w:r>
      <w:r w:rsidRPr="00AB0761">
        <w:t>periodo</w:t>
      </w:r>
      <w:r w:rsidRPr="00AB0761">
        <w:rPr>
          <w:spacing w:val="1"/>
        </w:rPr>
        <w:t xml:space="preserve"> </w:t>
      </w:r>
      <w:r w:rsidRPr="00AB0761">
        <w:t>di</w:t>
      </w:r>
      <w:r w:rsidRPr="00AB0761">
        <w:rPr>
          <w:spacing w:val="1"/>
        </w:rPr>
        <w:t xml:space="preserve"> </w:t>
      </w:r>
      <w:r w:rsidRPr="00AB0761">
        <w:t>prova,</w:t>
      </w:r>
      <w:r w:rsidRPr="00AB0761">
        <w:rPr>
          <w:spacing w:val="1"/>
        </w:rPr>
        <w:t xml:space="preserve"> </w:t>
      </w:r>
      <w:r w:rsidRPr="00AB0761">
        <w:t>con</w:t>
      </w:r>
      <w:r w:rsidRPr="00AB0761">
        <w:rPr>
          <w:spacing w:val="1"/>
        </w:rPr>
        <w:t xml:space="preserve"> </w:t>
      </w:r>
      <w:r w:rsidRPr="00AB0761">
        <w:t>il</w:t>
      </w:r>
      <w:r w:rsidRPr="00AB0761">
        <w:rPr>
          <w:spacing w:val="1"/>
        </w:rPr>
        <w:t xml:space="preserve"> </w:t>
      </w:r>
      <w:r w:rsidRPr="00AB0761">
        <w:t>consenso</w:t>
      </w:r>
      <w:r w:rsidRPr="00AB0761">
        <w:rPr>
          <w:spacing w:val="1"/>
        </w:rPr>
        <w:t xml:space="preserve"> </w:t>
      </w:r>
      <w:r w:rsidRPr="00AB0761">
        <w:t>degli</w:t>
      </w:r>
      <w:r w:rsidRPr="00AB0761">
        <w:rPr>
          <w:spacing w:val="1"/>
        </w:rPr>
        <w:t xml:space="preserve"> </w:t>
      </w:r>
      <w:r w:rsidRPr="00AB0761">
        <w:t>interessati,coloro che lo abbiano già superato, per un periodo di pari durata, nella stessa</w:t>
      </w:r>
      <w:r w:rsidRPr="00AB0761">
        <w:rPr>
          <w:spacing w:val="-52"/>
        </w:rPr>
        <w:t xml:space="preserve"> </w:t>
      </w:r>
      <w:r w:rsidRPr="00AB0761">
        <w:t>qualifica presso la stessa o altra amministrazione.</w:t>
      </w:r>
    </w:p>
    <w:p w:rsidR="00B74BC3" w:rsidRPr="00AB0761" w:rsidRDefault="00B74BC3" w:rsidP="00322D9F">
      <w:pPr>
        <w:pStyle w:val="Paragrafoelenco"/>
        <w:numPr>
          <w:ilvl w:val="0"/>
          <w:numId w:val="40"/>
        </w:numPr>
        <w:spacing w:after="120"/>
        <w:ind w:left="856" w:right="52" w:hanging="357"/>
      </w:pPr>
      <w:r w:rsidRPr="00AB0761">
        <w:t>Decorso il periodo di prova senza che il rapporto di lavoro sia stato risolto da una delle</w:t>
      </w:r>
      <w:r w:rsidRPr="00AB0761">
        <w:rPr>
          <w:spacing w:val="1"/>
        </w:rPr>
        <w:t xml:space="preserve"> </w:t>
      </w:r>
      <w:r w:rsidRPr="00AB0761">
        <w:t>parti,</w:t>
      </w:r>
      <w:r w:rsidRPr="00AB0761">
        <w:rPr>
          <w:spacing w:val="25"/>
        </w:rPr>
        <w:t xml:space="preserve"> </w:t>
      </w:r>
      <w:r w:rsidRPr="00AB0761">
        <w:t>il</w:t>
      </w:r>
      <w:r w:rsidRPr="00AB0761">
        <w:rPr>
          <w:spacing w:val="25"/>
        </w:rPr>
        <w:t xml:space="preserve"> </w:t>
      </w:r>
      <w:r w:rsidRPr="00AB0761">
        <w:t>personale</w:t>
      </w:r>
      <w:r w:rsidRPr="00AB0761">
        <w:rPr>
          <w:spacing w:val="25"/>
        </w:rPr>
        <w:t xml:space="preserve"> </w:t>
      </w:r>
      <w:r w:rsidRPr="00AB0761">
        <w:t>si</w:t>
      </w:r>
      <w:r w:rsidRPr="00AB0761">
        <w:rPr>
          <w:spacing w:val="25"/>
        </w:rPr>
        <w:t xml:space="preserve"> </w:t>
      </w:r>
      <w:r w:rsidRPr="00AB0761">
        <w:t>intende</w:t>
      </w:r>
      <w:r w:rsidRPr="00AB0761">
        <w:rPr>
          <w:spacing w:val="25"/>
        </w:rPr>
        <w:t xml:space="preserve"> </w:t>
      </w:r>
      <w:r w:rsidRPr="00AB0761">
        <w:t>confermato</w:t>
      </w:r>
      <w:r w:rsidRPr="00AB0761">
        <w:rPr>
          <w:spacing w:val="25"/>
        </w:rPr>
        <w:t xml:space="preserve"> </w:t>
      </w:r>
      <w:r w:rsidRPr="00AB0761">
        <w:t>in</w:t>
      </w:r>
      <w:r w:rsidRPr="00AB0761">
        <w:rPr>
          <w:spacing w:val="25"/>
        </w:rPr>
        <w:t xml:space="preserve"> </w:t>
      </w:r>
      <w:r w:rsidRPr="00AB0761">
        <w:t>servizio</w:t>
      </w:r>
      <w:r w:rsidRPr="00AB0761">
        <w:rPr>
          <w:spacing w:val="25"/>
        </w:rPr>
        <w:t xml:space="preserve"> </w:t>
      </w:r>
      <w:r w:rsidRPr="00AB0761">
        <w:t>e</w:t>
      </w:r>
      <w:r w:rsidRPr="00AB0761">
        <w:rPr>
          <w:spacing w:val="25"/>
        </w:rPr>
        <w:t xml:space="preserve"> </w:t>
      </w:r>
      <w:r w:rsidRPr="00AB0761">
        <w:t>gli</w:t>
      </w:r>
      <w:r w:rsidRPr="00AB0761">
        <w:rPr>
          <w:spacing w:val="25"/>
        </w:rPr>
        <w:t xml:space="preserve"> </w:t>
      </w:r>
      <w:r w:rsidRPr="00AB0761">
        <w:t>viene</w:t>
      </w:r>
      <w:r w:rsidRPr="00AB0761">
        <w:rPr>
          <w:spacing w:val="25"/>
        </w:rPr>
        <w:t xml:space="preserve"> </w:t>
      </w:r>
      <w:r w:rsidRPr="00AB0761">
        <w:t>riconosciuta</w:t>
      </w:r>
      <w:r w:rsidRPr="00AB0761">
        <w:rPr>
          <w:spacing w:val="25"/>
        </w:rPr>
        <w:t xml:space="preserve"> </w:t>
      </w:r>
      <w:r w:rsidRPr="00AB0761">
        <w:t>l’anzianità</w:t>
      </w:r>
      <w:r w:rsidRPr="00AB0761">
        <w:rPr>
          <w:spacing w:val="-53"/>
        </w:rPr>
        <w:t xml:space="preserve"> </w:t>
      </w:r>
      <w:r w:rsidRPr="00AB0761">
        <w:t>dal giorno dell’assunzione a tutti gli effetti.</w:t>
      </w:r>
    </w:p>
    <w:p w:rsidR="00B74BC3" w:rsidRPr="00AB0761" w:rsidRDefault="00B74BC3" w:rsidP="00322D9F">
      <w:pPr>
        <w:pStyle w:val="Paragrafoelenco"/>
        <w:numPr>
          <w:ilvl w:val="0"/>
          <w:numId w:val="40"/>
        </w:numPr>
        <w:spacing w:after="120"/>
        <w:ind w:left="856" w:right="44" w:hanging="357"/>
      </w:pPr>
      <w:r w:rsidRPr="00AB0761">
        <w:t>Per</w:t>
      </w:r>
      <w:r w:rsidRPr="00AB0761">
        <w:rPr>
          <w:spacing w:val="35"/>
        </w:rPr>
        <w:t xml:space="preserve"> </w:t>
      </w:r>
      <w:r w:rsidRPr="00AB0761">
        <w:t>tutto</w:t>
      </w:r>
      <w:r w:rsidRPr="00AB0761">
        <w:rPr>
          <w:spacing w:val="35"/>
        </w:rPr>
        <w:t xml:space="preserve"> </w:t>
      </w:r>
      <w:r w:rsidRPr="00AB0761">
        <w:t>quanto</w:t>
      </w:r>
      <w:r w:rsidRPr="00AB0761">
        <w:rPr>
          <w:spacing w:val="35"/>
        </w:rPr>
        <w:t xml:space="preserve"> </w:t>
      </w:r>
      <w:r w:rsidRPr="00AB0761">
        <w:t>non</w:t>
      </w:r>
      <w:r w:rsidRPr="00AB0761">
        <w:rPr>
          <w:spacing w:val="17"/>
        </w:rPr>
        <w:t xml:space="preserve"> </w:t>
      </w:r>
      <w:r w:rsidRPr="00AB0761">
        <w:t>espressamente</w:t>
      </w:r>
      <w:r w:rsidRPr="00AB0761">
        <w:rPr>
          <w:spacing w:val="35"/>
        </w:rPr>
        <w:t xml:space="preserve"> </w:t>
      </w:r>
      <w:r w:rsidRPr="00AB0761">
        <w:t>previsto</w:t>
      </w:r>
      <w:r w:rsidRPr="00AB0761">
        <w:rPr>
          <w:spacing w:val="35"/>
        </w:rPr>
        <w:t xml:space="preserve"> </w:t>
      </w:r>
      <w:r w:rsidRPr="00AB0761">
        <w:t>nel</w:t>
      </w:r>
      <w:r w:rsidRPr="00AB0761">
        <w:rPr>
          <w:spacing w:val="35"/>
        </w:rPr>
        <w:t xml:space="preserve"> </w:t>
      </w:r>
      <w:r w:rsidRPr="00AB0761">
        <w:t>presente</w:t>
      </w:r>
      <w:r w:rsidRPr="00AB0761">
        <w:rPr>
          <w:spacing w:val="35"/>
        </w:rPr>
        <w:t xml:space="preserve"> </w:t>
      </w:r>
      <w:r w:rsidRPr="00AB0761">
        <w:t>articolo</w:t>
      </w:r>
      <w:r w:rsidRPr="00AB0761">
        <w:rPr>
          <w:spacing w:val="17"/>
        </w:rPr>
        <w:t xml:space="preserve"> </w:t>
      </w:r>
      <w:r w:rsidRPr="00AB0761">
        <w:t>si</w:t>
      </w:r>
      <w:r w:rsidRPr="00AB0761">
        <w:rPr>
          <w:spacing w:val="35"/>
        </w:rPr>
        <w:t xml:space="preserve"> </w:t>
      </w:r>
      <w:r w:rsidRPr="00AB0761">
        <w:t>fa</w:t>
      </w:r>
      <w:r w:rsidRPr="00AB0761">
        <w:rPr>
          <w:spacing w:val="35"/>
        </w:rPr>
        <w:t xml:space="preserve"> </w:t>
      </w:r>
      <w:r w:rsidRPr="00AB0761">
        <w:t>rinvio</w:t>
      </w:r>
      <w:r w:rsidRPr="00AB0761">
        <w:rPr>
          <w:spacing w:val="17"/>
        </w:rPr>
        <w:t xml:space="preserve"> </w:t>
      </w:r>
      <w:r w:rsidRPr="00AB0761">
        <w:t>alla</w:t>
      </w:r>
      <w:r w:rsidRPr="00AB0761">
        <w:rPr>
          <w:spacing w:val="-52"/>
        </w:rPr>
        <w:t xml:space="preserve"> </w:t>
      </w:r>
      <w:r w:rsidRPr="00AB0761">
        <w:t>disciplina di cui all’art.13 del CCNL 2019-21</w:t>
      </w:r>
    </w:p>
    <w:p w:rsidR="00D342A5" w:rsidRPr="00AB0761" w:rsidRDefault="00D342A5">
      <w:pPr>
        <w:pStyle w:val="Corpodeltesto"/>
        <w:rPr>
          <w:sz w:val="20"/>
        </w:rPr>
      </w:pPr>
    </w:p>
    <w:p w:rsidR="00D342A5" w:rsidRDefault="00D342A5">
      <w:pPr>
        <w:pStyle w:val="Corpodeltesto"/>
        <w:rPr>
          <w:b/>
          <w:sz w:val="20"/>
        </w:rPr>
      </w:pPr>
    </w:p>
    <w:p w:rsidR="00D342A5" w:rsidRDefault="00D342A5">
      <w:pPr>
        <w:pStyle w:val="Corpodeltesto"/>
        <w:spacing w:before="1"/>
        <w:rPr>
          <w:b/>
          <w:sz w:val="18"/>
        </w:rPr>
      </w:pPr>
    </w:p>
    <w:p w:rsidR="00D342A5" w:rsidRDefault="006A24A2" w:rsidP="00FD6D3B">
      <w:pPr>
        <w:tabs>
          <w:tab w:val="left" w:pos="9440"/>
        </w:tabs>
        <w:spacing w:before="91"/>
        <w:ind w:left="4090" w:right="-58" w:hanging="4090"/>
        <w:jc w:val="center"/>
        <w:rPr>
          <w:b/>
        </w:rPr>
      </w:pPr>
      <w:r>
        <w:rPr>
          <w:b/>
        </w:rPr>
        <w:t>Art. 13</w:t>
      </w:r>
      <w:r>
        <w:rPr>
          <w:b/>
          <w:spacing w:val="1"/>
        </w:rPr>
        <w:t xml:space="preserve"> </w:t>
      </w:r>
      <w:r>
        <w:rPr>
          <w:b/>
        </w:rPr>
        <w:t>Lavoro</w:t>
      </w:r>
      <w:r>
        <w:rPr>
          <w:b/>
          <w:spacing w:val="-13"/>
        </w:rPr>
        <w:t xml:space="preserve"> </w:t>
      </w:r>
      <w:r>
        <w:rPr>
          <w:b/>
        </w:rPr>
        <w:t>agile</w:t>
      </w:r>
    </w:p>
    <w:p w:rsidR="00D342A5" w:rsidRDefault="00D342A5">
      <w:pPr>
        <w:pStyle w:val="Corpodeltesto"/>
        <w:spacing w:before="1"/>
        <w:rPr>
          <w:b/>
          <w:sz w:val="14"/>
        </w:rPr>
      </w:pPr>
    </w:p>
    <w:p w:rsidR="00B74BC3" w:rsidRPr="00AB0761" w:rsidRDefault="00B74BC3" w:rsidP="00322D9F">
      <w:pPr>
        <w:pStyle w:val="Paragrafoelenco"/>
        <w:numPr>
          <w:ilvl w:val="0"/>
          <w:numId w:val="39"/>
        </w:numPr>
        <w:spacing w:after="120"/>
        <w:ind w:right="52"/>
      </w:pPr>
      <w:r w:rsidRPr="00AB0761">
        <w:t>Ai sensi dell’art. 11 del CCNL 2019/2021, viene assicurata a tutti i Dirigenti</w:t>
      </w:r>
      <w:r w:rsidRPr="00AB0761">
        <w:rPr>
          <w:spacing w:val="1"/>
        </w:rPr>
        <w:t xml:space="preserve"> </w:t>
      </w:r>
      <w:r w:rsidRPr="00AB0761">
        <w:t>la modalità</w:t>
      </w:r>
      <w:r w:rsidRPr="00AB0761">
        <w:rPr>
          <w:spacing w:val="1"/>
        </w:rPr>
        <w:t xml:space="preserve"> </w:t>
      </w:r>
      <w:r w:rsidRPr="00AB0761">
        <w:t>di esecuzione della prestazione lavorativa mediante lavoro agile, al fine di promuovere</w:t>
      </w:r>
      <w:r w:rsidRPr="00AB0761">
        <w:rPr>
          <w:spacing w:val="1"/>
        </w:rPr>
        <w:t xml:space="preserve"> </w:t>
      </w:r>
      <w:r w:rsidRPr="00AB0761">
        <w:t>l’obiettivo</w:t>
      </w:r>
      <w:r w:rsidRPr="00AB0761">
        <w:rPr>
          <w:spacing w:val="1"/>
        </w:rPr>
        <w:t xml:space="preserve"> </w:t>
      </w:r>
      <w:r w:rsidRPr="00AB0761">
        <w:t>del</w:t>
      </w:r>
      <w:r w:rsidRPr="00AB0761">
        <w:rPr>
          <w:spacing w:val="1"/>
        </w:rPr>
        <w:t xml:space="preserve"> </w:t>
      </w:r>
      <w:r w:rsidRPr="00AB0761">
        <w:t>miglioramento</w:t>
      </w:r>
      <w:r w:rsidRPr="00AB0761">
        <w:rPr>
          <w:spacing w:val="1"/>
        </w:rPr>
        <w:t xml:space="preserve"> </w:t>
      </w:r>
      <w:r w:rsidRPr="00AB0761">
        <w:t>dei</w:t>
      </w:r>
      <w:r w:rsidRPr="00AB0761">
        <w:rPr>
          <w:spacing w:val="1"/>
        </w:rPr>
        <w:t xml:space="preserve"> </w:t>
      </w:r>
      <w:r w:rsidRPr="00AB0761">
        <w:t>servizi</w:t>
      </w:r>
      <w:r w:rsidRPr="00AB0761">
        <w:rPr>
          <w:spacing w:val="1"/>
        </w:rPr>
        <w:t xml:space="preserve"> </w:t>
      </w:r>
      <w:r w:rsidRPr="00AB0761">
        <w:t>pubblici,</w:t>
      </w:r>
      <w:r w:rsidRPr="00AB0761">
        <w:rPr>
          <w:spacing w:val="1"/>
        </w:rPr>
        <w:t xml:space="preserve"> </w:t>
      </w:r>
      <w:r w:rsidRPr="00AB0761">
        <w:t>la</w:t>
      </w:r>
      <w:r w:rsidRPr="00AB0761">
        <w:rPr>
          <w:spacing w:val="1"/>
        </w:rPr>
        <w:t xml:space="preserve"> </w:t>
      </w:r>
      <w:r w:rsidRPr="00AB0761">
        <w:t>competitività</w:t>
      </w:r>
      <w:r w:rsidRPr="00AB0761">
        <w:rPr>
          <w:spacing w:val="1"/>
        </w:rPr>
        <w:t xml:space="preserve"> </w:t>
      </w:r>
      <w:r w:rsidRPr="00AB0761">
        <w:t>e</w:t>
      </w:r>
      <w:r w:rsidRPr="00AB0761">
        <w:rPr>
          <w:spacing w:val="1"/>
        </w:rPr>
        <w:t xml:space="preserve"> </w:t>
      </w:r>
      <w:r w:rsidRPr="00AB0761">
        <w:t>l’innovazione</w:t>
      </w:r>
      <w:r w:rsidRPr="00AB0761">
        <w:rPr>
          <w:spacing w:val="1"/>
        </w:rPr>
        <w:t xml:space="preserve"> </w:t>
      </w:r>
      <w:r w:rsidRPr="00AB0761">
        <w:t>organizzativa, agevolando l’equilibrio tra tempi di vita e di lavoro.</w:t>
      </w:r>
    </w:p>
    <w:p w:rsidR="00B74BC3" w:rsidRPr="00AB0761" w:rsidRDefault="00B74BC3" w:rsidP="00322D9F">
      <w:pPr>
        <w:pStyle w:val="Paragrafoelenco"/>
        <w:numPr>
          <w:ilvl w:val="0"/>
          <w:numId w:val="39"/>
        </w:numPr>
        <w:spacing w:after="120"/>
        <w:ind w:right="52"/>
      </w:pPr>
      <w:r w:rsidRPr="00AB0761">
        <w:t>Il</w:t>
      </w:r>
      <w:r w:rsidRPr="00AB0761">
        <w:rPr>
          <w:spacing w:val="1"/>
        </w:rPr>
        <w:t xml:space="preserve"> </w:t>
      </w:r>
      <w:r w:rsidRPr="00AB0761">
        <w:t>lavoro</w:t>
      </w:r>
      <w:r w:rsidRPr="00AB0761">
        <w:rPr>
          <w:spacing w:val="1"/>
        </w:rPr>
        <w:t xml:space="preserve"> </w:t>
      </w:r>
      <w:r w:rsidRPr="00AB0761">
        <w:t>agile</w:t>
      </w:r>
      <w:r w:rsidRPr="00AB0761">
        <w:rPr>
          <w:spacing w:val="1"/>
        </w:rPr>
        <w:t xml:space="preserve"> </w:t>
      </w:r>
      <w:r w:rsidRPr="00AB0761">
        <w:t>è</w:t>
      </w:r>
      <w:r w:rsidRPr="00AB0761">
        <w:rPr>
          <w:spacing w:val="1"/>
        </w:rPr>
        <w:t xml:space="preserve"> </w:t>
      </w:r>
      <w:r w:rsidRPr="00AB0761">
        <w:t>una</w:t>
      </w:r>
      <w:r w:rsidRPr="00AB0761">
        <w:rPr>
          <w:spacing w:val="1"/>
        </w:rPr>
        <w:t xml:space="preserve"> </w:t>
      </w:r>
      <w:r w:rsidRPr="00AB0761">
        <w:t>modalità</w:t>
      </w:r>
      <w:r w:rsidRPr="00AB0761">
        <w:rPr>
          <w:spacing w:val="1"/>
        </w:rPr>
        <w:t xml:space="preserve"> </w:t>
      </w:r>
      <w:r w:rsidRPr="00AB0761">
        <w:t>di</w:t>
      </w:r>
      <w:r w:rsidRPr="00AB0761">
        <w:rPr>
          <w:spacing w:val="1"/>
        </w:rPr>
        <w:t xml:space="preserve"> </w:t>
      </w:r>
      <w:r w:rsidRPr="00AB0761">
        <w:t>esecuzione</w:t>
      </w:r>
      <w:r w:rsidRPr="00AB0761">
        <w:rPr>
          <w:spacing w:val="1"/>
        </w:rPr>
        <w:t xml:space="preserve"> </w:t>
      </w:r>
      <w:r w:rsidRPr="00AB0761">
        <w:t>del</w:t>
      </w:r>
      <w:r w:rsidRPr="00AB0761">
        <w:rPr>
          <w:spacing w:val="1"/>
        </w:rPr>
        <w:t xml:space="preserve"> </w:t>
      </w:r>
      <w:r w:rsidRPr="00AB0761">
        <w:t>rapporto</w:t>
      </w:r>
      <w:r w:rsidRPr="00AB0761">
        <w:rPr>
          <w:spacing w:val="1"/>
        </w:rPr>
        <w:t xml:space="preserve"> </w:t>
      </w:r>
      <w:r w:rsidRPr="00AB0761">
        <w:t>di</w:t>
      </w:r>
      <w:r w:rsidRPr="00AB0761">
        <w:rPr>
          <w:spacing w:val="1"/>
        </w:rPr>
        <w:t xml:space="preserve"> </w:t>
      </w:r>
      <w:r w:rsidRPr="00AB0761">
        <w:t>lavoro</w:t>
      </w:r>
      <w:r w:rsidRPr="00AB0761">
        <w:rPr>
          <w:spacing w:val="1"/>
        </w:rPr>
        <w:t xml:space="preserve"> </w:t>
      </w:r>
      <w:r w:rsidRPr="00AB0761">
        <w:t>subordinato,</w:t>
      </w:r>
      <w:r w:rsidRPr="00AB0761">
        <w:rPr>
          <w:spacing w:val="1"/>
        </w:rPr>
        <w:t xml:space="preserve"> </w:t>
      </w:r>
      <w:r w:rsidRPr="00AB0761">
        <w:t>disciplinata in ciascun</w:t>
      </w:r>
      <w:r w:rsidRPr="00AB0761">
        <w:rPr>
          <w:spacing w:val="1"/>
        </w:rPr>
        <w:t xml:space="preserve"> </w:t>
      </w:r>
      <w:r w:rsidRPr="00AB0761">
        <w:t>Ente con proprio regolamento ed accordo tra le parti, con forme</w:t>
      </w:r>
      <w:r w:rsidRPr="00AB0761">
        <w:rPr>
          <w:spacing w:val="1"/>
        </w:rPr>
        <w:t xml:space="preserve"> </w:t>
      </w:r>
      <w:r w:rsidRPr="00AB0761">
        <w:t>di organizzazione per fasi, cicli e obiettivi senza vincoli di orario o luogo di lavoro. La</w:t>
      </w:r>
      <w:r w:rsidRPr="00AB0761">
        <w:rPr>
          <w:spacing w:val="1"/>
        </w:rPr>
        <w:t xml:space="preserve"> </w:t>
      </w:r>
      <w:r w:rsidRPr="00AB0761">
        <w:t>prestazione lavorativa viene eseguita in modalità mista, alternando giornate di lavoro</w:t>
      </w:r>
      <w:r w:rsidRPr="00AB0761">
        <w:rPr>
          <w:spacing w:val="1"/>
        </w:rPr>
        <w:t xml:space="preserve"> </w:t>
      </w:r>
      <w:r w:rsidRPr="00AB0761">
        <w:t>all’interno</w:t>
      </w:r>
      <w:r w:rsidRPr="00AB0761">
        <w:rPr>
          <w:spacing w:val="53"/>
        </w:rPr>
        <w:t xml:space="preserve"> </w:t>
      </w:r>
      <w:r w:rsidRPr="00AB0761">
        <w:t>dei</w:t>
      </w:r>
      <w:r w:rsidRPr="00AB0761">
        <w:rPr>
          <w:spacing w:val="53"/>
        </w:rPr>
        <w:t xml:space="preserve"> </w:t>
      </w:r>
      <w:r w:rsidRPr="00AB0761">
        <w:t>locali</w:t>
      </w:r>
      <w:r w:rsidRPr="00AB0761">
        <w:rPr>
          <w:spacing w:val="53"/>
        </w:rPr>
        <w:t xml:space="preserve"> </w:t>
      </w:r>
      <w:r w:rsidRPr="00AB0761">
        <w:t>dell’amministrazione</w:t>
      </w:r>
      <w:r w:rsidRPr="00AB0761">
        <w:rPr>
          <w:spacing w:val="53"/>
        </w:rPr>
        <w:t xml:space="preserve"> </w:t>
      </w:r>
      <w:r w:rsidRPr="00AB0761">
        <w:t>e</w:t>
      </w:r>
      <w:r w:rsidRPr="00AB0761">
        <w:rPr>
          <w:spacing w:val="53"/>
        </w:rPr>
        <w:t xml:space="preserve"> </w:t>
      </w:r>
      <w:r w:rsidRPr="00AB0761">
        <w:t>giornate</w:t>
      </w:r>
      <w:r w:rsidRPr="00AB0761">
        <w:rPr>
          <w:spacing w:val="53"/>
        </w:rPr>
        <w:t xml:space="preserve"> </w:t>
      </w:r>
      <w:r w:rsidRPr="00AB0761">
        <w:t>di</w:t>
      </w:r>
      <w:r w:rsidRPr="00AB0761">
        <w:rPr>
          <w:spacing w:val="53"/>
        </w:rPr>
        <w:t xml:space="preserve"> </w:t>
      </w:r>
      <w:r w:rsidRPr="00AB0761">
        <w:t>lavoro</w:t>
      </w:r>
      <w:r w:rsidRPr="00AB0761">
        <w:rPr>
          <w:spacing w:val="53"/>
        </w:rPr>
        <w:t xml:space="preserve"> </w:t>
      </w:r>
      <w:r w:rsidRPr="00AB0761">
        <w:t>all’esterno</w:t>
      </w:r>
      <w:r w:rsidRPr="00AB0761">
        <w:rPr>
          <w:spacing w:val="53"/>
        </w:rPr>
        <w:t xml:space="preserve"> </w:t>
      </w:r>
      <w:r w:rsidRPr="00AB0761">
        <w:t>di</w:t>
      </w:r>
      <w:r w:rsidRPr="00AB0761">
        <w:rPr>
          <w:spacing w:val="53"/>
        </w:rPr>
        <w:t xml:space="preserve"> </w:t>
      </w:r>
      <w:r w:rsidRPr="00AB0761">
        <w:t>questi,</w:t>
      </w:r>
      <w:r w:rsidRPr="00AB0761">
        <w:rPr>
          <w:spacing w:val="-53"/>
        </w:rPr>
        <w:t xml:space="preserve"> </w:t>
      </w:r>
      <w:r w:rsidRPr="00AB0761">
        <w:t>senza obbligo di postazione fissa e predefinita, nell’ambito del principio di autonomia</w:t>
      </w:r>
      <w:r w:rsidRPr="00AB0761">
        <w:rPr>
          <w:spacing w:val="1"/>
        </w:rPr>
        <w:t xml:space="preserve"> </w:t>
      </w:r>
      <w:r w:rsidRPr="00AB0761">
        <w:t>gestionale e organizzativa conferita al dirigente.</w:t>
      </w:r>
    </w:p>
    <w:p w:rsidR="00B74BC3" w:rsidRPr="00AB0761" w:rsidRDefault="00B74BC3" w:rsidP="00322D9F">
      <w:pPr>
        <w:pStyle w:val="Paragrafoelenco"/>
        <w:numPr>
          <w:ilvl w:val="0"/>
          <w:numId w:val="39"/>
        </w:numPr>
        <w:spacing w:after="120"/>
        <w:ind w:right="52"/>
      </w:pPr>
      <w:r w:rsidRPr="00AB0761">
        <w:t>Lo svolgimento del lavoro agile non modifica la natura del rapporto del lavoro in atto.</w:t>
      </w:r>
      <w:r w:rsidRPr="00AB0761">
        <w:rPr>
          <w:spacing w:val="1"/>
        </w:rPr>
        <w:t xml:space="preserve"> </w:t>
      </w:r>
      <w:r w:rsidRPr="00AB0761">
        <w:t>Fatti</w:t>
      </w:r>
      <w:r w:rsidRPr="00AB0761">
        <w:rPr>
          <w:spacing w:val="1"/>
        </w:rPr>
        <w:t xml:space="preserve"> </w:t>
      </w:r>
      <w:r w:rsidRPr="00AB0761">
        <w:t>salvi</w:t>
      </w:r>
      <w:r w:rsidRPr="00AB0761">
        <w:rPr>
          <w:spacing w:val="1"/>
        </w:rPr>
        <w:t xml:space="preserve"> </w:t>
      </w:r>
      <w:r w:rsidRPr="00AB0761">
        <w:t>gli</w:t>
      </w:r>
      <w:r w:rsidRPr="00AB0761">
        <w:rPr>
          <w:spacing w:val="1"/>
        </w:rPr>
        <w:t xml:space="preserve"> </w:t>
      </w:r>
      <w:r w:rsidRPr="00AB0761">
        <w:t>istituiti</w:t>
      </w:r>
      <w:r w:rsidRPr="00AB0761">
        <w:rPr>
          <w:spacing w:val="1"/>
        </w:rPr>
        <w:t xml:space="preserve"> </w:t>
      </w:r>
      <w:r w:rsidRPr="00AB0761">
        <w:t>contrattuali</w:t>
      </w:r>
      <w:r w:rsidRPr="00AB0761">
        <w:rPr>
          <w:spacing w:val="1"/>
        </w:rPr>
        <w:t xml:space="preserve"> </w:t>
      </w:r>
      <w:r w:rsidRPr="00AB0761">
        <w:t>non</w:t>
      </w:r>
      <w:r w:rsidRPr="00AB0761">
        <w:rPr>
          <w:spacing w:val="1"/>
        </w:rPr>
        <w:t xml:space="preserve"> </w:t>
      </w:r>
      <w:r w:rsidRPr="00AB0761">
        <w:t>compatibili</w:t>
      </w:r>
      <w:r w:rsidRPr="00AB0761">
        <w:rPr>
          <w:spacing w:val="1"/>
        </w:rPr>
        <w:t xml:space="preserve"> </w:t>
      </w:r>
      <w:r w:rsidRPr="00AB0761">
        <w:t>con</w:t>
      </w:r>
      <w:r w:rsidRPr="00AB0761">
        <w:rPr>
          <w:spacing w:val="1"/>
        </w:rPr>
        <w:t xml:space="preserve"> </w:t>
      </w:r>
      <w:r w:rsidRPr="00AB0761">
        <w:t>la</w:t>
      </w:r>
      <w:r w:rsidRPr="00AB0761">
        <w:rPr>
          <w:spacing w:val="1"/>
        </w:rPr>
        <w:t xml:space="preserve"> </w:t>
      </w:r>
      <w:r w:rsidRPr="00AB0761">
        <w:t>modalità</w:t>
      </w:r>
      <w:r w:rsidRPr="00AB0761">
        <w:rPr>
          <w:spacing w:val="1"/>
        </w:rPr>
        <w:t xml:space="preserve"> </w:t>
      </w:r>
      <w:r w:rsidRPr="00AB0761">
        <w:t>a</w:t>
      </w:r>
      <w:r w:rsidRPr="00AB0761">
        <w:rPr>
          <w:spacing w:val="1"/>
        </w:rPr>
        <w:t xml:space="preserve"> </w:t>
      </w:r>
      <w:r w:rsidRPr="00AB0761">
        <w:t>distanza,</w:t>
      </w:r>
      <w:r w:rsidRPr="00AB0761">
        <w:rPr>
          <w:spacing w:val="55"/>
        </w:rPr>
        <w:t xml:space="preserve"> </w:t>
      </w:r>
      <w:r w:rsidRPr="00AB0761">
        <w:t>il</w:t>
      </w:r>
      <w:r w:rsidRPr="00AB0761">
        <w:rPr>
          <w:spacing w:val="1"/>
        </w:rPr>
        <w:t xml:space="preserve"> </w:t>
      </w:r>
      <w:r w:rsidRPr="00AB0761">
        <w:t>Dirigente conserva i medesimi diritti e gli obblighi nascenti dal rapporto di lavoro, senza</w:t>
      </w:r>
      <w:r w:rsidRPr="00AB0761">
        <w:rPr>
          <w:spacing w:val="-52"/>
        </w:rPr>
        <w:t xml:space="preserve"> </w:t>
      </w:r>
      <w:r w:rsidRPr="00AB0761">
        <w:t>alcun pregiudizio nei suoi confronti o penalizzazione in termini di carriera.</w:t>
      </w:r>
    </w:p>
    <w:p w:rsidR="00B74BC3" w:rsidRPr="00AB0761" w:rsidRDefault="00B74BC3" w:rsidP="00322D9F">
      <w:pPr>
        <w:pStyle w:val="Paragrafoelenco"/>
        <w:numPr>
          <w:ilvl w:val="0"/>
          <w:numId w:val="39"/>
        </w:numPr>
        <w:spacing w:after="120"/>
        <w:ind w:right="52"/>
      </w:pPr>
      <w:r w:rsidRPr="00AB0761">
        <w:t>Al Dirigente in lavoro agile è riconosciuto il diritto alla tutela contro gli infortuni e</w:t>
      </w:r>
      <w:r w:rsidRPr="00AB0761">
        <w:rPr>
          <w:spacing w:val="1"/>
        </w:rPr>
        <w:t xml:space="preserve"> </w:t>
      </w:r>
      <w:r w:rsidRPr="00AB0761">
        <w:t>malattie professionali connessi allo svolgimento della prestazione lavorativa all’esterno</w:t>
      </w:r>
      <w:r w:rsidRPr="00AB0761">
        <w:rPr>
          <w:spacing w:val="1"/>
        </w:rPr>
        <w:t xml:space="preserve"> </w:t>
      </w:r>
      <w:r w:rsidRPr="00AB0761">
        <w:t>dei locali aziendali, in conformità alle disposizioni di cui all’art. 23 della L. 81/2017 di</w:t>
      </w:r>
      <w:r w:rsidRPr="00AB0761">
        <w:rPr>
          <w:spacing w:val="1"/>
        </w:rPr>
        <w:t xml:space="preserve"> </w:t>
      </w:r>
      <w:r w:rsidRPr="00AB0761">
        <w:t>lavoro in presenza.</w:t>
      </w:r>
    </w:p>
    <w:p w:rsidR="00B74BC3" w:rsidRPr="00AB0761" w:rsidRDefault="00B74BC3" w:rsidP="00322D9F">
      <w:pPr>
        <w:pStyle w:val="Paragrafoelenco"/>
        <w:numPr>
          <w:ilvl w:val="0"/>
          <w:numId w:val="39"/>
        </w:numPr>
        <w:spacing w:after="120"/>
        <w:ind w:right="52"/>
      </w:pPr>
      <w:r w:rsidRPr="00AB0761">
        <w:t>L’Amministrazione, entro un mese dalla richiesta, apre il confronto di cui all’artt. 34,</w:t>
      </w:r>
      <w:r w:rsidRPr="00AB0761">
        <w:rPr>
          <w:spacing w:val="1"/>
        </w:rPr>
        <w:t xml:space="preserve"> </w:t>
      </w:r>
      <w:r w:rsidRPr="00AB0761">
        <w:t>comma 1, lett. g) e all’art. 46, comma 1, lett. f) con le rappresentanze sindacali al fine di</w:t>
      </w:r>
      <w:r w:rsidRPr="00AB0761">
        <w:rPr>
          <w:spacing w:val="1"/>
        </w:rPr>
        <w:t xml:space="preserve"> </w:t>
      </w:r>
      <w:r w:rsidRPr="00AB0761">
        <w:t>individuare le attività che possono essere effettuate in lavoro agile, ove tale processo non</w:t>
      </w:r>
      <w:r w:rsidRPr="00AB0761">
        <w:rPr>
          <w:spacing w:val="1"/>
        </w:rPr>
        <w:t xml:space="preserve"> </w:t>
      </w:r>
      <w:r w:rsidRPr="00AB0761">
        <w:t>sia già stato effettuato.</w:t>
      </w:r>
    </w:p>
    <w:p w:rsidR="00B74BC3" w:rsidRPr="00AB0761" w:rsidRDefault="00B74BC3" w:rsidP="00322D9F">
      <w:pPr>
        <w:pStyle w:val="Paragrafoelenco"/>
        <w:numPr>
          <w:ilvl w:val="0"/>
          <w:numId w:val="39"/>
        </w:numPr>
        <w:spacing w:after="120"/>
        <w:ind w:right="44"/>
      </w:pPr>
      <w:r w:rsidRPr="00AB0761">
        <w:t>Il</w:t>
      </w:r>
      <w:r w:rsidRPr="00AB0761">
        <w:rPr>
          <w:spacing w:val="30"/>
        </w:rPr>
        <w:t xml:space="preserve"> </w:t>
      </w:r>
      <w:r w:rsidRPr="00AB0761">
        <w:t>processo</w:t>
      </w:r>
      <w:r w:rsidRPr="00AB0761">
        <w:rPr>
          <w:spacing w:val="31"/>
        </w:rPr>
        <w:t xml:space="preserve"> </w:t>
      </w:r>
      <w:r w:rsidRPr="00AB0761">
        <w:t>di</w:t>
      </w:r>
      <w:r w:rsidRPr="00AB0761">
        <w:rPr>
          <w:spacing w:val="31"/>
        </w:rPr>
        <w:t xml:space="preserve"> </w:t>
      </w:r>
      <w:r w:rsidRPr="00AB0761">
        <w:t>regolamentazione</w:t>
      </w:r>
      <w:r w:rsidRPr="00AB0761">
        <w:rPr>
          <w:spacing w:val="31"/>
        </w:rPr>
        <w:t xml:space="preserve"> </w:t>
      </w:r>
      <w:r w:rsidRPr="00AB0761">
        <w:t>del</w:t>
      </w:r>
      <w:r w:rsidRPr="00AB0761">
        <w:rPr>
          <w:spacing w:val="31"/>
        </w:rPr>
        <w:t xml:space="preserve"> </w:t>
      </w:r>
      <w:r w:rsidRPr="00AB0761">
        <w:t>lavoro</w:t>
      </w:r>
      <w:r w:rsidRPr="00AB0761">
        <w:rPr>
          <w:spacing w:val="30"/>
        </w:rPr>
        <w:t xml:space="preserve"> </w:t>
      </w:r>
      <w:r w:rsidRPr="00AB0761">
        <w:t>agile</w:t>
      </w:r>
      <w:r w:rsidRPr="00AB0761">
        <w:rPr>
          <w:spacing w:val="31"/>
        </w:rPr>
        <w:t xml:space="preserve"> </w:t>
      </w:r>
      <w:r w:rsidRPr="00AB0761">
        <w:t>–</w:t>
      </w:r>
      <w:r w:rsidRPr="00AB0761">
        <w:rPr>
          <w:spacing w:val="31"/>
        </w:rPr>
        <w:t xml:space="preserve"> </w:t>
      </w:r>
      <w:r w:rsidRPr="00AB0761">
        <w:t>in</w:t>
      </w:r>
      <w:r w:rsidRPr="00AB0761">
        <w:rPr>
          <w:spacing w:val="31"/>
        </w:rPr>
        <w:t xml:space="preserve"> </w:t>
      </w:r>
      <w:r w:rsidRPr="00AB0761">
        <w:t>ogni</w:t>
      </w:r>
      <w:r w:rsidRPr="00AB0761">
        <w:rPr>
          <w:spacing w:val="31"/>
        </w:rPr>
        <w:t xml:space="preserve"> </w:t>
      </w:r>
      <w:r w:rsidRPr="00AB0761">
        <w:t>caso</w:t>
      </w:r>
      <w:r w:rsidRPr="00AB0761">
        <w:rPr>
          <w:spacing w:val="30"/>
        </w:rPr>
        <w:t xml:space="preserve"> </w:t>
      </w:r>
      <w:r w:rsidRPr="00AB0761">
        <w:t>-</w:t>
      </w:r>
      <w:r w:rsidRPr="00AB0761">
        <w:rPr>
          <w:spacing w:val="31"/>
        </w:rPr>
        <w:t xml:space="preserve"> </w:t>
      </w:r>
      <w:r w:rsidRPr="00AB0761">
        <w:t>deve</w:t>
      </w:r>
      <w:r w:rsidRPr="00AB0761">
        <w:rPr>
          <w:spacing w:val="31"/>
        </w:rPr>
        <w:t xml:space="preserve"> </w:t>
      </w:r>
      <w:r w:rsidRPr="00AB0761">
        <w:t>essere</w:t>
      </w:r>
      <w:r w:rsidRPr="00AB0761">
        <w:rPr>
          <w:spacing w:val="31"/>
        </w:rPr>
        <w:t xml:space="preserve"> </w:t>
      </w:r>
      <w:r w:rsidRPr="00AB0761">
        <w:t>concluso</w:t>
      </w:r>
      <w:r w:rsidRPr="00AB0761">
        <w:rPr>
          <w:spacing w:val="-52"/>
        </w:rPr>
        <w:t xml:space="preserve"> </w:t>
      </w:r>
      <w:r w:rsidRPr="00AB0761">
        <w:t>entro tre mesi dall’entrata in vigore del presente Contratto Decentrato.</w:t>
      </w:r>
    </w:p>
    <w:p w:rsidR="00B74BC3" w:rsidRPr="00AB0761" w:rsidRDefault="00B74BC3" w:rsidP="00322D9F">
      <w:pPr>
        <w:pStyle w:val="Paragrafoelenco"/>
        <w:numPr>
          <w:ilvl w:val="0"/>
          <w:numId w:val="39"/>
        </w:numPr>
        <w:spacing w:after="120"/>
        <w:ind w:right="44"/>
      </w:pPr>
      <w:r w:rsidRPr="00AB0761">
        <w:lastRenderedPageBreak/>
        <w:t>Per</w:t>
      </w:r>
      <w:r w:rsidRPr="00AB0761">
        <w:rPr>
          <w:spacing w:val="35"/>
        </w:rPr>
        <w:t xml:space="preserve"> </w:t>
      </w:r>
      <w:r w:rsidRPr="00AB0761">
        <w:t>tutto</w:t>
      </w:r>
      <w:r w:rsidRPr="00AB0761">
        <w:rPr>
          <w:spacing w:val="35"/>
        </w:rPr>
        <w:t xml:space="preserve"> </w:t>
      </w:r>
      <w:r w:rsidRPr="00AB0761">
        <w:t>quanto</w:t>
      </w:r>
      <w:r w:rsidRPr="00AB0761">
        <w:rPr>
          <w:spacing w:val="35"/>
        </w:rPr>
        <w:t xml:space="preserve"> </w:t>
      </w:r>
      <w:r w:rsidRPr="00AB0761">
        <w:t>non</w:t>
      </w:r>
      <w:r w:rsidRPr="00AB0761">
        <w:rPr>
          <w:spacing w:val="17"/>
        </w:rPr>
        <w:t xml:space="preserve"> </w:t>
      </w:r>
      <w:r w:rsidRPr="00AB0761">
        <w:t>espressamente</w:t>
      </w:r>
      <w:r w:rsidRPr="00AB0761">
        <w:rPr>
          <w:spacing w:val="35"/>
        </w:rPr>
        <w:t xml:space="preserve"> </w:t>
      </w:r>
      <w:r w:rsidRPr="00AB0761">
        <w:t>previsto</w:t>
      </w:r>
      <w:r w:rsidRPr="00AB0761">
        <w:rPr>
          <w:spacing w:val="35"/>
        </w:rPr>
        <w:t xml:space="preserve"> </w:t>
      </w:r>
      <w:r w:rsidRPr="00AB0761">
        <w:t>nel</w:t>
      </w:r>
      <w:r w:rsidRPr="00AB0761">
        <w:rPr>
          <w:spacing w:val="35"/>
        </w:rPr>
        <w:t xml:space="preserve"> </w:t>
      </w:r>
      <w:r w:rsidRPr="00AB0761">
        <w:t>presente</w:t>
      </w:r>
      <w:r w:rsidRPr="00AB0761">
        <w:rPr>
          <w:spacing w:val="35"/>
        </w:rPr>
        <w:t xml:space="preserve"> </w:t>
      </w:r>
      <w:r w:rsidRPr="00AB0761">
        <w:t>articolo</w:t>
      </w:r>
      <w:r w:rsidRPr="00AB0761">
        <w:rPr>
          <w:spacing w:val="17"/>
        </w:rPr>
        <w:t xml:space="preserve"> </w:t>
      </w:r>
      <w:r w:rsidRPr="00AB0761">
        <w:t>si</w:t>
      </w:r>
      <w:r w:rsidRPr="00AB0761">
        <w:rPr>
          <w:spacing w:val="35"/>
        </w:rPr>
        <w:t xml:space="preserve"> </w:t>
      </w:r>
      <w:r w:rsidRPr="00AB0761">
        <w:t>fa</w:t>
      </w:r>
      <w:r w:rsidRPr="00AB0761">
        <w:rPr>
          <w:spacing w:val="35"/>
        </w:rPr>
        <w:t xml:space="preserve"> </w:t>
      </w:r>
      <w:r w:rsidRPr="00AB0761">
        <w:t>rinvio</w:t>
      </w:r>
      <w:r w:rsidRPr="00AB0761">
        <w:rPr>
          <w:spacing w:val="17"/>
        </w:rPr>
        <w:t xml:space="preserve"> </w:t>
      </w:r>
      <w:r w:rsidRPr="00AB0761">
        <w:t>alla</w:t>
      </w:r>
      <w:r w:rsidRPr="00AB0761">
        <w:rPr>
          <w:spacing w:val="-52"/>
        </w:rPr>
        <w:t xml:space="preserve"> </w:t>
      </w:r>
      <w:r w:rsidRPr="00AB0761">
        <w:t>disciplina di cui agli artt.11 e 12</w:t>
      </w:r>
      <w:r w:rsidRPr="00AB0761">
        <w:rPr>
          <w:spacing w:val="1"/>
        </w:rPr>
        <w:t xml:space="preserve"> </w:t>
      </w:r>
      <w:r w:rsidRPr="00AB0761">
        <w:t>del CCNL 2019-21</w:t>
      </w:r>
    </w:p>
    <w:p w:rsidR="00D342A5" w:rsidRPr="00AB0761" w:rsidRDefault="00D342A5">
      <w:pPr>
        <w:pStyle w:val="Corpodeltesto"/>
        <w:rPr>
          <w:sz w:val="20"/>
        </w:rPr>
      </w:pPr>
    </w:p>
    <w:p w:rsidR="00D342A5" w:rsidRPr="00AB0761" w:rsidRDefault="00D342A5">
      <w:pPr>
        <w:pStyle w:val="Corpodeltesto"/>
        <w:spacing w:before="1"/>
        <w:rPr>
          <w:sz w:val="20"/>
        </w:rPr>
      </w:pPr>
    </w:p>
    <w:p w:rsidR="00FD6D3B" w:rsidRDefault="00FD6D3B" w:rsidP="00FD6D3B">
      <w:pPr>
        <w:spacing w:line="244" w:lineRule="exact"/>
        <w:ind w:left="1361" w:right="1360"/>
        <w:jc w:val="center"/>
        <w:rPr>
          <w:b/>
        </w:rPr>
      </w:pPr>
      <w:r>
        <w:rPr>
          <w:b/>
        </w:rPr>
        <w:t>Art. 14</w:t>
      </w:r>
    </w:p>
    <w:p w:rsidR="00FD6D3B" w:rsidRDefault="00FD6D3B" w:rsidP="00FD6D3B">
      <w:pPr>
        <w:ind w:right="-15"/>
        <w:jc w:val="center"/>
        <w:rPr>
          <w:b/>
        </w:rPr>
      </w:pPr>
      <w:r>
        <w:rPr>
          <w:b/>
        </w:rPr>
        <w:t>Contratto individuale di lavoro agile</w:t>
      </w:r>
    </w:p>
    <w:p w:rsidR="00D342A5" w:rsidRDefault="00390E59">
      <w:pPr>
        <w:spacing w:before="91"/>
        <w:ind w:left="500"/>
        <w:rPr>
          <w:b/>
        </w:rPr>
      </w:pPr>
      <w:r w:rsidRPr="00390E59">
        <w:pict>
          <v:group id="_x0000_s2010" style="position:absolute;left:0;text-align:left;margin-left:108pt;margin-top:5pt;width:291.5pt;height:12.2pt;z-index:15742464;mso-position-horizontal-relative:page" coordorigin="2160,100" coordsize="5830,244">
            <v:shape id="_x0000_s2012" type="#_x0000_t75" style="position:absolute;left:2160;top:100;width:5830;height:243">
              <v:imagedata r:id="rId40" o:title=""/>
            </v:shape>
            <v:shape id="_x0000_s2011" type="#_x0000_t202" style="position:absolute;left:2160;top:100;width:5830;height:244" filled="f" stroked="f">
              <v:textbox inset="0,0,0,0">
                <w:txbxContent>
                  <w:p w:rsidR="00651FC4" w:rsidRPr="00AB0761" w:rsidRDefault="00651FC4">
                    <w:pPr>
                      <w:spacing w:line="244" w:lineRule="exact"/>
                      <w:ind w:left="54"/>
                    </w:pPr>
                    <w:r w:rsidRPr="00AB0761">
                      <w:t>L’adesione</w:t>
                    </w:r>
                    <w:r w:rsidRPr="00AB0761">
                      <w:rPr>
                        <w:spacing w:val="-3"/>
                      </w:rPr>
                      <w:t xml:space="preserve"> </w:t>
                    </w:r>
                    <w:r w:rsidRPr="00AB0761">
                      <w:t>al</w:t>
                    </w:r>
                    <w:r w:rsidRPr="00AB0761">
                      <w:rPr>
                        <w:spacing w:val="-2"/>
                      </w:rPr>
                      <w:t xml:space="preserve"> </w:t>
                    </w:r>
                    <w:r w:rsidRPr="00AB0761">
                      <w:t>lavoro</w:t>
                    </w:r>
                    <w:r w:rsidRPr="00AB0761">
                      <w:rPr>
                        <w:spacing w:val="-2"/>
                      </w:rPr>
                      <w:t xml:space="preserve"> </w:t>
                    </w:r>
                    <w:r w:rsidRPr="00AB0761">
                      <w:t>agile</w:t>
                    </w:r>
                    <w:r w:rsidRPr="00AB0761">
                      <w:rPr>
                        <w:spacing w:val="-3"/>
                      </w:rPr>
                      <w:t xml:space="preserve"> </w:t>
                    </w:r>
                    <w:r w:rsidRPr="00AB0761">
                      <w:t>ha</w:t>
                    </w:r>
                    <w:r w:rsidRPr="00AB0761">
                      <w:rPr>
                        <w:spacing w:val="-2"/>
                      </w:rPr>
                      <w:t xml:space="preserve"> </w:t>
                    </w:r>
                    <w:r w:rsidRPr="00AB0761">
                      <w:t>natura</w:t>
                    </w:r>
                    <w:r w:rsidRPr="00AB0761">
                      <w:rPr>
                        <w:spacing w:val="-2"/>
                      </w:rPr>
                      <w:t xml:space="preserve"> </w:t>
                    </w:r>
                    <w:r w:rsidRPr="00AB0761">
                      <w:t>consensuale</w:t>
                    </w:r>
                    <w:r w:rsidRPr="00AB0761">
                      <w:rPr>
                        <w:spacing w:val="-2"/>
                      </w:rPr>
                      <w:t xml:space="preserve"> </w:t>
                    </w:r>
                    <w:r w:rsidRPr="00AB0761">
                      <w:t>e</w:t>
                    </w:r>
                    <w:r w:rsidRPr="00AB0761">
                      <w:rPr>
                        <w:spacing w:val="-3"/>
                      </w:rPr>
                      <w:t xml:space="preserve"> </w:t>
                    </w:r>
                    <w:r w:rsidRPr="00AB0761">
                      <w:t>volontaria.</w:t>
                    </w:r>
                  </w:p>
                </w:txbxContent>
              </v:textbox>
            </v:shape>
            <w10:wrap anchorx="page"/>
          </v:group>
        </w:pict>
      </w:r>
      <w:r w:rsidR="006A24A2">
        <w:rPr>
          <w:b/>
        </w:rPr>
        <w:t>1.</w:t>
      </w:r>
    </w:p>
    <w:p w:rsidR="00D342A5" w:rsidRDefault="00D342A5">
      <w:pPr>
        <w:pStyle w:val="Corpodeltesto"/>
        <w:spacing w:before="1"/>
        <w:rPr>
          <w:b/>
          <w:sz w:val="14"/>
        </w:rPr>
      </w:pPr>
    </w:p>
    <w:p w:rsidR="00D342A5" w:rsidRDefault="00390E59">
      <w:pPr>
        <w:spacing w:before="91"/>
        <w:ind w:left="500"/>
        <w:rPr>
          <w:b/>
        </w:rPr>
      </w:pPr>
      <w:r w:rsidRPr="00390E59">
        <w:pict>
          <v:group id="_x0000_s2002" style="position:absolute;left:0;text-align:left;margin-left:108pt;margin-top:-2.9pt;width:418pt;height:24.85pt;z-index:15742976;mso-position-horizontal-relative:page" coordorigin="2160,100" coordsize="8360,497">
            <v:shape id="_x0000_s2009" type="#_x0000_t75" style="position:absolute;left:2160;top:100;width:8360;height:243">
              <v:imagedata r:id="rId41" o:title=""/>
            </v:shape>
            <v:shape id="_x0000_s2008" type="#_x0000_t75" style="position:absolute;left:2160;top:353;width:1051;height:243">
              <v:imagedata r:id="rId42" o:title=""/>
            </v:shape>
            <v:shape id="_x0000_s2007" type="#_x0000_t75" style="position:absolute;left:3211;top:353;width:226;height:243">
              <v:imagedata r:id="rId43" o:title=""/>
            </v:shape>
            <v:shape id="_x0000_s2006" type="#_x0000_t75" style="position:absolute;left:3437;top:353;width:1259;height:243">
              <v:imagedata r:id="rId44" o:title=""/>
            </v:shape>
            <v:shape id="_x0000_s2005" type="#_x0000_t75" style="position:absolute;left:4696;top:353;width:330;height:243">
              <v:imagedata r:id="rId31" o:title=""/>
            </v:shape>
            <v:shape id="_x0000_s2004" type="#_x0000_t75" style="position:absolute;left:5026;top:353;width:2066;height:243">
              <v:imagedata r:id="rId45" o:title=""/>
            </v:shape>
            <v:shape id="_x0000_s2003" type="#_x0000_t202" style="position:absolute;left:2160;top:100;width:8360;height:497" filled="f" stroked="f">
              <v:textbox inset="0,0,0,0">
                <w:txbxContent>
                  <w:p w:rsidR="00651FC4" w:rsidRDefault="00651FC4">
                    <w:pPr>
                      <w:ind w:left="-1" w:right="44"/>
                      <w:rPr>
                        <w:b/>
                      </w:rPr>
                    </w:pPr>
                    <w:r w:rsidRPr="00AB0761">
                      <w:t>Ai</w:t>
                    </w:r>
                    <w:r w:rsidRPr="00AB0761">
                      <w:rPr>
                        <w:spacing w:val="14"/>
                      </w:rPr>
                      <w:t xml:space="preserve"> </w:t>
                    </w:r>
                    <w:r w:rsidRPr="00AB0761">
                      <w:t>fini</w:t>
                    </w:r>
                    <w:r w:rsidRPr="00AB0761">
                      <w:rPr>
                        <w:spacing w:val="14"/>
                      </w:rPr>
                      <w:t xml:space="preserve"> </w:t>
                    </w:r>
                    <w:r w:rsidRPr="00AB0761">
                      <w:t>della</w:t>
                    </w:r>
                    <w:r w:rsidRPr="00AB0761">
                      <w:rPr>
                        <w:spacing w:val="14"/>
                      </w:rPr>
                      <w:t xml:space="preserve"> </w:t>
                    </w:r>
                    <w:r w:rsidRPr="00AB0761">
                      <w:t>regolarità</w:t>
                    </w:r>
                    <w:r w:rsidRPr="00AB0761">
                      <w:rPr>
                        <w:spacing w:val="14"/>
                      </w:rPr>
                      <w:t xml:space="preserve"> </w:t>
                    </w:r>
                    <w:r w:rsidRPr="00AB0761">
                      <w:t>amministrativa</w:t>
                    </w:r>
                    <w:r w:rsidRPr="00AB0761">
                      <w:rPr>
                        <w:spacing w:val="14"/>
                      </w:rPr>
                      <w:t xml:space="preserve"> </w:t>
                    </w:r>
                    <w:r w:rsidRPr="00AB0761">
                      <w:t>e</w:t>
                    </w:r>
                    <w:r w:rsidRPr="00AB0761">
                      <w:rPr>
                        <w:spacing w:val="14"/>
                      </w:rPr>
                      <w:t xml:space="preserve"> </w:t>
                    </w:r>
                    <w:r w:rsidRPr="00AB0761">
                      <w:t>della</w:t>
                    </w:r>
                    <w:r w:rsidRPr="00AB0761">
                      <w:rPr>
                        <w:spacing w:val="14"/>
                      </w:rPr>
                      <w:t xml:space="preserve"> </w:t>
                    </w:r>
                    <w:r w:rsidRPr="00AB0761">
                      <w:t>prova,</w:t>
                    </w:r>
                    <w:r w:rsidRPr="00AB0761">
                      <w:rPr>
                        <w:spacing w:val="14"/>
                      </w:rPr>
                      <w:t xml:space="preserve"> </w:t>
                    </w:r>
                    <w:r w:rsidRPr="00AB0761">
                      <w:t>è</w:t>
                    </w:r>
                    <w:r w:rsidRPr="00AB0761">
                      <w:rPr>
                        <w:spacing w:val="14"/>
                      </w:rPr>
                      <w:t xml:space="preserve"> </w:t>
                    </w:r>
                    <w:r w:rsidRPr="00AB0761">
                      <w:t>stipulato</w:t>
                    </w:r>
                    <w:r w:rsidRPr="00AB0761">
                      <w:rPr>
                        <w:spacing w:val="14"/>
                      </w:rPr>
                      <w:t xml:space="preserve"> </w:t>
                    </w:r>
                    <w:r w:rsidRPr="00AB0761">
                      <w:t>per</w:t>
                    </w:r>
                    <w:r w:rsidRPr="00AB0761">
                      <w:rPr>
                        <w:spacing w:val="14"/>
                      </w:rPr>
                      <w:t xml:space="preserve"> </w:t>
                    </w:r>
                    <w:r w:rsidRPr="00AB0761">
                      <w:t>iscritto</w:t>
                    </w:r>
                    <w:r w:rsidRPr="00AB0761">
                      <w:rPr>
                        <w:spacing w:val="14"/>
                      </w:rPr>
                      <w:t xml:space="preserve"> </w:t>
                    </w:r>
                    <w:r w:rsidRPr="00AB0761">
                      <w:t>un</w:t>
                    </w:r>
                    <w:r w:rsidRPr="00AB0761">
                      <w:rPr>
                        <w:spacing w:val="14"/>
                      </w:rPr>
                      <w:t xml:space="preserve"> </w:t>
                    </w:r>
                    <w:r w:rsidRPr="00AB0761">
                      <w:t>accordo</w:t>
                    </w:r>
                    <w:r w:rsidRPr="00AB0761">
                      <w:rPr>
                        <w:spacing w:val="-52"/>
                      </w:rPr>
                      <w:t xml:space="preserve"> </w:t>
                    </w:r>
                    <w:r w:rsidRPr="00AB0761">
                      <w:t>individuale ai sensi dell’art. 12 del CCNL 2019/2021</w:t>
                    </w:r>
                    <w:r>
                      <w:rPr>
                        <w:b/>
                      </w:rPr>
                      <w:t>.</w:t>
                    </w:r>
                  </w:p>
                </w:txbxContent>
              </v:textbox>
            </v:shape>
            <w10:wrap anchorx="page"/>
          </v:group>
        </w:pict>
      </w:r>
      <w:r w:rsidR="006A24A2">
        <w:rPr>
          <w:b/>
        </w:rPr>
        <w:t>2.</w:t>
      </w:r>
    </w:p>
    <w:p w:rsidR="00D342A5" w:rsidRDefault="00D342A5">
      <w:pPr>
        <w:pStyle w:val="Corpodeltesto"/>
        <w:rPr>
          <w:b/>
          <w:sz w:val="20"/>
        </w:rPr>
      </w:pPr>
    </w:p>
    <w:p w:rsidR="00D342A5" w:rsidRDefault="00390E59">
      <w:pPr>
        <w:spacing w:before="91"/>
        <w:ind w:left="500"/>
        <w:rPr>
          <w:b/>
        </w:rPr>
      </w:pPr>
      <w:r w:rsidRPr="00390E59">
        <w:pict>
          <v:group id="_x0000_s1996" style="position:absolute;left:0;text-align:left;margin-left:108pt;margin-top:5pt;width:418pt;height:37.5pt;z-index:15743488;mso-position-horizontal-relative:page" coordorigin="2160,100" coordsize="8360,750">
            <v:shape id="_x0000_s2001" type="#_x0000_t75" style="position:absolute;left:2160;top:100;width:8360;height:496">
              <v:imagedata r:id="rId46" o:title=""/>
            </v:shape>
            <v:shape id="_x0000_s2000" type="#_x0000_t75" style="position:absolute;left:2160;top:606;width:1368;height:243">
              <v:imagedata r:id="rId47" o:title=""/>
            </v:shape>
            <v:shape id="_x0000_s1999" type="#_x0000_t75" style="position:absolute;left:3528;top:606;width:887;height:243">
              <v:imagedata r:id="rId48" o:title=""/>
            </v:shape>
            <v:shape id="_x0000_s1998" type="#_x0000_t75" style="position:absolute;left:4415;top:606;width:55;height:243">
              <v:imagedata r:id="rId49" o:title=""/>
            </v:shape>
            <v:shape id="_x0000_s1997" type="#_x0000_t202" style="position:absolute;left:2160;top:100;width:8360;height:750" filled="f" stroked="f">
              <v:textbox inset="0,0,0,0">
                <w:txbxContent>
                  <w:p w:rsidR="00651FC4" w:rsidRPr="00AB0761" w:rsidRDefault="00651FC4">
                    <w:pPr>
                      <w:ind w:left="-1" w:right="52" w:firstLine="56"/>
                      <w:jc w:val="both"/>
                    </w:pPr>
                    <w:r w:rsidRPr="00AB0761">
                      <w:t>Lo schema di accordo di lavoro agile - che deve contenere gli elementi essenziali indicati</w:t>
                    </w:r>
                    <w:r w:rsidRPr="00AB0761">
                      <w:rPr>
                        <w:spacing w:val="-52"/>
                      </w:rPr>
                      <w:t xml:space="preserve"> </w:t>
                    </w:r>
                    <w:r w:rsidRPr="00AB0761">
                      <w:t>nell’art.12</w:t>
                    </w:r>
                    <w:r w:rsidRPr="00AB0761">
                      <w:rPr>
                        <w:spacing w:val="1"/>
                      </w:rPr>
                      <w:t xml:space="preserve"> </w:t>
                    </w:r>
                    <w:r w:rsidRPr="00AB0761">
                      <w:t>del</w:t>
                    </w:r>
                    <w:r w:rsidRPr="00AB0761">
                      <w:rPr>
                        <w:spacing w:val="1"/>
                      </w:rPr>
                      <w:t xml:space="preserve"> </w:t>
                    </w:r>
                    <w:r w:rsidRPr="00AB0761">
                      <w:t>CCNL</w:t>
                    </w:r>
                    <w:r w:rsidRPr="00AB0761">
                      <w:rPr>
                        <w:spacing w:val="1"/>
                      </w:rPr>
                      <w:t xml:space="preserve"> </w:t>
                    </w:r>
                    <w:r w:rsidRPr="00AB0761">
                      <w:t>2019/2021</w:t>
                    </w:r>
                    <w:r w:rsidRPr="00AB0761">
                      <w:rPr>
                        <w:spacing w:val="1"/>
                      </w:rPr>
                      <w:t xml:space="preserve"> </w:t>
                    </w:r>
                    <w:r w:rsidRPr="00AB0761">
                      <w:t>-</w:t>
                    </w:r>
                    <w:r w:rsidRPr="00AB0761">
                      <w:rPr>
                        <w:spacing w:val="1"/>
                      </w:rPr>
                      <w:t xml:space="preserve"> </w:t>
                    </w:r>
                    <w:r w:rsidRPr="00AB0761">
                      <w:t>è</w:t>
                    </w:r>
                    <w:r w:rsidRPr="00AB0761">
                      <w:rPr>
                        <w:spacing w:val="1"/>
                      </w:rPr>
                      <w:t xml:space="preserve"> </w:t>
                    </w:r>
                    <w:r w:rsidRPr="00AB0761">
                      <w:t>oggetto</w:t>
                    </w:r>
                    <w:r w:rsidRPr="00AB0761">
                      <w:rPr>
                        <w:spacing w:val="1"/>
                      </w:rPr>
                      <w:t xml:space="preserve"> </w:t>
                    </w:r>
                    <w:r w:rsidRPr="00AB0761">
                      <w:t>di</w:t>
                    </w:r>
                    <w:r w:rsidRPr="00AB0761">
                      <w:rPr>
                        <w:spacing w:val="1"/>
                      </w:rPr>
                      <w:t xml:space="preserve"> </w:t>
                    </w:r>
                    <w:r w:rsidRPr="00AB0761">
                      <w:t>contrattazione</w:t>
                    </w:r>
                    <w:r w:rsidRPr="00AB0761">
                      <w:rPr>
                        <w:spacing w:val="1"/>
                      </w:rPr>
                      <w:t xml:space="preserve"> </w:t>
                    </w:r>
                    <w:r w:rsidRPr="00AB0761">
                      <w:t>tra</w:t>
                    </w:r>
                    <w:r w:rsidRPr="00AB0761">
                      <w:rPr>
                        <w:spacing w:val="1"/>
                      </w:rPr>
                      <w:t xml:space="preserve"> </w:t>
                    </w:r>
                    <w:r w:rsidRPr="00AB0761">
                      <w:t>l’Ente</w:t>
                    </w:r>
                    <w:r w:rsidRPr="00AB0761">
                      <w:rPr>
                        <w:spacing w:val="1"/>
                      </w:rPr>
                      <w:t xml:space="preserve"> </w:t>
                    </w:r>
                    <w:r w:rsidRPr="00AB0761">
                      <w:t>e</w:t>
                    </w:r>
                    <w:r w:rsidRPr="00AB0761">
                      <w:rPr>
                        <w:spacing w:val="1"/>
                      </w:rPr>
                      <w:t xml:space="preserve"> </w:t>
                    </w:r>
                    <w:r w:rsidRPr="00AB0761">
                      <w:t>le</w:t>
                    </w:r>
                    <w:r w:rsidRPr="00AB0761">
                      <w:rPr>
                        <w:spacing w:val="-52"/>
                      </w:rPr>
                      <w:t xml:space="preserve"> </w:t>
                    </w:r>
                    <w:r w:rsidRPr="00AB0761">
                      <w:t>organizzazioni sindacali.</w:t>
                    </w:r>
                  </w:p>
                </w:txbxContent>
              </v:textbox>
            </v:shape>
            <w10:wrap anchorx="page"/>
          </v:group>
        </w:pict>
      </w:r>
      <w:r w:rsidR="006A24A2">
        <w:rPr>
          <w:b/>
        </w:rPr>
        <w:t>3.</w:t>
      </w:r>
    </w:p>
    <w:p w:rsidR="00D342A5" w:rsidRDefault="00D342A5">
      <w:pPr>
        <w:pStyle w:val="Corpodeltesto"/>
        <w:rPr>
          <w:b/>
          <w:sz w:val="20"/>
        </w:rPr>
      </w:pPr>
    </w:p>
    <w:p w:rsidR="00D342A5" w:rsidRDefault="00D342A5">
      <w:pPr>
        <w:pStyle w:val="Corpodeltesto"/>
        <w:rPr>
          <w:b/>
          <w:sz w:val="20"/>
        </w:rPr>
      </w:pPr>
    </w:p>
    <w:p w:rsidR="00D342A5" w:rsidRDefault="00D342A5">
      <w:pPr>
        <w:pStyle w:val="Corpodeltesto"/>
        <w:spacing w:before="2"/>
        <w:rPr>
          <w:b/>
          <w:sz w:val="18"/>
        </w:rPr>
      </w:pPr>
    </w:p>
    <w:p w:rsidR="00D342A5" w:rsidRDefault="00390E59">
      <w:pPr>
        <w:spacing w:before="90"/>
        <w:ind w:left="500"/>
        <w:rPr>
          <w:b/>
        </w:rPr>
      </w:pPr>
      <w:r w:rsidRPr="00390E59">
        <w:pict>
          <v:group id="_x0000_s1990" style="position:absolute;left:0;text-align:left;margin-left:108pt;margin-top:4.95pt;width:418pt;height:24.85pt;z-index:15744000;mso-position-horizontal-relative:page" coordorigin="2160,99" coordsize="8360,497">
            <v:shape id="_x0000_s1995" type="#_x0000_t75" style="position:absolute;left:2160;top:99;width:8360;height:243">
              <v:imagedata r:id="rId50" o:title=""/>
            </v:shape>
            <v:shape id="_x0000_s1994" type="#_x0000_t75" style="position:absolute;left:2160;top:352;width:983;height:243">
              <v:imagedata r:id="rId51" o:title=""/>
            </v:shape>
            <v:shape id="_x0000_s1993" type="#_x0000_t75" style="position:absolute;left:3143;top:352;width:862;height:243">
              <v:imagedata r:id="rId52" o:title=""/>
            </v:shape>
            <v:shape id="_x0000_s1992" type="#_x0000_t75" style="position:absolute;left:4005;top:352;width:1325;height:243">
              <v:imagedata r:id="rId53" o:title=""/>
            </v:shape>
            <v:shape id="_x0000_s1991" type="#_x0000_t202" style="position:absolute;left:2160;top:99;width:8360;height:497" filled="f" stroked="f">
              <v:textbox inset="0,0,0,0">
                <w:txbxContent>
                  <w:p w:rsidR="00651FC4" w:rsidRPr="00AB0761" w:rsidRDefault="00651FC4">
                    <w:pPr>
                      <w:ind w:left="-1" w:right="44" w:firstLine="91"/>
                    </w:pPr>
                    <w:r w:rsidRPr="00AB0761">
                      <w:t>Gli</w:t>
                    </w:r>
                    <w:r w:rsidRPr="00AB0761">
                      <w:rPr>
                        <w:spacing w:val="35"/>
                      </w:rPr>
                      <w:t xml:space="preserve"> </w:t>
                    </w:r>
                    <w:r w:rsidRPr="00AB0761">
                      <w:t>accordi</w:t>
                    </w:r>
                    <w:r w:rsidRPr="00AB0761">
                      <w:rPr>
                        <w:spacing w:val="35"/>
                      </w:rPr>
                      <w:t xml:space="preserve"> </w:t>
                    </w:r>
                    <w:r w:rsidRPr="00AB0761">
                      <w:t>di</w:t>
                    </w:r>
                    <w:r w:rsidRPr="00AB0761">
                      <w:rPr>
                        <w:spacing w:val="35"/>
                      </w:rPr>
                      <w:t xml:space="preserve"> </w:t>
                    </w:r>
                    <w:r w:rsidRPr="00AB0761">
                      <w:t>cui</w:t>
                    </w:r>
                    <w:r w:rsidRPr="00AB0761">
                      <w:rPr>
                        <w:spacing w:val="35"/>
                      </w:rPr>
                      <w:t xml:space="preserve"> </w:t>
                    </w:r>
                    <w:r w:rsidRPr="00AB0761">
                      <w:t>al</w:t>
                    </w:r>
                    <w:r w:rsidRPr="00AB0761">
                      <w:rPr>
                        <w:spacing w:val="35"/>
                      </w:rPr>
                      <w:t xml:space="preserve"> </w:t>
                    </w:r>
                    <w:r w:rsidRPr="00AB0761">
                      <w:t>presente</w:t>
                    </w:r>
                    <w:r w:rsidRPr="00AB0761">
                      <w:rPr>
                        <w:spacing w:val="35"/>
                      </w:rPr>
                      <w:t xml:space="preserve"> </w:t>
                    </w:r>
                    <w:r w:rsidRPr="00AB0761">
                      <w:t>articolo</w:t>
                    </w:r>
                    <w:r w:rsidRPr="00AB0761">
                      <w:rPr>
                        <w:spacing w:val="35"/>
                      </w:rPr>
                      <w:t xml:space="preserve"> </w:t>
                    </w:r>
                    <w:r w:rsidRPr="00AB0761">
                      <w:t>dovranno</w:t>
                    </w:r>
                    <w:r w:rsidRPr="00AB0761">
                      <w:rPr>
                        <w:spacing w:val="35"/>
                      </w:rPr>
                      <w:t xml:space="preserve"> </w:t>
                    </w:r>
                    <w:r w:rsidRPr="00AB0761">
                      <w:t>essere</w:t>
                    </w:r>
                    <w:r w:rsidRPr="00AB0761">
                      <w:rPr>
                        <w:spacing w:val="36"/>
                      </w:rPr>
                      <w:t xml:space="preserve"> </w:t>
                    </w:r>
                    <w:r w:rsidRPr="00AB0761">
                      <w:t>conclusi</w:t>
                    </w:r>
                    <w:r w:rsidRPr="00AB0761">
                      <w:rPr>
                        <w:spacing w:val="35"/>
                      </w:rPr>
                      <w:t xml:space="preserve"> </w:t>
                    </w:r>
                    <w:r w:rsidRPr="00AB0761">
                      <w:t>per</w:t>
                    </w:r>
                    <w:r w:rsidRPr="00AB0761">
                      <w:rPr>
                        <w:spacing w:val="35"/>
                      </w:rPr>
                      <w:t xml:space="preserve"> </w:t>
                    </w:r>
                    <w:r w:rsidRPr="00AB0761">
                      <w:t>scritto</w:t>
                    </w:r>
                    <w:r w:rsidRPr="00AB0761">
                      <w:rPr>
                        <w:spacing w:val="35"/>
                      </w:rPr>
                      <w:t xml:space="preserve"> </w:t>
                    </w:r>
                    <w:r w:rsidRPr="00AB0761">
                      <w:t>entro</w:t>
                    </w:r>
                    <w:r w:rsidRPr="00AB0761">
                      <w:rPr>
                        <w:spacing w:val="35"/>
                      </w:rPr>
                      <w:t xml:space="preserve"> </w:t>
                    </w:r>
                    <w:r w:rsidRPr="00AB0761">
                      <w:t>un</w:t>
                    </w:r>
                    <w:r w:rsidRPr="00AB0761">
                      <w:rPr>
                        <w:spacing w:val="-52"/>
                      </w:rPr>
                      <w:t xml:space="preserve"> </w:t>
                    </w:r>
                    <w:r w:rsidRPr="00AB0761">
                      <w:t>mese dalla richiesta del Dirigente.</w:t>
                    </w:r>
                  </w:p>
                </w:txbxContent>
              </v:textbox>
            </v:shape>
            <w10:wrap anchorx="page"/>
          </v:group>
        </w:pict>
      </w:r>
      <w:r w:rsidR="006A24A2">
        <w:rPr>
          <w:b/>
        </w:rPr>
        <w:t>4.</w:t>
      </w:r>
    </w:p>
    <w:p w:rsidR="00D342A5" w:rsidRDefault="00D342A5">
      <w:pPr>
        <w:pStyle w:val="Corpodeltesto"/>
        <w:rPr>
          <w:b/>
          <w:sz w:val="20"/>
        </w:rPr>
      </w:pPr>
    </w:p>
    <w:p w:rsidR="00D342A5" w:rsidRDefault="00D342A5">
      <w:pPr>
        <w:pStyle w:val="Corpodeltesto"/>
        <w:spacing w:before="2"/>
        <w:rPr>
          <w:b/>
          <w:sz w:val="16"/>
        </w:rPr>
      </w:pPr>
    </w:p>
    <w:p w:rsidR="00B74BC3" w:rsidRDefault="00B74BC3" w:rsidP="00FD6D3B">
      <w:pPr>
        <w:tabs>
          <w:tab w:val="left" w:pos="9440"/>
        </w:tabs>
        <w:spacing w:before="90"/>
        <w:ind w:left="3867" w:right="-58" w:hanging="3867"/>
        <w:jc w:val="center"/>
        <w:rPr>
          <w:b/>
        </w:rPr>
      </w:pPr>
    </w:p>
    <w:p w:rsidR="00D342A5" w:rsidRDefault="006A24A2" w:rsidP="00FD6D3B">
      <w:pPr>
        <w:tabs>
          <w:tab w:val="left" w:pos="9440"/>
        </w:tabs>
        <w:spacing w:before="90"/>
        <w:ind w:left="3867" w:right="-58" w:hanging="3867"/>
        <w:jc w:val="center"/>
        <w:rPr>
          <w:b/>
        </w:rPr>
      </w:pPr>
      <w:r>
        <w:rPr>
          <w:b/>
        </w:rPr>
        <w:t>Art. 15</w:t>
      </w:r>
      <w:r>
        <w:rPr>
          <w:b/>
          <w:spacing w:val="1"/>
        </w:rPr>
        <w:t xml:space="preserve"> </w:t>
      </w:r>
      <w:r>
        <w:rPr>
          <w:b/>
        </w:rPr>
        <w:t>Patrocinio</w:t>
      </w:r>
      <w:r>
        <w:rPr>
          <w:b/>
          <w:spacing w:val="-13"/>
        </w:rPr>
        <w:t xml:space="preserve"> </w:t>
      </w:r>
      <w:r>
        <w:rPr>
          <w:b/>
        </w:rPr>
        <w:t>legale</w:t>
      </w:r>
    </w:p>
    <w:p w:rsidR="00B74BC3" w:rsidRDefault="00B74BC3" w:rsidP="00FD6D3B">
      <w:pPr>
        <w:tabs>
          <w:tab w:val="left" w:pos="9440"/>
        </w:tabs>
        <w:spacing w:before="90"/>
        <w:ind w:left="3867" w:right="-58" w:hanging="3867"/>
        <w:jc w:val="center"/>
        <w:rPr>
          <w:b/>
        </w:rPr>
      </w:pPr>
    </w:p>
    <w:p w:rsidR="004E3C69" w:rsidRDefault="004E3C69" w:rsidP="00322D9F">
      <w:pPr>
        <w:pStyle w:val="Paragrafoelenco"/>
        <w:numPr>
          <w:ilvl w:val="3"/>
          <w:numId w:val="38"/>
        </w:numPr>
        <w:spacing w:after="120"/>
        <w:ind w:left="851" w:right="369" w:hanging="284"/>
      </w:pPr>
      <w:r>
        <w:t>Le amministrazioni, nella tutela dei propri diritti ed interessi, ove si verifichi l’apertura di un</w:t>
      </w:r>
      <w:r w:rsidRPr="004E3C69">
        <w:rPr>
          <w:spacing w:val="1"/>
        </w:rPr>
        <w:t xml:space="preserve"> </w:t>
      </w:r>
      <w:r>
        <w:t>procedimento di responsabilità civile o penale nei confronti del dirigente,   e del Segretario,</w:t>
      </w:r>
      <w:r w:rsidRPr="004E3C69">
        <w:rPr>
          <w:spacing w:val="1"/>
        </w:rPr>
        <w:t xml:space="preserve"> </w:t>
      </w:r>
      <w:r>
        <w:t>per fatti o atti direttamente connessi all’espletamento del servizio ed all’adempimento dei</w:t>
      </w:r>
      <w:r w:rsidRPr="004E3C69">
        <w:rPr>
          <w:spacing w:val="1"/>
        </w:rPr>
        <w:t xml:space="preserve"> </w:t>
      </w:r>
      <w:r>
        <w:t>compiti di ufficio, assumono a proprio carico, a condizione che non sussista un presunto e</w:t>
      </w:r>
      <w:r w:rsidRPr="004E3C69">
        <w:rPr>
          <w:spacing w:val="1"/>
        </w:rPr>
        <w:t xml:space="preserve"> </w:t>
      </w:r>
      <w:r>
        <w:t>motivato conflitto di interesse, anche solo potenziale, ogni onere di difesa per tutti i gradi del</w:t>
      </w:r>
      <w:r w:rsidRPr="004E3C69">
        <w:rPr>
          <w:spacing w:val="1"/>
        </w:rPr>
        <w:t xml:space="preserve"> </w:t>
      </w:r>
      <w:r>
        <w:t>giudizio</w:t>
      </w:r>
      <w:r w:rsidRPr="004E3C69">
        <w:rPr>
          <w:spacing w:val="1"/>
        </w:rPr>
        <w:t xml:space="preserve"> </w:t>
      </w:r>
      <w:r>
        <w:t>-</w:t>
      </w:r>
      <w:r w:rsidRPr="004E3C69">
        <w:rPr>
          <w:spacing w:val="1"/>
        </w:rPr>
        <w:t xml:space="preserve"> </w:t>
      </w:r>
      <w:r>
        <w:t>ivi</w:t>
      </w:r>
      <w:r w:rsidRPr="004E3C69">
        <w:rPr>
          <w:spacing w:val="1"/>
        </w:rPr>
        <w:t xml:space="preserve"> </w:t>
      </w:r>
      <w:r>
        <w:t>inclusi</w:t>
      </w:r>
      <w:r w:rsidRPr="004E3C69">
        <w:rPr>
          <w:spacing w:val="1"/>
        </w:rPr>
        <w:t xml:space="preserve"> </w:t>
      </w:r>
      <w:r>
        <w:t>gli</w:t>
      </w:r>
      <w:r w:rsidRPr="004E3C69">
        <w:rPr>
          <w:spacing w:val="1"/>
        </w:rPr>
        <w:t xml:space="preserve"> </w:t>
      </w:r>
      <w:r>
        <w:t>oneri</w:t>
      </w:r>
      <w:r w:rsidRPr="004E3C69">
        <w:rPr>
          <w:spacing w:val="1"/>
        </w:rPr>
        <w:t xml:space="preserve"> </w:t>
      </w:r>
      <w:r>
        <w:t>relativi</w:t>
      </w:r>
      <w:r w:rsidRPr="004E3C69">
        <w:rPr>
          <w:spacing w:val="1"/>
        </w:rPr>
        <w:t xml:space="preserve"> </w:t>
      </w:r>
      <w:r>
        <w:t>ai</w:t>
      </w:r>
      <w:r w:rsidRPr="004E3C69">
        <w:rPr>
          <w:spacing w:val="1"/>
        </w:rPr>
        <w:t xml:space="preserve"> </w:t>
      </w:r>
      <w:r>
        <w:t>consulenti</w:t>
      </w:r>
      <w:r w:rsidRPr="004E3C69">
        <w:rPr>
          <w:spacing w:val="1"/>
        </w:rPr>
        <w:t xml:space="preserve"> </w:t>
      </w:r>
      <w:r>
        <w:t>tecnici</w:t>
      </w:r>
      <w:r w:rsidRPr="004E3C69">
        <w:rPr>
          <w:spacing w:val="1"/>
        </w:rPr>
        <w:t xml:space="preserve"> </w:t>
      </w:r>
      <w:r>
        <w:t>e</w:t>
      </w:r>
      <w:r w:rsidRPr="004E3C69">
        <w:rPr>
          <w:spacing w:val="1"/>
        </w:rPr>
        <w:t xml:space="preserve"> </w:t>
      </w:r>
      <w:r>
        <w:t>alle</w:t>
      </w:r>
      <w:r w:rsidRPr="004E3C69">
        <w:rPr>
          <w:spacing w:val="1"/>
        </w:rPr>
        <w:t xml:space="preserve"> </w:t>
      </w:r>
      <w:r>
        <w:t>fasi</w:t>
      </w:r>
      <w:r w:rsidRPr="004E3C69">
        <w:rPr>
          <w:spacing w:val="1"/>
        </w:rPr>
        <w:t xml:space="preserve"> </w:t>
      </w:r>
      <w:r>
        <w:t>preliminari,</w:t>
      </w:r>
      <w:r w:rsidRPr="004E3C69">
        <w:rPr>
          <w:spacing w:val="1"/>
        </w:rPr>
        <w:t xml:space="preserve"> </w:t>
      </w:r>
      <w:r>
        <w:t>ove</w:t>
      </w:r>
      <w:r w:rsidRPr="004E3C69">
        <w:rPr>
          <w:spacing w:val="1"/>
        </w:rPr>
        <w:t xml:space="preserve"> </w:t>
      </w:r>
      <w:r>
        <w:t>propedeutiche e necessarie per le successive fasi del giudizio facendo assistere il dipendente</w:t>
      </w:r>
      <w:r w:rsidRPr="004E3C69">
        <w:rPr>
          <w:spacing w:val="1"/>
        </w:rPr>
        <w:t xml:space="preserve"> </w:t>
      </w:r>
      <w:r>
        <w:t>da un legale, previa comunicazione all’interessato per il relativo assenso.</w:t>
      </w:r>
    </w:p>
    <w:p w:rsidR="004E3C69" w:rsidRPr="004E3C69" w:rsidRDefault="004E3C69" w:rsidP="00322D9F">
      <w:pPr>
        <w:pStyle w:val="Paragrafoelenco"/>
        <w:numPr>
          <w:ilvl w:val="3"/>
          <w:numId w:val="38"/>
        </w:numPr>
        <w:spacing w:after="120"/>
        <w:ind w:left="851" w:right="369" w:hanging="284"/>
      </w:pPr>
      <w:r>
        <w:t>Per</w:t>
      </w:r>
      <w:r w:rsidRPr="004E3C69">
        <w:t xml:space="preserve"> </w:t>
      </w:r>
      <w:r>
        <w:t>tutto</w:t>
      </w:r>
      <w:r w:rsidRPr="004E3C69">
        <w:t xml:space="preserve"> </w:t>
      </w:r>
      <w:r>
        <w:t>quanto</w:t>
      </w:r>
      <w:r w:rsidRPr="004E3C69">
        <w:t xml:space="preserve"> </w:t>
      </w:r>
      <w:r>
        <w:t>non</w:t>
      </w:r>
      <w:r w:rsidRPr="004E3C69">
        <w:t xml:space="preserve"> </w:t>
      </w:r>
      <w:r>
        <w:t>espressamente</w:t>
      </w:r>
      <w:r w:rsidRPr="004E3C69">
        <w:t xml:space="preserve"> </w:t>
      </w:r>
      <w:r>
        <w:t>previsto</w:t>
      </w:r>
      <w:r w:rsidRPr="004E3C69">
        <w:t xml:space="preserve"> </w:t>
      </w:r>
      <w:r>
        <w:t>nel</w:t>
      </w:r>
      <w:r w:rsidRPr="004E3C69">
        <w:t xml:space="preserve"> </w:t>
      </w:r>
      <w:r>
        <w:t>presente</w:t>
      </w:r>
      <w:r w:rsidRPr="004E3C69">
        <w:t xml:space="preserve"> </w:t>
      </w:r>
      <w:r>
        <w:t>articolo</w:t>
      </w:r>
      <w:r w:rsidRPr="004E3C69">
        <w:t xml:space="preserve"> </w:t>
      </w:r>
      <w:r>
        <w:t>si</w:t>
      </w:r>
      <w:r w:rsidRPr="004E3C69">
        <w:t xml:space="preserve"> </w:t>
      </w:r>
      <w:r>
        <w:t>fa</w:t>
      </w:r>
      <w:r w:rsidRPr="004E3C69">
        <w:t xml:space="preserve"> </w:t>
      </w:r>
      <w:r>
        <w:t>rinvio</w:t>
      </w:r>
      <w:r w:rsidRPr="004E3C69">
        <w:t xml:space="preserve"> </w:t>
      </w:r>
      <w:r>
        <w:t>alla</w:t>
      </w:r>
      <w:r w:rsidRPr="004E3C69">
        <w:t xml:space="preserve"> </w:t>
      </w:r>
      <w:r>
        <w:t>disciplina</w:t>
      </w:r>
      <w:r w:rsidRPr="004E3C69">
        <w:t xml:space="preserve"> </w:t>
      </w:r>
      <w:r>
        <w:t>di cui all’</w:t>
      </w:r>
      <w:r w:rsidRPr="004E3C69">
        <w:t>art.13 del CCNL 2019-21</w:t>
      </w:r>
    </w:p>
    <w:p w:rsidR="00D342A5" w:rsidRDefault="00D342A5">
      <w:pPr>
        <w:pStyle w:val="Corpodeltesto"/>
        <w:rPr>
          <w:sz w:val="20"/>
        </w:rPr>
      </w:pPr>
    </w:p>
    <w:p w:rsidR="00D342A5" w:rsidRDefault="00D342A5">
      <w:pPr>
        <w:pStyle w:val="Corpodeltesto"/>
        <w:spacing w:before="1"/>
        <w:rPr>
          <w:sz w:val="18"/>
        </w:rPr>
      </w:pPr>
    </w:p>
    <w:p w:rsidR="00D342A5" w:rsidRDefault="006A24A2">
      <w:pPr>
        <w:spacing w:before="91"/>
        <w:ind w:left="3556" w:right="3683" w:firstLine="794"/>
        <w:rPr>
          <w:b/>
        </w:rPr>
      </w:pPr>
      <w:r>
        <w:rPr>
          <w:b/>
        </w:rPr>
        <w:t>Art.16</w:t>
      </w:r>
      <w:r>
        <w:rPr>
          <w:b/>
          <w:spacing w:val="1"/>
        </w:rPr>
        <w:t xml:space="preserve"> </w:t>
      </w:r>
      <w:r>
        <w:rPr>
          <w:b/>
        </w:rPr>
        <w:t>Coperture</w:t>
      </w:r>
      <w:r>
        <w:rPr>
          <w:b/>
          <w:spacing w:val="-13"/>
        </w:rPr>
        <w:t xml:space="preserve"> </w:t>
      </w:r>
      <w:r>
        <w:rPr>
          <w:b/>
        </w:rPr>
        <w:t>Assicurative</w:t>
      </w:r>
    </w:p>
    <w:p w:rsidR="00AB0761" w:rsidRDefault="00AB0761" w:rsidP="00AB0761">
      <w:pPr>
        <w:ind w:left="-1" w:right="52"/>
        <w:jc w:val="both"/>
      </w:pPr>
    </w:p>
    <w:p w:rsidR="00AB0761" w:rsidRDefault="006A24A2" w:rsidP="00AB0761">
      <w:pPr>
        <w:ind w:left="709" w:right="52" w:hanging="283"/>
        <w:jc w:val="both"/>
      </w:pPr>
      <w:r>
        <w:t>1.</w:t>
      </w:r>
      <w:r w:rsidR="00AB0761" w:rsidRPr="00AB0761">
        <w:t xml:space="preserve"> </w:t>
      </w:r>
      <w:r w:rsidR="00AB0761">
        <w:t>Le</w:t>
      </w:r>
      <w:r w:rsidR="00AB0761">
        <w:rPr>
          <w:spacing w:val="1"/>
        </w:rPr>
        <w:t xml:space="preserve"> </w:t>
      </w:r>
      <w:r w:rsidR="00AB0761">
        <w:t>amministrazioni</w:t>
      </w:r>
      <w:r w:rsidR="00AB0761">
        <w:rPr>
          <w:spacing w:val="1"/>
        </w:rPr>
        <w:t xml:space="preserve"> </w:t>
      </w:r>
      <w:r w:rsidR="00AB0761">
        <w:t>stipulano</w:t>
      </w:r>
      <w:r w:rsidR="00AB0761">
        <w:rPr>
          <w:spacing w:val="1"/>
        </w:rPr>
        <w:t xml:space="preserve"> </w:t>
      </w:r>
      <w:r w:rsidR="00AB0761">
        <w:t>apposite</w:t>
      </w:r>
      <w:r w:rsidR="00AB0761">
        <w:rPr>
          <w:spacing w:val="1"/>
        </w:rPr>
        <w:t xml:space="preserve"> </w:t>
      </w:r>
      <w:r w:rsidR="00AB0761">
        <w:t>polizze</w:t>
      </w:r>
      <w:r w:rsidR="00AB0761">
        <w:rPr>
          <w:spacing w:val="1"/>
        </w:rPr>
        <w:t xml:space="preserve"> </w:t>
      </w:r>
      <w:r w:rsidR="00AB0761">
        <w:t>assicurative</w:t>
      </w:r>
      <w:r w:rsidR="00AB0761">
        <w:rPr>
          <w:spacing w:val="1"/>
        </w:rPr>
        <w:t xml:space="preserve"> </w:t>
      </w:r>
      <w:r w:rsidR="00AB0761">
        <w:t>in</w:t>
      </w:r>
      <w:r w:rsidR="00AB0761">
        <w:rPr>
          <w:spacing w:val="1"/>
        </w:rPr>
        <w:t xml:space="preserve"> </w:t>
      </w:r>
      <w:r w:rsidR="00AB0761">
        <w:t>favore</w:t>
      </w:r>
      <w:r w:rsidR="00AB0761">
        <w:rPr>
          <w:spacing w:val="1"/>
        </w:rPr>
        <w:t xml:space="preserve"> </w:t>
      </w:r>
      <w:r w:rsidR="00AB0761">
        <w:t>dei</w:t>
      </w:r>
      <w:r w:rsidR="00AB0761">
        <w:rPr>
          <w:spacing w:val="1"/>
        </w:rPr>
        <w:t xml:space="preserve"> </w:t>
      </w:r>
      <w:r w:rsidR="00AB0761">
        <w:t>dirigenti</w:t>
      </w:r>
      <w:r w:rsidR="00AB0761">
        <w:rPr>
          <w:spacing w:val="1"/>
        </w:rPr>
        <w:t xml:space="preserve"> </w:t>
      </w:r>
      <w:r w:rsidR="00AB0761">
        <w:t>e</w:t>
      </w:r>
      <w:r w:rsidR="00AB0761">
        <w:rPr>
          <w:spacing w:val="1"/>
        </w:rPr>
        <w:t xml:space="preserve"> </w:t>
      </w:r>
      <w:r w:rsidR="00AB0761">
        <w:t>del</w:t>
      </w:r>
      <w:r w:rsidR="00AB0761">
        <w:rPr>
          <w:spacing w:val="-53"/>
        </w:rPr>
        <w:t xml:space="preserve"> </w:t>
      </w:r>
      <w:r w:rsidR="00AB0761">
        <w:t>Segretario autorizzati a servirsi, in occasione di trasferte o per adempimenti di servizio fuori</w:t>
      </w:r>
      <w:r w:rsidR="00AB0761">
        <w:rPr>
          <w:spacing w:val="1"/>
        </w:rPr>
        <w:t xml:space="preserve"> </w:t>
      </w:r>
      <w:r w:rsidR="00AB0761">
        <w:t>dalla sede di servizio, del proprio mezzo di trasporto, limitatamente al tempo strettamente</w:t>
      </w:r>
      <w:r w:rsidR="00AB0761">
        <w:rPr>
          <w:spacing w:val="1"/>
        </w:rPr>
        <w:t xml:space="preserve"> </w:t>
      </w:r>
      <w:r w:rsidR="00AB0761">
        <w:t>necessario per l’esecuzione delle prestazioni di servizio. L’utilizzo del mezzo proprio, è</w:t>
      </w:r>
      <w:r w:rsidR="00AB0761">
        <w:rPr>
          <w:spacing w:val="1"/>
        </w:rPr>
        <w:t xml:space="preserve"> </w:t>
      </w:r>
      <w:r w:rsidR="00AB0761">
        <w:t>possibile nei limiti previsti dalle disposizioni legislative e delle relative modalità applicative.</w:t>
      </w:r>
    </w:p>
    <w:p w:rsidR="00D342A5" w:rsidRDefault="00D342A5" w:rsidP="00AB0761">
      <w:pPr>
        <w:pStyle w:val="Corpodeltesto"/>
        <w:ind w:left="500"/>
        <w:rPr>
          <w:sz w:val="20"/>
        </w:rPr>
      </w:pPr>
    </w:p>
    <w:p w:rsidR="00D342A5" w:rsidRDefault="00D342A5">
      <w:pPr>
        <w:pStyle w:val="Corpodeltesto"/>
        <w:rPr>
          <w:sz w:val="20"/>
        </w:rPr>
      </w:pPr>
    </w:p>
    <w:p w:rsidR="00AB0761" w:rsidRDefault="00AB0761" w:rsidP="00322D9F">
      <w:pPr>
        <w:pStyle w:val="Corpodeltesto"/>
        <w:numPr>
          <w:ilvl w:val="0"/>
          <w:numId w:val="38"/>
        </w:numPr>
        <w:spacing w:before="91"/>
        <w:jc w:val="both"/>
      </w:pPr>
      <w:r>
        <w:t>Le</w:t>
      </w:r>
      <w:r>
        <w:rPr>
          <w:spacing w:val="1"/>
        </w:rPr>
        <w:t xml:space="preserve"> </w:t>
      </w:r>
      <w:r>
        <w:t>polizze</w:t>
      </w:r>
      <w:r>
        <w:rPr>
          <w:spacing w:val="1"/>
        </w:rPr>
        <w:t xml:space="preserve"> </w:t>
      </w:r>
      <w:r>
        <w:t>di</w:t>
      </w:r>
      <w:r>
        <w:rPr>
          <w:spacing w:val="1"/>
        </w:rPr>
        <w:t xml:space="preserve"> </w:t>
      </w:r>
      <w:r>
        <w:t>cui</w:t>
      </w:r>
      <w:r>
        <w:rPr>
          <w:spacing w:val="1"/>
        </w:rPr>
        <w:t xml:space="preserve"> </w:t>
      </w:r>
      <w:r>
        <w:t>al</w:t>
      </w:r>
      <w:r>
        <w:rPr>
          <w:spacing w:val="1"/>
        </w:rPr>
        <w:t xml:space="preserve"> </w:t>
      </w:r>
      <w:r>
        <w:t>comma</w:t>
      </w:r>
      <w:r>
        <w:rPr>
          <w:spacing w:val="1"/>
        </w:rPr>
        <w:t xml:space="preserve"> </w:t>
      </w:r>
      <w:r>
        <w:t>1</w:t>
      </w:r>
      <w:r>
        <w:rPr>
          <w:spacing w:val="1"/>
        </w:rPr>
        <w:t xml:space="preserve"> </w:t>
      </w:r>
      <w:r>
        <w:t>sono</w:t>
      </w:r>
      <w:r>
        <w:rPr>
          <w:spacing w:val="1"/>
        </w:rPr>
        <w:t xml:space="preserve"> </w:t>
      </w:r>
      <w:r>
        <w:t>rivolte</w:t>
      </w:r>
      <w:r>
        <w:rPr>
          <w:spacing w:val="1"/>
        </w:rPr>
        <w:t xml:space="preserve"> </w:t>
      </w:r>
      <w:r>
        <w:t>alla</w:t>
      </w:r>
      <w:r>
        <w:rPr>
          <w:spacing w:val="1"/>
        </w:rPr>
        <w:t xml:space="preserve"> </w:t>
      </w:r>
      <w:r>
        <w:t>copertura</w:t>
      </w:r>
      <w:r>
        <w:rPr>
          <w:spacing w:val="1"/>
        </w:rPr>
        <w:t xml:space="preserve"> </w:t>
      </w:r>
      <w:r>
        <w:t>dei</w:t>
      </w:r>
      <w:r>
        <w:rPr>
          <w:spacing w:val="1"/>
        </w:rPr>
        <w:t xml:space="preserve"> </w:t>
      </w:r>
      <w:r>
        <w:t>rischi,</w:t>
      </w:r>
      <w:r>
        <w:rPr>
          <w:spacing w:val="1"/>
        </w:rPr>
        <w:t xml:space="preserve"> </w:t>
      </w:r>
      <w:r>
        <w:t>non</w:t>
      </w:r>
      <w:r>
        <w:rPr>
          <w:spacing w:val="1"/>
        </w:rPr>
        <w:t xml:space="preserve"> </w:t>
      </w:r>
      <w:r>
        <w:t>compresi</w:t>
      </w:r>
      <w:r>
        <w:rPr>
          <w:spacing w:val="1"/>
        </w:rPr>
        <w:t xml:space="preserve"> </w:t>
      </w:r>
      <w:r>
        <w:t>nell’assicurazione obbligatoria di terzi, di danneggiamento al mezzo di trasporto di proprietà</w:t>
      </w:r>
      <w:r>
        <w:rPr>
          <w:spacing w:val="1"/>
        </w:rPr>
        <w:t xml:space="preserve"> </w:t>
      </w:r>
      <w:r>
        <w:t>del dipendente e ai beni trasportati, nonché di lesioni o decesso del dipendente medesimo e</w:t>
      </w:r>
      <w:r>
        <w:rPr>
          <w:spacing w:val="1"/>
        </w:rPr>
        <w:t xml:space="preserve"> </w:t>
      </w:r>
      <w:r>
        <w:t>delle persone di cui sia stato autorizzato il trasporto.</w:t>
      </w:r>
    </w:p>
    <w:p w:rsidR="00D342A5" w:rsidRDefault="00D342A5">
      <w:pPr>
        <w:pStyle w:val="Corpodeltesto"/>
        <w:rPr>
          <w:b/>
          <w:sz w:val="20"/>
        </w:rPr>
      </w:pPr>
    </w:p>
    <w:p w:rsidR="00AB0761" w:rsidRPr="00AB0761" w:rsidRDefault="00AB0761" w:rsidP="00322D9F">
      <w:pPr>
        <w:pStyle w:val="Paragrafoelenco"/>
        <w:numPr>
          <w:ilvl w:val="0"/>
          <w:numId w:val="38"/>
        </w:numPr>
        <w:ind w:right="44"/>
      </w:pPr>
      <w:r w:rsidRPr="00AB0761">
        <w:t>Per tutto quanto non espressamente previsto nel presente articolo si fa rinvio</w:t>
      </w:r>
      <w:r w:rsidRPr="00AB0761">
        <w:rPr>
          <w:spacing w:val="1"/>
        </w:rPr>
        <w:t xml:space="preserve"> </w:t>
      </w:r>
      <w:r w:rsidRPr="00AB0761">
        <w:t>alla disciplina di</w:t>
      </w:r>
      <w:r w:rsidRPr="00AB0761">
        <w:rPr>
          <w:spacing w:val="-52"/>
        </w:rPr>
        <w:t xml:space="preserve"> </w:t>
      </w:r>
      <w:r w:rsidRPr="00AB0761">
        <w:t>cui all’art.25 del CCNL 2019-21</w:t>
      </w:r>
      <w:r>
        <w:t>.</w:t>
      </w:r>
    </w:p>
    <w:p w:rsidR="00D342A5" w:rsidRDefault="00D342A5">
      <w:pPr>
        <w:pStyle w:val="Corpodeltesto"/>
        <w:spacing w:before="2"/>
        <w:rPr>
          <w:b/>
          <w:sz w:val="16"/>
        </w:rPr>
      </w:pPr>
    </w:p>
    <w:p w:rsidR="00D342A5" w:rsidRDefault="006A24A2">
      <w:pPr>
        <w:spacing w:before="90"/>
        <w:ind w:right="132"/>
        <w:jc w:val="center"/>
        <w:rPr>
          <w:b/>
        </w:rPr>
      </w:pPr>
      <w:r>
        <w:rPr>
          <w:b/>
        </w:rPr>
        <w:t>Art.17</w:t>
      </w:r>
    </w:p>
    <w:p w:rsidR="00D342A5" w:rsidRDefault="006A24A2">
      <w:pPr>
        <w:ind w:right="132"/>
        <w:jc w:val="center"/>
        <w:rPr>
          <w:b/>
        </w:rPr>
      </w:pPr>
      <w:r>
        <w:rPr>
          <w:b/>
        </w:rPr>
        <w:t>Formazione e aggiornamento dei dirigenti</w:t>
      </w:r>
    </w:p>
    <w:p w:rsidR="00FD6D3B" w:rsidRDefault="00FD6D3B">
      <w:pPr>
        <w:ind w:right="132"/>
        <w:jc w:val="center"/>
        <w:rPr>
          <w:b/>
        </w:rPr>
      </w:pPr>
    </w:p>
    <w:p w:rsidR="00FD6D3B" w:rsidRPr="00AB0761" w:rsidRDefault="00FD6D3B" w:rsidP="00322D9F">
      <w:pPr>
        <w:numPr>
          <w:ilvl w:val="0"/>
          <w:numId w:val="17"/>
        </w:numPr>
        <w:tabs>
          <w:tab w:val="left" w:pos="993"/>
        </w:tabs>
        <w:ind w:left="851" w:right="52" w:hanging="425"/>
        <w:jc w:val="both"/>
      </w:pPr>
      <w:r w:rsidRPr="00AB0761">
        <w:t>A norma dell’art. 30 CCNL 2019-21, per sostenere una efficace politica di sviluppo delle</w:t>
      </w:r>
      <w:r w:rsidRPr="00AB0761">
        <w:rPr>
          <w:spacing w:val="1"/>
        </w:rPr>
        <w:t xml:space="preserve"> </w:t>
      </w:r>
      <w:r w:rsidRPr="00AB0761">
        <w:t>risorse umane, le amministrazioni assumono la formazione quale leva strategica per</w:t>
      </w:r>
      <w:r w:rsidRPr="00AB0761">
        <w:rPr>
          <w:spacing w:val="1"/>
        </w:rPr>
        <w:t xml:space="preserve"> </w:t>
      </w:r>
      <w:r w:rsidRPr="00AB0761">
        <w:t xml:space="preserve">l’evoluzione </w:t>
      </w:r>
      <w:r w:rsidRPr="00AB0761">
        <w:lastRenderedPageBreak/>
        <w:t>professionale e per l’acquisizione e la condivisione degli obiettivi prioritari</w:t>
      </w:r>
      <w:r w:rsidRPr="00AB0761">
        <w:rPr>
          <w:spacing w:val="1"/>
        </w:rPr>
        <w:t xml:space="preserve"> </w:t>
      </w:r>
      <w:r w:rsidRPr="00AB0761">
        <w:t>della modernizzazione e del cambiamento organizzativo, da cui consegue la necessità di</w:t>
      </w:r>
      <w:r w:rsidRPr="00AB0761">
        <w:rPr>
          <w:spacing w:val="1"/>
        </w:rPr>
        <w:t xml:space="preserve"> </w:t>
      </w:r>
      <w:r w:rsidRPr="00AB0761">
        <w:t>dare ulteriore impulso all’investimento in attività formative.</w:t>
      </w:r>
    </w:p>
    <w:p w:rsidR="00FD6D3B" w:rsidRPr="00AB0761" w:rsidRDefault="00FD6D3B" w:rsidP="00FD6D3B">
      <w:pPr>
        <w:tabs>
          <w:tab w:val="left" w:pos="993"/>
        </w:tabs>
        <w:spacing w:before="6"/>
        <w:ind w:left="851" w:hanging="425"/>
        <w:rPr>
          <w:sz w:val="23"/>
        </w:rPr>
      </w:pPr>
    </w:p>
    <w:p w:rsidR="00FD6D3B" w:rsidRPr="00AB0761" w:rsidRDefault="00FD6D3B" w:rsidP="00322D9F">
      <w:pPr>
        <w:numPr>
          <w:ilvl w:val="0"/>
          <w:numId w:val="17"/>
        </w:numPr>
        <w:tabs>
          <w:tab w:val="left" w:pos="993"/>
        </w:tabs>
        <w:ind w:left="851" w:right="52" w:hanging="425"/>
        <w:jc w:val="both"/>
      </w:pPr>
      <w:r w:rsidRPr="00AB0761">
        <w:t>Le</w:t>
      </w:r>
      <w:r w:rsidRPr="00AB0761">
        <w:rPr>
          <w:spacing w:val="1"/>
        </w:rPr>
        <w:t xml:space="preserve"> </w:t>
      </w:r>
      <w:r w:rsidRPr="00AB0761">
        <w:t>Parti,</w:t>
      </w:r>
      <w:r w:rsidRPr="00AB0761">
        <w:rPr>
          <w:spacing w:val="1"/>
        </w:rPr>
        <w:t xml:space="preserve"> </w:t>
      </w:r>
      <w:r w:rsidRPr="00AB0761">
        <w:t>inoltre</w:t>
      </w:r>
      <w:r w:rsidRPr="00AB0761">
        <w:rPr>
          <w:spacing w:val="1"/>
        </w:rPr>
        <w:t xml:space="preserve"> </w:t>
      </w:r>
      <w:r w:rsidRPr="00AB0761">
        <w:t>riconoscono</w:t>
      </w:r>
      <w:r w:rsidRPr="00AB0761">
        <w:rPr>
          <w:spacing w:val="1"/>
        </w:rPr>
        <w:t xml:space="preserve"> </w:t>
      </w:r>
      <w:r w:rsidRPr="00AB0761">
        <w:t>la</w:t>
      </w:r>
      <w:r w:rsidRPr="00AB0761">
        <w:rPr>
          <w:spacing w:val="1"/>
        </w:rPr>
        <w:t xml:space="preserve"> </w:t>
      </w:r>
      <w:r w:rsidRPr="00AB0761">
        <w:t>formazione</w:t>
      </w:r>
      <w:r w:rsidRPr="00AB0761">
        <w:rPr>
          <w:spacing w:val="1"/>
        </w:rPr>
        <w:t xml:space="preserve"> </w:t>
      </w:r>
      <w:r w:rsidRPr="00AB0761">
        <w:t>e</w:t>
      </w:r>
      <w:r w:rsidRPr="00AB0761">
        <w:rPr>
          <w:spacing w:val="1"/>
        </w:rPr>
        <w:t xml:space="preserve"> </w:t>
      </w:r>
      <w:r w:rsidRPr="00AB0761">
        <w:t>l’aggiornamento</w:t>
      </w:r>
      <w:r w:rsidRPr="00AB0761">
        <w:rPr>
          <w:spacing w:val="1"/>
        </w:rPr>
        <w:t xml:space="preserve"> </w:t>
      </w:r>
      <w:r w:rsidRPr="00AB0761">
        <w:t>professionale</w:t>
      </w:r>
      <w:r w:rsidRPr="00AB0761">
        <w:rPr>
          <w:spacing w:val="1"/>
        </w:rPr>
        <w:t xml:space="preserve"> </w:t>
      </w:r>
      <w:r w:rsidRPr="00AB0761">
        <w:t>della</w:t>
      </w:r>
      <w:r w:rsidRPr="00AB0761">
        <w:rPr>
          <w:spacing w:val="1"/>
        </w:rPr>
        <w:t xml:space="preserve"> </w:t>
      </w:r>
      <w:r w:rsidRPr="00AB0761">
        <w:t>dirigenza dell’Ente come metodo permanente teso ad assicurare l’accrescimento delle</w:t>
      </w:r>
      <w:r w:rsidRPr="00AB0761">
        <w:rPr>
          <w:spacing w:val="1"/>
        </w:rPr>
        <w:t xml:space="preserve"> </w:t>
      </w:r>
      <w:r w:rsidRPr="00AB0761">
        <w:t>competenze</w:t>
      </w:r>
      <w:r w:rsidRPr="00AB0761">
        <w:rPr>
          <w:spacing w:val="1"/>
        </w:rPr>
        <w:t xml:space="preserve"> </w:t>
      </w:r>
      <w:r w:rsidRPr="00AB0761">
        <w:t>tecniche</w:t>
      </w:r>
      <w:r w:rsidRPr="00AB0761">
        <w:rPr>
          <w:spacing w:val="1"/>
        </w:rPr>
        <w:t xml:space="preserve"> </w:t>
      </w:r>
      <w:r w:rsidRPr="00AB0761">
        <w:t>e</w:t>
      </w:r>
      <w:r w:rsidRPr="00AB0761">
        <w:rPr>
          <w:spacing w:val="1"/>
        </w:rPr>
        <w:t xml:space="preserve"> </w:t>
      </w:r>
      <w:r w:rsidRPr="00AB0761">
        <w:t>lo</w:t>
      </w:r>
      <w:r w:rsidRPr="00AB0761">
        <w:rPr>
          <w:spacing w:val="1"/>
        </w:rPr>
        <w:t xml:space="preserve"> </w:t>
      </w:r>
      <w:r w:rsidRPr="00AB0761">
        <w:t>sviluppo</w:t>
      </w:r>
      <w:r w:rsidRPr="00AB0761">
        <w:rPr>
          <w:spacing w:val="1"/>
        </w:rPr>
        <w:t xml:space="preserve"> </w:t>
      </w:r>
      <w:r w:rsidRPr="00AB0761">
        <w:t>delle</w:t>
      </w:r>
      <w:r w:rsidRPr="00AB0761">
        <w:rPr>
          <w:spacing w:val="1"/>
        </w:rPr>
        <w:t xml:space="preserve"> </w:t>
      </w:r>
      <w:r w:rsidRPr="00AB0761">
        <w:t>competenze</w:t>
      </w:r>
      <w:r w:rsidRPr="00AB0761">
        <w:rPr>
          <w:spacing w:val="1"/>
        </w:rPr>
        <w:t xml:space="preserve"> </w:t>
      </w:r>
      <w:r w:rsidRPr="00AB0761">
        <w:t>organizzative</w:t>
      </w:r>
      <w:r w:rsidRPr="00AB0761">
        <w:rPr>
          <w:spacing w:val="1"/>
        </w:rPr>
        <w:t xml:space="preserve"> </w:t>
      </w:r>
      <w:r w:rsidRPr="00AB0761">
        <w:t>e</w:t>
      </w:r>
      <w:r w:rsidRPr="00AB0761">
        <w:rPr>
          <w:spacing w:val="1"/>
        </w:rPr>
        <w:t xml:space="preserve"> </w:t>
      </w:r>
      <w:r w:rsidRPr="00AB0761">
        <w:t>manageriali</w:t>
      </w:r>
      <w:r w:rsidRPr="00AB0761">
        <w:rPr>
          <w:spacing w:val="1"/>
        </w:rPr>
        <w:t xml:space="preserve"> </w:t>
      </w:r>
      <w:r w:rsidRPr="00AB0761">
        <w:t>necessarie allo svolgimento efficace dei rispettivi compiti e ruoli.</w:t>
      </w:r>
    </w:p>
    <w:p w:rsidR="00D342A5" w:rsidRPr="00AB0761" w:rsidRDefault="00D342A5">
      <w:pPr>
        <w:pStyle w:val="Corpodeltesto"/>
        <w:spacing w:before="5"/>
        <w:rPr>
          <w:sz w:val="19"/>
        </w:rPr>
      </w:pPr>
    </w:p>
    <w:p w:rsidR="00D342A5" w:rsidRPr="00AB0761" w:rsidRDefault="006A24A2" w:rsidP="00322D9F">
      <w:pPr>
        <w:pStyle w:val="Paragrafoelenco"/>
        <w:numPr>
          <w:ilvl w:val="0"/>
          <w:numId w:val="35"/>
        </w:numPr>
        <w:tabs>
          <w:tab w:val="left" w:pos="860"/>
        </w:tabs>
        <w:spacing w:after="120"/>
        <w:ind w:left="856" w:hanging="357"/>
      </w:pPr>
      <w:r w:rsidRPr="00AB0761">
        <w:t>Le</w:t>
      </w:r>
      <w:r w:rsidRPr="00AB0761">
        <w:rPr>
          <w:spacing w:val="1"/>
        </w:rPr>
        <w:t xml:space="preserve"> </w:t>
      </w:r>
      <w:r w:rsidRPr="00AB0761">
        <w:t>attività</w:t>
      </w:r>
      <w:r w:rsidRPr="00AB0761">
        <w:rPr>
          <w:spacing w:val="1"/>
        </w:rPr>
        <w:t xml:space="preserve"> </w:t>
      </w:r>
      <w:r w:rsidRPr="00AB0761">
        <w:t>di</w:t>
      </w:r>
      <w:r w:rsidRPr="00AB0761">
        <w:rPr>
          <w:spacing w:val="1"/>
        </w:rPr>
        <w:t xml:space="preserve"> </w:t>
      </w:r>
      <w:r w:rsidRPr="00AB0761">
        <w:t>formazione,</w:t>
      </w:r>
      <w:r w:rsidRPr="00AB0761">
        <w:rPr>
          <w:spacing w:val="1"/>
        </w:rPr>
        <w:t xml:space="preserve"> </w:t>
      </w:r>
      <w:r w:rsidRPr="00AB0761">
        <w:t>considerate</w:t>
      </w:r>
      <w:r w:rsidRPr="00AB0761">
        <w:rPr>
          <w:spacing w:val="1"/>
        </w:rPr>
        <w:t xml:space="preserve"> </w:t>
      </w:r>
      <w:r w:rsidRPr="00AB0761">
        <w:t>ad</w:t>
      </w:r>
      <w:r w:rsidRPr="00AB0761">
        <w:rPr>
          <w:spacing w:val="1"/>
        </w:rPr>
        <w:t xml:space="preserve"> </w:t>
      </w:r>
      <w:r w:rsidRPr="00AB0761">
        <w:t>ogni</w:t>
      </w:r>
      <w:r w:rsidRPr="00AB0761">
        <w:rPr>
          <w:spacing w:val="1"/>
        </w:rPr>
        <w:t xml:space="preserve"> </w:t>
      </w:r>
      <w:r w:rsidRPr="00AB0761">
        <w:t>effetto</w:t>
      </w:r>
      <w:r w:rsidRPr="00AB0761">
        <w:rPr>
          <w:spacing w:val="1"/>
        </w:rPr>
        <w:t xml:space="preserve"> </w:t>
      </w:r>
      <w:r w:rsidRPr="00AB0761">
        <w:t>come</w:t>
      </w:r>
      <w:r w:rsidRPr="00AB0761">
        <w:rPr>
          <w:spacing w:val="1"/>
        </w:rPr>
        <w:t xml:space="preserve"> </w:t>
      </w:r>
      <w:r w:rsidRPr="00AB0761">
        <w:t>attività</w:t>
      </w:r>
      <w:r w:rsidRPr="00AB0761">
        <w:rPr>
          <w:spacing w:val="56"/>
        </w:rPr>
        <w:t xml:space="preserve"> </w:t>
      </w:r>
      <w:r w:rsidRPr="00AB0761">
        <w:t>lavorativa</w:t>
      </w:r>
      <w:r w:rsidRPr="00AB0761">
        <w:rPr>
          <w:spacing w:val="-52"/>
        </w:rPr>
        <w:t xml:space="preserve"> </w:t>
      </w:r>
      <w:r w:rsidRPr="00AB0761">
        <w:t>conseguono</w:t>
      </w:r>
      <w:r w:rsidRPr="00AB0761">
        <w:rPr>
          <w:spacing w:val="56"/>
        </w:rPr>
        <w:t xml:space="preserve"> </w:t>
      </w:r>
      <w:r w:rsidRPr="00AB0761">
        <w:t>in particolare le finalità indicate   al comma 3 del citato art.30 e sono</w:t>
      </w:r>
      <w:r w:rsidRPr="00AB0761">
        <w:rPr>
          <w:spacing w:val="1"/>
        </w:rPr>
        <w:t xml:space="preserve"> </w:t>
      </w:r>
      <w:r w:rsidRPr="00AB0761">
        <w:t>attivate con le modalità di cui agli artt. 30 e 31 del CCNL 2019-21</w:t>
      </w:r>
    </w:p>
    <w:p w:rsidR="00FD6D3B" w:rsidRPr="00AB0761" w:rsidRDefault="00FD6D3B" w:rsidP="00322D9F">
      <w:pPr>
        <w:numPr>
          <w:ilvl w:val="0"/>
          <w:numId w:val="35"/>
        </w:numPr>
        <w:tabs>
          <w:tab w:val="left" w:pos="456"/>
        </w:tabs>
        <w:spacing w:after="120"/>
        <w:ind w:left="856" w:right="160" w:hanging="357"/>
        <w:jc w:val="both"/>
      </w:pPr>
      <w:r w:rsidRPr="00AB0761">
        <w:t>Le iniziative di formazione e aggiornamento devono avere carattere continuo e obbligatorio.</w:t>
      </w:r>
      <w:r w:rsidRPr="00AB0761">
        <w:rPr>
          <w:spacing w:val="1"/>
        </w:rPr>
        <w:t xml:space="preserve"> </w:t>
      </w:r>
      <w:r w:rsidRPr="00AB0761">
        <w:t>A tal fine l’Amministrazione, nel rispetto delle vigenti disposizioni di legge in materia di</w:t>
      </w:r>
      <w:r w:rsidRPr="00AB0761">
        <w:rPr>
          <w:spacing w:val="1"/>
        </w:rPr>
        <w:t xml:space="preserve"> </w:t>
      </w:r>
      <w:r w:rsidRPr="00AB0761">
        <w:t>spesa per la formazione,ai sensi dell’art. 51 CCNL 2016-18 finanzia le attività relative</w:t>
      </w:r>
      <w:r w:rsidRPr="00AB0761">
        <w:rPr>
          <w:spacing w:val="1"/>
        </w:rPr>
        <w:t xml:space="preserve"> </w:t>
      </w:r>
      <w:r w:rsidRPr="00AB0761">
        <w:t>utilizzando una quota annua del</w:t>
      </w:r>
      <w:r w:rsidRPr="00992BCE">
        <w:t xml:space="preserve"> </w:t>
      </w:r>
      <w:r w:rsidRPr="00992BCE">
        <w:rPr>
          <w:highlight w:val="lightGray"/>
        </w:rPr>
        <w:t>1 %</w:t>
      </w:r>
      <w:r w:rsidRPr="00AB0761">
        <w:t xml:space="preserve"> del monte salari relativo alla dirigenza</w:t>
      </w:r>
      <w:r w:rsidRPr="00AB0761">
        <w:rPr>
          <w:spacing w:val="1"/>
        </w:rPr>
        <w:t xml:space="preserve"> </w:t>
      </w:r>
      <w:r w:rsidRPr="00AB0761">
        <w:t xml:space="preserve">dell’Ente, </w:t>
      </w:r>
      <w:r w:rsidRPr="00AB0761">
        <w:rPr>
          <w:i/>
        </w:rPr>
        <w:t>nonché le seguenti ulteriori risorse risparmi derivanti dai piani di</w:t>
      </w:r>
      <w:r w:rsidRPr="00AB0761">
        <w:rPr>
          <w:i/>
          <w:spacing w:val="1"/>
        </w:rPr>
        <w:t xml:space="preserve"> </w:t>
      </w:r>
      <w:r w:rsidRPr="00AB0761">
        <w:rPr>
          <w:i/>
        </w:rPr>
        <w:t>razionalizzazione, oltre ad eventualmente considerare canali di finanziamento comunitari,</w:t>
      </w:r>
      <w:r w:rsidRPr="00AB0761">
        <w:rPr>
          <w:i/>
          <w:spacing w:val="1"/>
        </w:rPr>
        <w:t xml:space="preserve"> </w:t>
      </w:r>
      <w:r w:rsidRPr="00AB0761">
        <w:rPr>
          <w:i/>
        </w:rPr>
        <w:t>nazionali o regionali.</w:t>
      </w:r>
    </w:p>
    <w:p w:rsidR="00FD6D3B" w:rsidRPr="00AB0761" w:rsidRDefault="00FD6D3B" w:rsidP="00322D9F">
      <w:pPr>
        <w:numPr>
          <w:ilvl w:val="0"/>
          <w:numId w:val="35"/>
        </w:numPr>
        <w:tabs>
          <w:tab w:val="left" w:pos="390"/>
        </w:tabs>
        <w:spacing w:after="120"/>
        <w:ind w:left="856" w:right="159" w:hanging="357"/>
        <w:jc w:val="both"/>
      </w:pPr>
      <w:r w:rsidRPr="00AB0761">
        <w:t>Le linee generali della pianificazione delle attività formative e di aggiornamento,</w:t>
      </w:r>
      <w:r w:rsidRPr="00AB0761">
        <w:rPr>
          <w:spacing w:val="55"/>
        </w:rPr>
        <w:t xml:space="preserve"> </w:t>
      </w:r>
      <w:r w:rsidRPr="00AB0761">
        <w:t>ivi</w:t>
      </w:r>
      <w:r w:rsidRPr="00AB0761">
        <w:rPr>
          <w:spacing w:val="1"/>
        </w:rPr>
        <w:t xml:space="preserve"> </w:t>
      </w:r>
      <w:r w:rsidRPr="00AB0761">
        <w:t>compresa la individuazione dell’obiettivo di ore formative da erogare nel corso di ciascun</w:t>
      </w:r>
      <w:r w:rsidRPr="00AB0761">
        <w:rPr>
          <w:spacing w:val="1"/>
        </w:rPr>
        <w:t xml:space="preserve"> </w:t>
      </w:r>
      <w:r w:rsidRPr="00AB0761">
        <w:t>anno, anche in relazione alle risorse disponibili per quanto al comma precedente, sono oggetto</w:t>
      </w:r>
      <w:r w:rsidRPr="00AB0761">
        <w:rPr>
          <w:spacing w:val="-52"/>
        </w:rPr>
        <w:t xml:space="preserve"> </w:t>
      </w:r>
      <w:r w:rsidRPr="00AB0761">
        <w:t>di</w:t>
      </w:r>
      <w:r w:rsidRPr="00AB0761">
        <w:rPr>
          <w:spacing w:val="-1"/>
        </w:rPr>
        <w:t xml:space="preserve"> </w:t>
      </w:r>
      <w:r w:rsidRPr="00AB0761">
        <w:t>confronto</w:t>
      </w:r>
      <w:r w:rsidRPr="00AB0761">
        <w:rPr>
          <w:spacing w:val="-1"/>
        </w:rPr>
        <w:t xml:space="preserve"> </w:t>
      </w:r>
      <w:r w:rsidRPr="00AB0761">
        <w:t>con</w:t>
      </w:r>
      <w:r w:rsidRPr="00AB0761">
        <w:rPr>
          <w:spacing w:val="-1"/>
        </w:rPr>
        <w:t xml:space="preserve"> </w:t>
      </w:r>
      <w:r w:rsidRPr="00AB0761">
        <w:t>le</w:t>
      </w:r>
      <w:r w:rsidRPr="00AB0761">
        <w:rPr>
          <w:spacing w:val="-1"/>
        </w:rPr>
        <w:t xml:space="preserve"> </w:t>
      </w:r>
      <w:proofErr w:type="spellStart"/>
      <w:r w:rsidRPr="00AB0761">
        <w:t>OO.SS</w:t>
      </w:r>
      <w:proofErr w:type="spellEnd"/>
      <w:r w:rsidRPr="00AB0761">
        <w:t>.</w:t>
      </w:r>
      <w:r w:rsidRPr="00AB0761">
        <w:rPr>
          <w:spacing w:val="-1"/>
        </w:rPr>
        <w:t xml:space="preserve"> </w:t>
      </w:r>
      <w:r w:rsidRPr="00AB0761">
        <w:t>della</w:t>
      </w:r>
      <w:r w:rsidRPr="00AB0761">
        <w:rPr>
          <w:spacing w:val="-1"/>
        </w:rPr>
        <w:t xml:space="preserve"> </w:t>
      </w:r>
      <w:r w:rsidRPr="00AB0761">
        <w:t>dirigenza</w:t>
      </w:r>
      <w:r w:rsidRPr="00AB0761">
        <w:rPr>
          <w:spacing w:val="-1"/>
        </w:rPr>
        <w:t xml:space="preserve"> </w:t>
      </w:r>
      <w:r w:rsidRPr="00AB0761">
        <w:t>come</w:t>
      </w:r>
      <w:r w:rsidRPr="00AB0761">
        <w:rPr>
          <w:spacing w:val="-1"/>
        </w:rPr>
        <w:t xml:space="preserve"> </w:t>
      </w:r>
      <w:r w:rsidRPr="00AB0761">
        <w:t>previsto</w:t>
      </w:r>
      <w:r w:rsidRPr="00AB0761">
        <w:rPr>
          <w:spacing w:val="-1"/>
        </w:rPr>
        <w:t xml:space="preserve"> </w:t>
      </w:r>
      <w:r w:rsidRPr="00AB0761">
        <w:t>dall’art.</w:t>
      </w:r>
      <w:r w:rsidRPr="00AB0761">
        <w:rPr>
          <w:spacing w:val="-1"/>
        </w:rPr>
        <w:t xml:space="preserve"> </w:t>
      </w:r>
      <w:r w:rsidRPr="00AB0761">
        <w:t>34</w:t>
      </w:r>
      <w:r w:rsidRPr="00AB0761">
        <w:rPr>
          <w:spacing w:val="53"/>
        </w:rPr>
        <w:t xml:space="preserve"> </w:t>
      </w:r>
      <w:r w:rsidRPr="00AB0761">
        <w:t>del</w:t>
      </w:r>
      <w:r w:rsidRPr="00AB0761">
        <w:rPr>
          <w:spacing w:val="-1"/>
        </w:rPr>
        <w:t xml:space="preserve"> </w:t>
      </w:r>
      <w:r w:rsidRPr="00AB0761">
        <w:t>CCNL</w:t>
      </w:r>
      <w:r w:rsidRPr="00AB0761">
        <w:rPr>
          <w:spacing w:val="54"/>
        </w:rPr>
        <w:t xml:space="preserve"> </w:t>
      </w:r>
      <w:r w:rsidRPr="00AB0761">
        <w:t>2019-2021.</w:t>
      </w:r>
    </w:p>
    <w:p w:rsidR="00FD6D3B" w:rsidRPr="00AB0761" w:rsidRDefault="00FD6D3B" w:rsidP="00322D9F">
      <w:pPr>
        <w:numPr>
          <w:ilvl w:val="0"/>
          <w:numId w:val="35"/>
        </w:numPr>
        <w:tabs>
          <w:tab w:val="left" w:pos="390"/>
        </w:tabs>
        <w:spacing w:after="120"/>
        <w:ind w:left="856" w:right="159" w:hanging="357"/>
        <w:jc w:val="both"/>
      </w:pPr>
      <w:r w:rsidRPr="00AB0761">
        <w:t>Per tutto quanto non espressamente previsto nel presente articolo si fa rinvio alla disciplina di</w:t>
      </w:r>
      <w:r w:rsidRPr="00AB0761">
        <w:rPr>
          <w:spacing w:val="1"/>
        </w:rPr>
        <w:t xml:space="preserve"> </w:t>
      </w:r>
      <w:r w:rsidRPr="00AB0761">
        <w:t>cui all’art.25 del CCNL 2019-21.</w:t>
      </w:r>
    </w:p>
    <w:p w:rsidR="00D342A5" w:rsidRDefault="00D342A5" w:rsidP="00FD6D3B">
      <w:pPr>
        <w:pStyle w:val="Corpodeltesto"/>
        <w:ind w:left="470"/>
        <w:rPr>
          <w:b/>
          <w:sz w:val="20"/>
        </w:rPr>
      </w:pPr>
    </w:p>
    <w:p w:rsidR="00FD6D3B" w:rsidRDefault="00FD6D3B" w:rsidP="00FD6D3B">
      <w:pPr>
        <w:spacing w:line="244" w:lineRule="exact"/>
        <w:ind w:left="955" w:right="954"/>
        <w:jc w:val="center"/>
        <w:rPr>
          <w:b/>
        </w:rPr>
      </w:pPr>
      <w:r>
        <w:rPr>
          <w:b/>
        </w:rPr>
        <w:t>Art 18</w:t>
      </w:r>
    </w:p>
    <w:p w:rsidR="00FD6D3B" w:rsidRDefault="00FD6D3B" w:rsidP="00FD6D3B">
      <w:pPr>
        <w:ind w:left="55" w:right="-15"/>
        <w:jc w:val="center"/>
        <w:rPr>
          <w:b/>
        </w:rPr>
      </w:pPr>
      <w:r>
        <w:rPr>
          <w:b/>
        </w:rPr>
        <w:t>Congedi per la formazione</w:t>
      </w:r>
    </w:p>
    <w:p w:rsidR="00D342A5" w:rsidRDefault="00D342A5">
      <w:pPr>
        <w:pStyle w:val="Corpodeltesto"/>
        <w:spacing w:before="9"/>
        <w:rPr>
          <w:b/>
          <w:sz w:val="10"/>
        </w:rPr>
      </w:pPr>
    </w:p>
    <w:p w:rsidR="00D342A5" w:rsidRDefault="00D342A5">
      <w:pPr>
        <w:pStyle w:val="Corpodeltesto"/>
        <w:spacing w:before="6"/>
        <w:rPr>
          <w:b/>
          <w:sz w:val="11"/>
        </w:rPr>
      </w:pPr>
    </w:p>
    <w:p w:rsidR="00D342A5" w:rsidRDefault="00390E59">
      <w:pPr>
        <w:pStyle w:val="Corpodeltesto"/>
        <w:spacing w:before="91"/>
        <w:ind w:left="500"/>
      </w:pPr>
      <w:r>
        <w:pict>
          <v:group id="_x0000_s1893" style="position:absolute;left:0;text-align:left;margin-left:108pt;margin-top:5pt;width:418pt;height:24.85pt;z-index:15748608;mso-position-horizontal-relative:page" coordorigin="2160,100" coordsize="8360,497">
            <v:shape id="_x0000_s1904" type="#_x0000_t75" style="position:absolute;left:2160;top:100;width:3659;height:243">
              <v:imagedata r:id="rId54" o:title=""/>
            </v:shape>
            <v:shape id="_x0000_s1903" type="#_x0000_t75" style="position:absolute;left:5819;top:100;width:222;height:243">
              <v:imagedata r:id="rId11" o:title=""/>
            </v:shape>
            <v:shape id="_x0000_s1902" type="#_x0000_t75" style="position:absolute;left:6041;top:100;width:1297;height:243">
              <v:imagedata r:id="rId55" o:title=""/>
            </v:shape>
            <v:shape id="_x0000_s1901" type="#_x0000_t75" style="position:absolute;left:7338;top:100;width:1102;height:243">
              <v:imagedata r:id="rId17" o:title=""/>
            </v:shape>
            <v:shape id="_x0000_s1900" type="#_x0000_t75" style="position:absolute;left:8440;top:100;width:697;height:243">
              <v:imagedata r:id="rId56" o:title=""/>
            </v:shape>
            <v:shape id="_x0000_s1899" type="#_x0000_t75" style="position:absolute;left:9137;top:100;width:227;height:243">
              <v:imagedata r:id="rId57" o:title=""/>
            </v:shape>
            <v:shape id="_x0000_s1898" type="#_x0000_t75" style="position:absolute;left:9364;top:100;width:1156;height:243">
              <v:imagedata r:id="rId58" o:title=""/>
            </v:shape>
            <v:shape id="_x0000_s1897" type="#_x0000_t75" style="position:absolute;left:2160;top:353;width:110;height:243">
              <v:imagedata r:id="rId59" o:title=""/>
            </v:shape>
            <v:shape id="_x0000_s1896" type="#_x0000_t75" style="position:absolute;left:2270;top:353;width:886;height:243">
              <v:imagedata r:id="rId60" o:title=""/>
            </v:shape>
            <v:shape id="_x0000_s1895" type="#_x0000_t75" style="position:absolute;left:3156;top:353;width:5419;height:243">
              <v:imagedata r:id="rId61" o:title=""/>
            </v:shape>
            <v:shape id="_x0000_s1894" type="#_x0000_t202" style="position:absolute;left:2160;top:100;width:8360;height:497" filled="f" stroked="f">
              <v:textbox inset="0,0,0,0">
                <w:txbxContent>
                  <w:p w:rsidR="00651FC4" w:rsidRDefault="00651FC4">
                    <w:pPr>
                      <w:spacing w:line="244" w:lineRule="exact"/>
                      <w:ind w:left="62"/>
                    </w:pPr>
                    <w:r>
                      <w:t>I</w:t>
                    </w:r>
                    <w:r>
                      <w:rPr>
                        <w:spacing w:val="7"/>
                      </w:rPr>
                      <w:t xml:space="preserve"> </w:t>
                    </w:r>
                    <w:r>
                      <w:t>congedi</w:t>
                    </w:r>
                    <w:r>
                      <w:rPr>
                        <w:spacing w:val="7"/>
                      </w:rPr>
                      <w:t xml:space="preserve"> </w:t>
                    </w:r>
                    <w:r>
                      <w:t>per</w:t>
                    </w:r>
                    <w:r>
                      <w:rPr>
                        <w:spacing w:val="7"/>
                      </w:rPr>
                      <w:t xml:space="preserve"> </w:t>
                    </w:r>
                    <w:r>
                      <w:t>la</w:t>
                    </w:r>
                    <w:r>
                      <w:rPr>
                        <w:spacing w:val="7"/>
                      </w:rPr>
                      <w:t xml:space="preserve"> </w:t>
                    </w:r>
                    <w:r>
                      <w:t>formazione</w:t>
                    </w:r>
                    <w:r>
                      <w:rPr>
                        <w:spacing w:val="7"/>
                      </w:rPr>
                      <w:t xml:space="preserve"> </w:t>
                    </w:r>
                    <w:r>
                      <w:t>dei</w:t>
                    </w:r>
                    <w:r>
                      <w:rPr>
                        <w:spacing w:val="7"/>
                      </w:rPr>
                      <w:t xml:space="preserve"> </w:t>
                    </w:r>
                    <w:r>
                      <w:t>dirigenti</w:t>
                    </w:r>
                    <w:r>
                      <w:rPr>
                        <w:spacing w:val="15"/>
                      </w:rPr>
                      <w:t xml:space="preserve"> </w:t>
                    </w:r>
                    <w:r>
                      <w:t>e</w:t>
                    </w:r>
                    <w:r>
                      <w:rPr>
                        <w:spacing w:val="7"/>
                      </w:rPr>
                      <w:t xml:space="preserve"> </w:t>
                    </w:r>
                    <w:r>
                      <w:t>del</w:t>
                    </w:r>
                    <w:r>
                      <w:rPr>
                        <w:spacing w:val="7"/>
                      </w:rPr>
                      <w:t xml:space="preserve"> </w:t>
                    </w:r>
                    <w:r>
                      <w:t>Segretario</w:t>
                    </w:r>
                    <w:r>
                      <w:rPr>
                        <w:spacing w:val="69"/>
                      </w:rPr>
                      <w:t xml:space="preserve"> </w:t>
                    </w:r>
                    <w:r>
                      <w:t>disciplinati</w:t>
                    </w:r>
                    <w:r>
                      <w:rPr>
                        <w:spacing w:val="7"/>
                      </w:rPr>
                      <w:t xml:space="preserve"> </w:t>
                    </w:r>
                    <w:r>
                      <w:t>dall’art.</w:t>
                    </w:r>
                    <w:r>
                      <w:rPr>
                        <w:spacing w:val="7"/>
                      </w:rPr>
                      <w:t xml:space="preserve"> </w:t>
                    </w:r>
                    <w:r>
                      <w:t>5</w:t>
                    </w:r>
                    <w:r>
                      <w:rPr>
                        <w:spacing w:val="7"/>
                      </w:rPr>
                      <w:t xml:space="preserve"> </w:t>
                    </w:r>
                    <w:r>
                      <w:t>della</w:t>
                    </w:r>
                    <w:r>
                      <w:rPr>
                        <w:spacing w:val="7"/>
                      </w:rPr>
                      <w:t xml:space="preserve"> </w:t>
                    </w:r>
                    <w:r>
                      <w:t>Legge</w:t>
                    </w:r>
                  </w:p>
                  <w:p w:rsidR="00651FC4" w:rsidRDefault="00651FC4">
                    <w:pPr>
                      <w:ind w:left="-1"/>
                    </w:pPr>
                    <w:r>
                      <w:t>n. 53/2000, sono sempre concessi salvo comprovate esigenze di servizio.</w:t>
                    </w:r>
                  </w:p>
                </w:txbxContent>
              </v:textbox>
            </v:shape>
            <w10:wrap anchorx="page"/>
          </v:group>
        </w:pict>
      </w:r>
      <w:r w:rsidR="006A24A2">
        <w:t>1.</w:t>
      </w:r>
    </w:p>
    <w:p w:rsidR="00D342A5" w:rsidRDefault="00D342A5">
      <w:pPr>
        <w:pStyle w:val="Corpodeltesto"/>
        <w:rPr>
          <w:sz w:val="20"/>
        </w:rPr>
      </w:pPr>
    </w:p>
    <w:p w:rsidR="00D342A5" w:rsidRDefault="00D342A5">
      <w:pPr>
        <w:pStyle w:val="Corpodeltesto"/>
        <w:spacing w:before="1"/>
        <w:rPr>
          <w:sz w:val="16"/>
        </w:rPr>
      </w:pPr>
    </w:p>
    <w:p w:rsidR="00D342A5" w:rsidRDefault="00390E59">
      <w:pPr>
        <w:pStyle w:val="Corpodeltesto"/>
        <w:spacing w:before="91"/>
        <w:ind w:left="500"/>
      </w:pPr>
      <w:r>
        <w:pict>
          <v:group id="_x0000_s1883" style="position:absolute;left:0;text-align:left;margin-left:108pt;margin-top:5pt;width:420.75pt;height:62.8pt;z-index:15749120;mso-position-horizontal-relative:page" coordorigin="2160,100" coordsize="8415,1256">
            <v:shape id="_x0000_s1892" type="#_x0000_t75" style="position:absolute;left:2160;top:100;width:1487;height:243">
              <v:imagedata r:id="rId62" o:title=""/>
            </v:shape>
            <v:shape id="_x0000_s1891" type="#_x0000_t75" style="position:absolute;left:3647;top:100;width:341;height:243">
              <v:imagedata r:id="rId26" o:title=""/>
            </v:shape>
            <v:shape id="_x0000_s1890" type="#_x0000_t75" style="position:absolute;left:3988;top:100;width:2062;height:243">
              <v:imagedata r:id="rId63" o:title=""/>
            </v:shape>
            <v:shape id="_x0000_s1889" type="#_x0000_t75" style="position:absolute;left:6050;top:100;width:290;height:243">
              <v:imagedata r:id="rId64" o:title=""/>
            </v:shape>
            <v:shape id="_x0000_s1888" type="#_x0000_t75" style="position:absolute;left:6340;top:100;width:4180;height:243">
              <v:imagedata r:id="rId65" o:title=""/>
            </v:shape>
            <v:shape id="_x0000_s1887" type="#_x0000_t75" style="position:absolute;left:2160;top:353;width:8360;height:496">
              <v:imagedata r:id="rId66" o:title=""/>
            </v:shape>
            <v:shape id="_x0000_s1886" type="#_x0000_t75" style="position:absolute;left:2160;top:859;width:8415;height:243">
              <v:imagedata r:id="rId67" o:title=""/>
            </v:shape>
            <v:shape id="_x0000_s1885" type="#_x0000_t75" style="position:absolute;left:2160;top:1112;width:5437;height:243">
              <v:imagedata r:id="rId68" o:title=""/>
            </v:shape>
            <v:shape id="_x0000_s1884" type="#_x0000_t202" style="position:absolute;left:2160;top:100;width:8415;height:1256" filled="f" stroked="f">
              <v:textbox inset="0,0,0,0">
                <w:txbxContent>
                  <w:p w:rsidR="00651FC4" w:rsidRDefault="00651FC4">
                    <w:pPr>
                      <w:ind w:left="-1" w:right="107"/>
                      <w:jc w:val="both"/>
                    </w:pPr>
                    <w:r>
                      <w:t>A norma dell’art. 32 del CCNL 2019-2021,</w:t>
                    </w:r>
                    <w:r>
                      <w:rPr>
                        <w:spacing w:val="1"/>
                      </w:rPr>
                      <w:t xml:space="preserve"> </w:t>
                    </w:r>
                    <w:r>
                      <w:t>ai dirigenti , con anzianità di servizio di almeno</w:t>
                    </w:r>
                    <w:r>
                      <w:rPr>
                        <w:spacing w:val="1"/>
                      </w:rPr>
                      <w:t xml:space="preserve"> </w:t>
                    </w:r>
                    <w:r>
                      <w:t>cinque anni presso la stessa amministrazione, compresi gli eventuali periodi di lavoro a tempo</w:t>
                    </w:r>
                    <w:r>
                      <w:rPr>
                        <w:spacing w:val="-52"/>
                      </w:rPr>
                      <w:t xml:space="preserve"> </w:t>
                    </w:r>
                    <w:r>
                      <w:t>determinato,</w:t>
                    </w:r>
                    <w:r>
                      <w:rPr>
                        <w:spacing w:val="51"/>
                      </w:rPr>
                      <w:t xml:space="preserve"> </w:t>
                    </w:r>
                    <w:r>
                      <w:t>possono</w:t>
                    </w:r>
                    <w:r>
                      <w:rPr>
                        <w:spacing w:val="52"/>
                      </w:rPr>
                      <w:t xml:space="preserve"> </w:t>
                    </w:r>
                    <w:r>
                      <w:t>essere</w:t>
                    </w:r>
                    <w:r>
                      <w:rPr>
                        <w:spacing w:val="51"/>
                      </w:rPr>
                      <w:t xml:space="preserve"> </w:t>
                    </w:r>
                    <w:r>
                      <w:t>concessi</w:t>
                    </w:r>
                    <w:r>
                      <w:rPr>
                        <w:spacing w:val="52"/>
                      </w:rPr>
                      <w:t xml:space="preserve"> </w:t>
                    </w:r>
                    <w:r>
                      <w:t>a</w:t>
                    </w:r>
                    <w:r>
                      <w:rPr>
                        <w:spacing w:val="52"/>
                      </w:rPr>
                      <w:t xml:space="preserve"> </w:t>
                    </w:r>
                    <w:r>
                      <w:t>richiesta</w:t>
                    </w:r>
                    <w:r>
                      <w:rPr>
                        <w:spacing w:val="51"/>
                      </w:rPr>
                      <w:t xml:space="preserve"> </w:t>
                    </w:r>
                    <w:r>
                      <w:t>congedi</w:t>
                    </w:r>
                    <w:r>
                      <w:rPr>
                        <w:spacing w:val="52"/>
                      </w:rPr>
                      <w:t xml:space="preserve"> </w:t>
                    </w:r>
                    <w:r>
                      <w:t>per</w:t>
                    </w:r>
                    <w:r>
                      <w:rPr>
                        <w:spacing w:val="51"/>
                      </w:rPr>
                      <w:t xml:space="preserve"> </w:t>
                    </w:r>
                    <w:r>
                      <w:t>la</w:t>
                    </w:r>
                    <w:r>
                      <w:rPr>
                        <w:spacing w:val="52"/>
                      </w:rPr>
                      <w:t xml:space="preserve"> </w:t>
                    </w:r>
                    <w:r>
                      <w:t>formazione</w:t>
                    </w:r>
                    <w:r>
                      <w:rPr>
                        <w:spacing w:val="52"/>
                      </w:rPr>
                      <w:t xml:space="preserve"> </w:t>
                    </w:r>
                    <w:r>
                      <w:t>nella</w:t>
                    </w:r>
                    <w:r>
                      <w:rPr>
                        <w:spacing w:val="51"/>
                      </w:rPr>
                      <w:t xml:space="preserve"> </w:t>
                    </w:r>
                    <w:r>
                      <w:t>misura</w:t>
                    </w:r>
                    <w:r>
                      <w:rPr>
                        <w:spacing w:val="-52"/>
                      </w:rPr>
                      <w:t xml:space="preserve"> </w:t>
                    </w:r>
                    <w:r>
                      <w:t>percentuale annua complessiva del 10% del personale dirigenziale in servizio, con rapporto di</w:t>
                    </w:r>
                    <w:r>
                      <w:rPr>
                        <w:spacing w:val="-52"/>
                      </w:rPr>
                      <w:t xml:space="preserve"> </w:t>
                    </w:r>
                    <w:r>
                      <w:t>lavoro a tempo indeterminato al 31 dicembre di ciascun anno.</w:t>
                    </w:r>
                  </w:p>
                </w:txbxContent>
              </v:textbox>
            </v:shape>
            <w10:wrap anchorx="page"/>
          </v:group>
        </w:pict>
      </w:r>
      <w:r w:rsidR="006A24A2">
        <w:t>2.</w:t>
      </w:r>
    </w:p>
    <w:p w:rsidR="00D342A5" w:rsidRDefault="00D342A5">
      <w:pPr>
        <w:pStyle w:val="Corpodeltesto"/>
        <w:rPr>
          <w:sz w:val="20"/>
        </w:rPr>
      </w:pPr>
    </w:p>
    <w:p w:rsidR="00D342A5" w:rsidRDefault="00D342A5">
      <w:pPr>
        <w:pStyle w:val="Corpodeltesto"/>
        <w:rPr>
          <w:sz w:val="20"/>
        </w:rPr>
      </w:pPr>
    </w:p>
    <w:p w:rsidR="00D342A5" w:rsidRDefault="00D342A5">
      <w:pPr>
        <w:pStyle w:val="Corpodeltesto"/>
        <w:rPr>
          <w:sz w:val="20"/>
        </w:rPr>
      </w:pPr>
    </w:p>
    <w:p w:rsidR="00D342A5" w:rsidRDefault="00D342A5">
      <w:pPr>
        <w:pStyle w:val="Corpodeltesto"/>
        <w:rPr>
          <w:sz w:val="20"/>
        </w:rPr>
      </w:pPr>
    </w:p>
    <w:p w:rsidR="00D342A5" w:rsidRDefault="00D342A5">
      <w:pPr>
        <w:pStyle w:val="Corpodeltesto"/>
        <w:spacing w:before="2"/>
      </w:pPr>
    </w:p>
    <w:p w:rsidR="00AB0761" w:rsidRDefault="00AB0761" w:rsidP="00322D9F">
      <w:pPr>
        <w:pStyle w:val="Corpodeltesto"/>
        <w:numPr>
          <w:ilvl w:val="0"/>
          <w:numId w:val="17"/>
        </w:numPr>
        <w:spacing w:before="90"/>
        <w:ind w:left="851" w:hanging="425"/>
      </w:pPr>
      <w:r>
        <w:t>Al</w:t>
      </w:r>
      <w:r>
        <w:rPr>
          <w:spacing w:val="39"/>
        </w:rPr>
        <w:t xml:space="preserve"> </w:t>
      </w:r>
      <w:r>
        <w:t>personale,</w:t>
      </w:r>
      <w:r>
        <w:rPr>
          <w:spacing w:val="39"/>
        </w:rPr>
        <w:t xml:space="preserve"> </w:t>
      </w:r>
      <w:r>
        <w:t>durante</w:t>
      </w:r>
      <w:r>
        <w:rPr>
          <w:spacing w:val="39"/>
        </w:rPr>
        <w:t xml:space="preserve"> </w:t>
      </w:r>
      <w:r>
        <w:t>il</w:t>
      </w:r>
      <w:r>
        <w:rPr>
          <w:spacing w:val="39"/>
        </w:rPr>
        <w:t xml:space="preserve"> </w:t>
      </w:r>
      <w:r>
        <w:t>periodo</w:t>
      </w:r>
      <w:r>
        <w:rPr>
          <w:spacing w:val="39"/>
        </w:rPr>
        <w:t xml:space="preserve"> </w:t>
      </w:r>
      <w:r>
        <w:t>di</w:t>
      </w:r>
      <w:r>
        <w:rPr>
          <w:spacing w:val="39"/>
        </w:rPr>
        <w:t xml:space="preserve"> </w:t>
      </w:r>
      <w:r>
        <w:t>congedo,</w:t>
      </w:r>
      <w:r>
        <w:rPr>
          <w:spacing w:val="39"/>
        </w:rPr>
        <w:t xml:space="preserve"> </w:t>
      </w:r>
      <w:r>
        <w:t>si</w:t>
      </w:r>
      <w:r>
        <w:rPr>
          <w:spacing w:val="39"/>
        </w:rPr>
        <w:t xml:space="preserve"> </w:t>
      </w:r>
      <w:r>
        <w:t>applica</w:t>
      </w:r>
      <w:r>
        <w:rPr>
          <w:spacing w:val="39"/>
        </w:rPr>
        <w:t xml:space="preserve"> </w:t>
      </w:r>
      <w:r>
        <w:t>l’art.</w:t>
      </w:r>
      <w:r>
        <w:rPr>
          <w:spacing w:val="39"/>
        </w:rPr>
        <w:t xml:space="preserve"> </w:t>
      </w:r>
      <w:r>
        <w:t>5,</w:t>
      </w:r>
      <w:r>
        <w:rPr>
          <w:spacing w:val="39"/>
        </w:rPr>
        <w:t xml:space="preserve"> </w:t>
      </w:r>
      <w:r>
        <w:t>comma</w:t>
      </w:r>
      <w:r>
        <w:rPr>
          <w:spacing w:val="39"/>
        </w:rPr>
        <w:t xml:space="preserve"> </w:t>
      </w:r>
      <w:r>
        <w:t>3,</w:t>
      </w:r>
      <w:r>
        <w:rPr>
          <w:spacing w:val="39"/>
        </w:rPr>
        <w:t xml:space="preserve"> </w:t>
      </w:r>
      <w:r>
        <w:t>della</w:t>
      </w:r>
      <w:r>
        <w:rPr>
          <w:spacing w:val="39"/>
        </w:rPr>
        <w:t xml:space="preserve"> </w:t>
      </w:r>
      <w:r>
        <w:t>legge</w:t>
      </w:r>
      <w:r>
        <w:rPr>
          <w:spacing w:val="39"/>
        </w:rPr>
        <w:t xml:space="preserve"> </w:t>
      </w:r>
      <w:r>
        <w:t>n.</w:t>
      </w:r>
      <w:r>
        <w:rPr>
          <w:spacing w:val="-52"/>
        </w:rPr>
        <w:t xml:space="preserve"> </w:t>
      </w:r>
      <w:r>
        <w:t>53/2000.</w:t>
      </w:r>
    </w:p>
    <w:p w:rsidR="00AB0761" w:rsidRDefault="00AB0761" w:rsidP="00FD6D3B">
      <w:pPr>
        <w:ind w:left="-1" w:right="50" w:firstLine="476"/>
        <w:jc w:val="center"/>
        <w:rPr>
          <w:b/>
        </w:rPr>
      </w:pPr>
    </w:p>
    <w:p w:rsidR="00FD6D3B" w:rsidRDefault="00FD6D3B" w:rsidP="00FD6D3B">
      <w:pPr>
        <w:ind w:left="-1" w:right="50" w:firstLine="476"/>
        <w:jc w:val="center"/>
        <w:rPr>
          <w:b/>
        </w:rPr>
      </w:pPr>
      <w:r>
        <w:rPr>
          <w:b/>
        </w:rPr>
        <w:t>Art 19</w:t>
      </w:r>
      <w:r>
        <w:rPr>
          <w:b/>
          <w:spacing w:val="1"/>
        </w:rPr>
        <w:t xml:space="preserve"> </w:t>
      </w:r>
      <w:r>
        <w:rPr>
          <w:b/>
        </w:rPr>
        <w:t>Diritto</w:t>
      </w:r>
      <w:r>
        <w:rPr>
          <w:b/>
          <w:spacing w:val="-5"/>
        </w:rPr>
        <w:t xml:space="preserve"> </w:t>
      </w:r>
      <w:r>
        <w:rPr>
          <w:b/>
        </w:rPr>
        <w:t>alle</w:t>
      </w:r>
      <w:r>
        <w:rPr>
          <w:b/>
          <w:spacing w:val="45"/>
        </w:rPr>
        <w:t xml:space="preserve"> </w:t>
      </w:r>
      <w:r>
        <w:rPr>
          <w:b/>
        </w:rPr>
        <w:t>ferie</w:t>
      </w:r>
    </w:p>
    <w:p w:rsidR="00D342A5" w:rsidRDefault="00D342A5">
      <w:pPr>
        <w:pStyle w:val="Corpodeltesto"/>
        <w:rPr>
          <w:sz w:val="14"/>
        </w:rPr>
      </w:pPr>
    </w:p>
    <w:p w:rsidR="00D342A5" w:rsidRDefault="00390E59">
      <w:pPr>
        <w:pStyle w:val="Corpodeltesto"/>
        <w:spacing w:before="91"/>
        <w:ind w:left="500"/>
      </w:pPr>
      <w:r>
        <w:pict>
          <v:group id="_x0000_s1861" style="position:absolute;left:0;text-align:left;margin-left:108pt;margin-top:5pt;width:418pt;height:75.45pt;z-index:15750656;mso-position-horizontal-relative:page" coordorigin="2160,100" coordsize="8360,1509">
            <v:shape id="_x0000_s1870" type="#_x0000_t75" style="position:absolute;left:2160;top:100;width:6226;height:243">
              <v:imagedata r:id="rId69" o:title=""/>
            </v:shape>
            <v:shape id="_x0000_s1869" type="#_x0000_t75" style="position:absolute;left:8386;top:100;width:1165;height:243">
              <v:imagedata r:id="rId70" o:title=""/>
            </v:shape>
            <v:shape id="_x0000_s1868" type="#_x0000_t75" style="position:absolute;left:9551;top:100;width:969;height:243">
              <v:imagedata r:id="rId71" o:title=""/>
            </v:shape>
            <v:shape id="_x0000_s1867" type="#_x0000_t75" style="position:absolute;left:2160;top:353;width:8360;height:749">
              <v:imagedata r:id="rId72" o:title=""/>
            </v:shape>
            <v:shape id="_x0000_s1866" type="#_x0000_t75" style="position:absolute;left:2160;top:1112;width:1110;height:243">
              <v:imagedata r:id="rId73" o:title=""/>
            </v:shape>
            <v:shape id="_x0000_s1865" type="#_x0000_t75" style="position:absolute;left:3270;top:1112;width:902;height:243">
              <v:imagedata r:id="rId74" o:title=""/>
            </v:shape>
            <v:shape id="_x0000_s1864" type="#_x0000_t75" style="position:absolute;left:4172;top:1112;width:6348;height:243">
              <v:imagedata r:id="rId75" o:title=""/>
            </v:shape>
            <v:shape id="_x0000_s1863" type="#_x0000_t75" style="position:absolute;left:2160;top:1365;width:5247;height:243">
              <v:imagedata r:id="rId76" o:title=""/>
            </v:shape>
            <v:shape id="_x0000_s1862" type="#_x0000_t202" style="position:absolute;left:2160;top:100;width:8360;height:1509" filled="f" stroked="f">
              <v:textbox inset="0,0,0,0">
                <w:txbxContent>
                  <w:p w:rsidR="00651FC4" w:rsidRDefault="00651FC4">
                    <w:pPr>
                      <w:ind w:left="-1" w:right="52"/>
                      <w:jc w:val="both"/>
                    </w:pPr>
                    <w:r>
                      <w:t>Le</w:t>
                    </w:r>
                    <w:r>
                      <w:rPr>
                        <w:spacing w:val="1"/>
                      </w:rPr>
                      <w:t xml:space="preserve"> </w:t>
                    </w:r>
                    <w:r>
                      <w:t>ferie</w:t>
                    </w:r>
                    <w:r>
                      <w:rPr>
                        <w:spacing w:val="1"/>
                      </w:rPr>
                      <w:t xml:space="preserve"> </w:t>
                    </w:r>
                    <w:r>
                      <w:t>sono</w:t>
                    </w:r>
                    <w:r>
                      <w:rPr>
                        <w:spacing w:val="1"/>
                      </w:rPr>
                      <w:t xml:space="preserve"> </w:t>
                    </w:r>
                    <w:r>
                      <w:t>un</w:t>
                    </w:r>
                    <w:r>
                      <w:rPr>
                        <w:spacing w:val="1"/>
                      </w:rPr>
                      <w:t xml:space="preserve"> </w:t>
                    </w:r>
                    <w:r>
                      <w:t>diritto</w:t>
                    </w:r>
                    <w:r>
                      <w:rPr>
                        <w:spacing w:val="1"/>
                      </w:rPr>
                      <w:t xml:space="preserve"> </w:t>
                    </w:r>
                    <w:r>
                      <w:t>irrinunciabile</w:t>
                    </w:r>
                    <w:r>
                      <w:rPr>
                        <w:spacing w:val="1"/>
                      </w:rPr>
                      <w:t xml:space="preserve"> </w:t>
                    </w:r>
                    <w:r>
                      <w:t>e</w:t>
                    </w:r>
                    <w:r>
                      <w:rPr>
                        <w:spacing w:val="1"/>
                      </w:rPr>
                      <w:t xml:space="preserve"> </w:t>
                    </w:r>
                    <w:r>
                      <w:t>non</w:t>
                    </w:r>
                    <w:r>
                      <w:rPr>
                        <w:spacing w:val="1"/>
                      </w:rPr>
                      <w:t xml:space="preserve"> </w:t>
                    </w:r>
                    <w:r>
                      <w:t>sono</w:t>
                    </w:r>
                    <w:r>
                      <w:rPr>
                        <w:spacing w:val="1"/>
                      </w:rPr>
                      <w:t xml:space="preserve"> </w:t>
                    </w:r>
                    <w:r>
                      <w:t>monetizzabili.</w:t>
                    </w:r>
                    <w:r>
                      <w:rPr>
                        <w:spacing w:val="1"/>
                      </w:rPr>
                      <w:t xml:space="preserve"> </w:t>
                    </w:r>
                    <w:r>
                      <w:t>Costituisce</w:t>
                    </w:r>
                    <w:r>
                      <w:rPr>
                        <w:spacing w:val="1"/>
                      </w:rPr>
                      <w:t xml:space="preserve"> </w:t>
                    </w:r>
                    <w:r>
                      <w:t>specifica</w:t>
                    </w:r>
                    <w:r>
                      <w:rPr>
                        <w:spacing w:val="1"/>
                      </w:rPr>
                      <w:t xml:space="preserve"> </w:t>
                    </w:r>
                    <w:r>
                      <w:t>responsabilità</w:t>
                    </w:r>
                    <w:r>
                      <w:rPr>
                        <w:spacing w:val="1"/>
                      </w:rPr>
                      <w:t xml:space="preserve"> </w:t>
                    </w:r>
                    <w:r>
                      <w:t>del</w:t>
                    </w:r>
                    <w:r>
                      <w:rPr>
                        <w:spacing w:val="1"/>
                      </w:rPr>
                      <w:t xml:space="preserve"> </w:t>
                    </w:r>
                    <w:r>
                      <w:t>dirigente,</w:t>
                    </w:r>
                    <w:r>
                      <w:rPr>
                        <w:spacing w:val="1"/>
                      </w:rPr>
                      <w:t xml:space="preserve"> </w:t>
                    </w:r>
                    <w:r>
                      <w:t>dei</w:t>
                    </w:r>
                    <w:r>
                      <w:rPr>
                        <w:spacing w:val="1"/>
                      </w:rPr>
                      <w:t xml:space="preserve"> </w:t>
                    </w:r>
                    <w:r>
                      <w:t>dirigenti</w:t>
                    </w:r>
                    <w:r>
                      <w:rPr>
                        <w:spacing w:val="1"/>
                      </w:rPr>
                      <w:t xml:space="preserve"> </w:t>
                    </w:r>
                    <w:r>
                      <w:t>amministrativi,</w:t>
                    </w:r>
                    <w:r>
                      <w:rPr>
                        <w:spacing w:val="1"/>
                      </w:rPr>
                      <w:t xml:space="preserve"> </w:t>
                    </w:r>
                    <w:r>
                      <w:t>tecnici</w:t>
                    </w:r>
                    <w:r>
                      <w:rPr>
                        <w:spacing w:val="1"/>
                      </w:rPr>
                      <w:t xml:space="preserve"> </w:t>
                    </w:r>
                    <w:r>
                      <w:t>e</w:t>
                    </w:r>
                    <w:r>
                      <w:rPr>
                        <w:spacing w:val="1"/>
                      </w:rPr>
                      <w:t xml:space="preserve"> </w:t>
                    </w:r>
                    <w:r>
                      <w:t>professionali</w:t>
                    </w:r>
                    <w:r>
                      <w:rPr>
                        <w:spacing w:val="1"/>
                      </w:rPr>
                      <w:t xml:space="preserve"> </w:t>
                    </w:r>
                    <w:r>
                      <w:t>e</w:t>
                    </w:r>
                    <w:r>
                      <w:rPr>
                        <w:spacing w:val="55"/>
                      </w:rPr>
                      <w:t xml:space="preserve"> </w:t>
                    </w:r>
                    <w:r>
                      <w:t>del</w:t>
                    </w:r>
                    <w:r>
                      <w:rPr>
                        <w:spacing w:val="1"/>
                      </w:rPr>
                      <w:t xml:space="preserve"> </w:t>
                    </w:r>
                    <w:r>
                      <w:t>segretario programmare e organizzare le proprie ferie nel rispetto dell’assetto organizzativo</w:t>
                    </w:r>
                    <w:r>
                      <w:rPr>
                        <w:spacing w:val="1"/>
                      </w:rPr>
                      <w:t xml:space="preserve"> </w:t>
                    </w:r>
                    <w:r>
                      <w:t>dell’amministrazione,</w:t>
                    </w:r>
                    <w:r>
                      <w:rPr>
                        <w:spacing w:val="1"/>
                      </w:rPr>
                      <w:t xml:space="preserve"> </w:t>
                    </w:r>
                    <w:r>
                      <w:t>tenendo</w:t>
                    </w:r>
                    <w:r>
                      <w:rPr>
                        <w:spacing w:val="1"/>
                      </w:rPr>
                      <w:t xml:space="preserve"> </w:t>
                    </w:r>
                    <w:r>
                      <w:t>conto</w:t>
                    </w:r>
                    <w:r>
                      <w:rPr>
                        <w:spacing w:val="1"/>
                      </w:rPr>
                      <w:t xml:space="preserve"> </w:t>
                    </w:r>
                    <w:r>
                      <w:t>delle</w:t>
                    </w:r>
                    <w:r>
                      <w:rPr>
                        <w:spacing w:val="1"/>
                      </w:rPr>
                      <w:t xml:space="preserve"> </w:t>
                    </w:r>
                    <w:r>
                      <w:t>esigenze</w:t>
                    </w:r>
                    <w:r>
                      <w:rPr>
                        <w:spacing w:val="1"/>
                      </w:rPr>
                      <w:t xml:space="preserve"> </w:t>
                    </w:r>
                    <w:r>
                      <w:t>di</w:t>
                    </w:r>
                    <w:r>
                      <w:rPr>
                        <w:spacing w:val="1"/>
                      </w:rPr>
                      <w:t xml:space="preserve"> </w:t>
                    </w:r>
                    <w:r>
                      <w:t>servizio,</w:t>
                    </w:r>
                    <w:r>
                      <w:rPr>
                        <w:spacing w:val="1"/>
                      </w:rPr>
                      <w:t xml:space="preserve"> </w:t>
                    </w:r>
                    <w:r>
                      <w:t>coordinandosi</w:t>
                    </w:r>
                    <w:r>
                      <w:rPr>
                        <w:spacing w:val="1"/>
                      </w:rPr>
                      <w:t xml:space="preserve"> </w:t>
                    </w:r>
                    <w:r>
                      <w:t>con</w:t>
                    </w:r>
                    <w:r>
                      <w:rPr>
                        <w:spacing w:val="1"/>
                      </w:rPr>
                      <w:t xml:space="preserve"> </w:t>
                    </w:r>
                    <w:r>
                      <w:t>quelle</w:t>
                    </w:r>
                    <w:r>
                      <w:rPr>
                        <w:spacing w:val="-53"/>
                      </w:rPr>
                      <w:t xml:space="preserve"> </w:t>
                    </w:r>
                    <w:r>
                      <w:t>generali della struttura di appartenenza e provvedendo affinché sia assicurata, nel periodo di</w:t>
                    </w:r>
                    <w:r>
                      <w:rPr>
                        <w:spacing w:val="1"/>
                      </w:rPr>
                      <w:t xml:space="preserve"> </w:t>
                    </w:r>
                    <w:r>
                      <w:t>assenza, la continuità delle attività ordinarie e straordinarie.</w:t>
                    </w:r>
                  </w:p>
                </w:txbxContent>
              </v:textbox>
            </v:shape>
            <w10:wrap anchorx="page"/>
          </v:group>
        </w:pict>
      </w:r>
      <w:r w:rsidR="006A24A2">
        <w:t>1.</w:t>
      </w:r>
    </w:p>
    <w:p w:rsidR="00D342A5" w:rsidRDefault="00D342A5">
      <w:pPr>
        <w:pStyle w:val="Corpodeltesto"/>
        <w:rPr>
          <w:sz w:val="20"/>
        </w:rPr>
      </w:pPr>
    </w:p>
    <w:p w:rsidR="00D342A5" w:rsidRDefault="00D342A5">
      <w:pPr>
        <w:pStyle w:val="Corpodeltesto"/>
        <w:rPr>
          <w:sz w:val="20"/>
        </w:rPr>
      </w:pPr>
    </w:p>
    <w:p w:rsidR="00D342A5" w:rsidRDefault="00D342A5">
      <w:pPr>
        <w:pStyle w:val="Corpodeltesto"/>
        <w:rPr>
          <w:sz w:val="20"/>
        </w:rPr>
      </w:pPr>
    </w:p>
    <w:p w:rsidR="00D342A5" w:rsidRDefault="00D342A5">
      <w:pPr>
        <w:pStyle w:val="Corpodeltesto"/>
        <w:rPr>
          <w:sz w:val="20"/>
        </w:rPr>
      </w:pPr>
    </w:p>
    <w:p w:rsidR="00D342A5" w:rsidRDefault="00D342A5">
      <w:pPr>
        <w:pStyle w:val="Corpodeltesto"/>
        <w:rPr>
          <w:sz w:val="20"/>
        </w:rPr>
      </w:pPr>
    </w:p>
    <w:p w:rsidR="00D342A5" w:rsidRDefault="00D342A5">
      <w:pPr>
        <w:pStyle w:val="Corpodeltesto"/>
        <w:spacing w:before="2"/>
        <w:rPr>
          <w:sz w:val="24"/>
        </w:rPr>
      </w:pPr>
    </w:p>
    <w:p w:rsidR="00D342A5" w:rsidRDefault="00390E59">
      <w:pPr>
        <w:pStyle w:val="Corpodeltesto"/>
        <w:spacing w:before="90"/>
        <w:ind w:left="500"/>
      </w:pPr>
      <w:r>
        <w:pict>
          <v:group id="_x0000_s1857" style="position:absolute;left:0;text-align:left;margin-left:108pt;margin-top:4.95pt;width:420.75pt;height:62.8pt;z-index:15751168;mso-position-horizontal-relative:page" coordorigin="2160,99" coordsize="8415,1256">
            <v:shape id="_x0000_s1860" type="#_x0000_t75" style="position:absolute;left:2160;top:99;width:8415;height:1002">
              <v:imagedata r:id="rId77" o:title=""/>
            </v:shape>
            <v:shape id="_x0000_s1859" type="#_x0000_t75" style="position:absolute;left:2160;top:1111;width:1502;height:243">
              <v:imagedata r:id="rId78" o:title=""/>
            </v:shape>
            <v:shape id="_x0000_s1858" type="#_x0000_t202" style="position:absolute;left:2160;top:99;width:8415;height:1256" filled="f" stroked="f">
              <v:textbox inset="0,0,0,0">
                <w:txbxContent>
                  <w:p w:rsidR="00651FC4" w:rsidRDefault="00651FC4">
                    <w:pPr>
                      <w:ind w:left="-1" w:right="107"/>
                      <w:jc w:val="both"/>
                    </w:pPr>
                    <w:r>
                      <w:t>La programmazione delle ferie avviene nell’ambito dei criteri generali predisposti dall’organo</w:t>
                    </w:r>
                    <w:r>
                      <w:rPr>
                        <w:spacing w:val="-52"/>
                      </w:rPr>
                      <w:t xml:space="preserve"> </w:t>
                    </w:r>
                    <w:r>
                      <w:t>amministrativo di vertice che tiene conto delle esigenze istituzionali proprie degli organi di</w:t>
                    </w:r>
                    <w:r>
                      <w:rPr>
                        <w:spacing w:val="1"/>
                      </w:rPr>
                      <w:t xml:space="preserve"> </w:t>
                    </w:r>
                    <w:r>
                      <w:t>direzione politica ed è oggetto di preventiva informazione all’amministrazione al fine di</w:t>
                    </w:r>
                    <w:r>
                      <w:rPr>
                        <w:spacing w:val="1"/>
                      </w:rPr>
                      <w:t xml:space="preserve"> </w:t>
                    </w:r>
                    <w:r>
                      <w:t>consentire la verifica della conciliabilità dell’assenza con le esigenze di servizio del dirigente,</w:t>
                    </w:r>
                    <w:r>
                      <w:rPr>
                        <w:spacing w:val="1"/>
                      </w:rPr>
                      <w:t xml:space="preserve"> </w:t>
                    </w:r>
                    <w:r>
                      <w:t>o del Segretario.</w:t>
                    </w:r>
                  </w:p>
                </w:txbxContent>
              </v:textbox>
            </v:shape>
            <w10:wrap anchorx="page"/>
          </v:group>
        </w:pict>
      </w:r>
      <w:r w:rsidR="006A24A2">
        <w:t>2.</w:t>
      </w:r>
    </w:p>
    <w:p w:rsidR="00D342A5" w:rsidRDefault="00D342A5">
      <w:pPr>
        <w:pStyle w:val="Corpodeltesto"/>
        <w:rPr>
          <w:sz w:val="20"/>
        </w:rPr>
      </w:pPr>
    </w:p>
    <w:p w:rsidR="00D342A5" w:rsidRDefault="00D342A5">
      <w:pPr>
        <w:pStyle w:val="Corpodeltesto"/>
        <w:rPr>
          <w:sz w:val="20"/>
        </w:rPr>
      </w:pPr>
    </w:p>
    <w:p w:rsidR="00D342A5" w:rsidRDefault="00D342A5">
      <w:pPr>
        <w:pStyle w:val="Corpodeltesto"/>
        <w:rPr>
          <w:sz w:val="20"/>
        </w:rPr>
      </w:pPr>
    </w:p>
    <w:p w:rsidR="00D342A5" w:rsidRDefault="00D342A5">
      <w:pPr>
        <w:pStyle w:val="Corpodeltesto"/>
        <w:rPr>
          <w:sz w:val="20"/>
        </w:rPr>
      </w:pPr>
    </w:p>
    <w:p w:rsidR="00D342A5" w:rsidRDefault="00D342A5">
      <w:pPr>
        <w:pStyle w:val="Corpodeltesto"/>
        <w:spacing w:before="2"/>
      </w:pPr>
    </w:p>
    <w:p w:rsidR="00D342A5" w:rsidRDefault="00390E59">
      <w:pPr>
        <w:pStyle w:val="Corpodeltesto"/>
        <w:spacing w:before="91"/>
        <w:ind w:left="500"/>
      </w:pPr>
      <w:r>
        <w:lastRenderedPageBreak/>
        <w:pict>
          <v:group id="_x0000_s1851" style="position:absolute;left:0;text-align:left;margin-left:108pt;margin-top:5pt;width:418pt;height:37.5pt;z-index:15751680;mso-position-horizontal-relative:page" coordorigin="2160,100" coordsize="8360,750">
            <v:shape id="_x0000_s1856" type="#_x0000_t75" style="position:absolute;left:2160;top:100;width:8360;height:496">
              <v:imagedata r:id="rId46" o:title=""/>
            </v:shape>
            <v:shape id="_x0000_s1855" type="#_x0000_t75" style="position:absolute;left:2160;top:606;width:3146;height:243">
              <v:imagedata r:id="rId79" o:title=""/>
            </v:shape>
            <v:shape id="_x0000_s1854" type="#_x0000_t75" style="position:absolute;left:5306;top:606;width:1130;height:243">
              <v:imagedata r:id="rId80" o:title=""/>
            </v:shape>
            <v:shape id="_x0000_s1853" type="#_x0000_t75" style="position:absolute;left:6436;top:606;width:55;height:243">
              <v:imagedata r:id="rId49" o:title=""/>
            </v:shape>
            <v:shape id="_x0000_s1852" type="#_x0000_t202" style="position:absolute;left:2160;top:100;width:8360;height:750" filled="f" stroked="f">
              <v:textbox inset="0,0,0,0">
                <w:txbxContent>
                  <w:p w:rsidR="00651FC4" w:rsidRDefault="00651FC4">
                    <w:pPr>
                      <w:ind w:left="-1" w:right="52"/>
                      <w:jc w:val="both"/>
                    </w:pPr>
                    <w:r>
                      <w:t>Nel caso in cui l’amministrazione verifichi l’inconciliabilità delle ferie con le esigenze di</w:t>
                    </w:r>
                    <w:r>
                      <w:rPr>
                        <w:spacing w:val="1"/>
                      </w:rPr>
                      <w:t xml:space="preserve"> </w:t>
                    </w:r>
                    <w:r>
                      <w:t>servizio,</w:t>
                    </w:r>
                    <w:r>
                      <w:rPr>
                        <w:spacing w:val="1"/>
                      </w:rPr>
                      <w:t xml:space="preserve"> </w:t>
                    </w:r>
                    <w:r>
                      <w:t>il</w:t>
                    </w:r>
                    <w:r>
                      <w:rPr>
                        <w:spacing w:val="1"/>
                      </w:rPr>
                      <w:t xml:space="preserve"> </w:t>
                    </w:r>
                    <w:r>
                      <w:t>diniego</w:t>
                    </w:r>
                    <w:r>
                      <w:rPr>
                        <w:spacing w:val="1"/>
                      </w:rPr>
                      <w:t xml:space="preserve"> </w:t>
                    </w:r>
                    <w:r>
                      <w:t>delle</w:t>
                    </w:r>
                    <w:r>
                      <w:rPr>
                        <w:spacing w:val="1"/>
                      </w:rPr>
                      <w:t xml:space="preserve"> </w:t>
                    </w:r>
                    <w:r>
                      <w:t>ferie</w:t>
                    </w:r>
                    <w:r>
                      <w:rPr>
                        <w:spacing w:val="1"/>
                      </w:rPr>
                      <w:t xml:space="preserve"> </w:t>
                    </w:r>
                    <w:r>
                      <w:t>deve</w:t>
                    </w:r>
                    <w:r>
                      <w:rPr>
                        <w:spacing w:val="1"/>
                      </w:rPr>
                      <w:t xml:space="preserve"> </w:t>
                    </w:r>
                    <w:r>
                      <w:t>avvenire</w:t>
                    </w:r>
                    <w:r>
                      <w:rPr>
                        <w:spacing w:val="1"/>
                      </w:rPr>
                      <w:t xml:space="preserve"> </w:t>
                    </w:r>
                    <w:r>
                      <w:t>in</w:t>
                    </w:r>
                    <w:r>
                      <w:rPr>
                        <w:spacing w:val="1"/>
                      </w:rPr>
                      <w:t xml:space="preserve"> </w:t>
                    </w:r>
                    <w:r>
                      <w:t>forma</w:t>
                    </w:r>
                    <w:r>
                      <w:rPr>
                        <w:spacing w:val="1"/>
                      </w:rPr>
                      <w:t xml:space="preserve"> </w:t>
                    </w:r>
                    <w:r>
                      <w:t>scritta,</w:t>
                    </w:r>
                    <w:r>
                      <w:rPr>
                        <w:spacing w:val="1"/>
                      </w:rPr>
                      <w:t xml:space="preserve"> </w:t>
                    </w:r>
                    <w:r>
                      <w:t>preferibilmente,</w:t>
                    </w:r>
                    <w:r>
                      <w:rPr>
                        <w:spacing w:val="1"/>
                      </w:rPr>
                      <w:t xml:space="preserve"> </w:t>
                    </w:r>
                    <w:r>
                      <w:t>ove</w:t>
                    </w:r>
                    <w:r>
                      <w:rPr>
                        <w:spacing w:val="1"/>
                      </w:rPr>
                      <w:t xml:space="preserve"> </w:t>
                    </w:r>
                    <w:r>
                      <w:t>possibile,mediante posta elettronica istituzionale.</w:t>
                    </w:r>
                  </w:p>
                </w:txbxContent>
              </v:textbox>
            </v:shape>
            <w10:wrap anchorx="page"/>
          </v:group>
        </w:pict>
      </w:r>
      <w:r w:rsidR="006A24A2">
        <w:t>3.</w:t>
      </w:r>
    </w:p>
    <w:p w:rsidR="00D342A5" w:rsidRDefault="00D342A5">
      <w:pPr>
        <w:pStyle w:val="Corpodeltesto"/>
        <w:rPr>
          <w:sz w:val="20"/>
        </w:rPr>
      </w:pPr>
    </w:p>
    <w:p w:rsidR="00D342A5" w:rsidRDefault="00D342A5">
      <w:pPr>
        <w:pStyle w:val="Corpodeltesto"/>
        <w:rPr>
          <w:sz w:val="20"/>
        </w:rPr>
      </w:pPr>
    </w:p>
    <w:p w:rsidR="00D342A5" w:rsidRDefault="00D342A5">
      <w:pPr>
        <w:pStyle w:val="Corpodeltesto"/>
        <w:spacing w:before="1"/>
        <w:rPr>
          <w:sz w:val="18"/>
        </w:rPr>
      </w:pPr>
    </w:p>
    <w:p w:rsidR="00D342A5" w:rsidRDefault="00390E59">
      <w:pPr>
        <w:pStyle w:val="Corpodeltesto"/>
        <w:spacing w:before="91"/>
        <w:ind w:left="500"/>
      </w:pPr>
      <w:r>
        <w:pict>
          <v:group id="_x0000_s1844" style="position:absolute;left:0;text-align:left;margin-left:108pt;margin-top:5pt;width:418pt;height:50.15pt;z-index:15752192;mso-position-horizontal-relative:page" coordorigin="2160,100" coordsize="8360,1003">
            <v:shape id="_x0000_s1850" type="#_x0000_t75" style="position:absolute;left:2160;top:100;width:8360;height:496">
              <v:imagedata r:id="rId46" o:title=""/>
            </v:shape>
            <v:shape id="_x0000_s1849" type="#_x0000_t75" style="position:absolute;left:2160;top:606;width:2669;height:243">
              <v:imagedata r:id="rId81" o:title=""/>
            </v:shape>
            <v:shape id="_x0000_s1848" type="#_x0000_t75" style="position:absolute;left:4829;top:606;width:303;height:243">
              <v:imagedata r:id="rId82" o:title=""/>
            </v:shape>
            <v:shape id="_x0000_s1847" type="#_x0000_t75" style="position:absolute;left:5132;top:606;width:5388;height:243">
              <v:imagedata r:id="rId83" o:title=""/>
            </v:shape>
            <v:shape id="_x0000_s1846" type="#_x0000_t75" style="position:absolute;left:2160;top:859;width:5675;height:243">
              <v:imagedata r:id="rId84" o:title=""/>
            </v:shape>
            <v:shape id="_x0000_s1845" type="#_x0000_t202" style="position:absolute;left:2160;top:100;width:8360;height:1003" filled="f" stroked="f">
              <v:textbox inset="0,0,0,0">
                <w:txbxContent>
                  <w:p w:rsidR="00651FC4" w:rsidRDefault="00651FC4">
                    <w:pPr>
                      <w:ind w:left="-1" w:right="52"/>
                      <w:jc w:val="both"/>
                    </w:pPr>
                    <w:r>
                      <w:t>In caso di indifferibili esigenze di servizio o personali che non abbiano reso possibile il</w:t>
                    </w:r>
                    <w:r>
                      <w:rPr>
                        <w:spacing w:val="1"/>
                      </w:rPr>
                      <w:t xml:space="preserve"> </w:t>
                    </w:r>
                    <w:r>
                      <w:t>godimento</w:t>
                    </w:r>
                    <w:r>
                      <w:rPr>
                        <w:spacing w:val="51"/>
                      </w:rPr>
                      <w:t xml:space="preserve"> </w:t>
                    </w:r>
                    <w:r>
                      <w:t>delle</w:t>
                    </w:r>
                    <w:r>
                      <w:rPr>
                        <w:spacing w:val="51"/>
                      </w:rPr>
                      <w:t xml:space="preserve"> </w:t>
                    </w:r>
                    <w:r>
                      <w:t>ferie</w:t>
                    </w:r>
                    <w:r>
                      <w:rPr>
                        <w:spacing w:val="51"/>
                      </w:rPr>
                      <w:t xml:space="preserve"> </w:t>
                    </w:r>
                    <w:r>
                      <w:t>nel</w:t>
                    </w:r>
                    <w:r>
                      <w:rPr>
                        <w:spacing w:val="51"/>
                      </w:rPr>
                      <w:t xml:space="preserve"> </w:t>
                    </w:r>
                    <w:r>
                      <w:t>corso</w:t>
                    </w:r>
                    <w:r>
                      <w:rPr>
                        <w:spacing w:val="51"/>
                      </w:rPr>
                      <w:t xml:space="preserve"> </w:t>
                    </w:r>
                    <w:r>
                      <w:t>dell’anno,</w:t>
                    </w:r>
                    <w:r>
                      <w:rPr>
                        <w:spacing w:val="52"/>
                      </w:rPr>
                      <w:t xml:space="preserve"> </w:t>
                    </w:r>
                    <w:r>
                      <w:t>le</w:t>
                    </w:r>
                    <w:r>
                      <w:rPr>
                        <w:spacing w:val="51"/>
                      </w:rPr>
                      <w:t xml:space="preserve"> </w:t>
                    </w:r>
                    <w:r>
                      <w:t>ferie</w:t>
                    </w:r>
                    <w:r>
                      <w:rPr>
                        <w:spacing w:val="51"/>
                      </w:rPr>
                      <w:t xml:space="preserve"> </w:t>
                    </w:r>
                    <w:r>
                      <w:t>dovranno</w:t>
                    </w:r>
                    <w:r>
                      <w:rPr>
                        <w:spacing w:val="51"/>
                      </w:rPr>
                      <w:t xml:space="preserve"> </w:t>
                    </w:r>
                    <w:r>
                      <w:t>essere</w:t>
                    </w:r>
                    <w:r>
                      <w:rPr>
                        <w:spacing w:val="51"/>
                      </w:rPr>
                      <w:t xml:space="preserve"> </w:t>
                    </w:r>
                    <w:r>
                      <w:t>fruite</w:t>
                    </w:r>
                    <w:r>
                      <w:rPr>
                        <w:spacing w:val="52"/>
                      </w:rPr>
                      <w:t xml:space="preserve"> </w:t>
                    </w:r>
                    <w:r>
                      <w:t>entro</w:t>
                    </w:r>
                    <w:r>
                      <w:rPr>
                        <w:spacing w:val="51"/>
                      </w:rPr>
                      <w:t xml:space="preserve"> </w:t>
                    </w:r>
                    <w:r>
                      <w:t>il</w:t>
                    </w:r>
                    <w:r>
                      <w:rPr>
                        <w:spacing w:val="51"/>
                      </w:rPr>
                      <w:t xml:space="preserve"> </w:t>
                    </w:r>
                    <w:r>
                      <w:t>primo</w:t>
                    </w:r>
                    <w:r>
                      <w:rPr>
                        <w:spacing w:val="-53"/>
                      </w:rPr>
                      <w:t xml:space="preserve"> </w:t>
                    </w:r>
                    <w:r>
                      <w:t>semestre dell’anno successivo. In caso di esigenze di servizio assolutamente indifferibili, tale</w:t>
                    </w:r>
                    <w:r>
                      <w:rPr>
                        <w:spacing w:val="1"/>
                      </w:rPr>
                      <w:t xml:space="preserve"> </w:t>
                    </w:r>
                    <w:r>
                      <w:t>termine può essere prorogato fino alla fine dell’anno successivo.</w:t>
                    </w:r>
                  </w:p>
                </w:txbxContent>
              </v:textbox>
            </v:shape>
            <w10:wrap anchorx="page"/>
          </v:group>
        </w:pict>
      </w:r>
      <w:r w:rsidR="006A24A2">
        <w:t>4.</w:t>
      </w:r>
    </w:p>
    <w:p w:rsidR="00D342A5" w:rsidRDefault="00D342A5">
      <w:pPr>
        <w:pStyle w:val="Corpodeltesto"/>
        <w:rPr>
          <w:sz w:val="20"/>
        </w:rPr>
      </w:pPr>
    </w:p>
    <w:p w:rsidR="00D342A5" w:rsidRDefault="00D342A5">
      <w:pPr>
        <w:pStyle w:val="Corpodeltesto"/>
        <w:rPr>
          <w:sz w:val="20"/>
        </w:rPr>
      </w:pPr>
    </w:p>
    <w:p w:rsidR="00D342A5" w:rsidRDefault="00D342A5">
      <w:pPr>
        <w:pStyle w:val="Corpodeltesto"/>
        <w:rPr>
          <w:sz w:val="20"/>
        </w:rPr>
      </w:pPr>
    </w:p>
    <w:p w:rsidR="00D342A5" w:rsidRDefault="00D342A5">
      <w:pPr>
        <w:pStyle w:val="Corpodeltesto"/>
        <w:spacing w:before="1"/>
        <w:rPr>
          <w:sz w:val="20"/>
        </w:rPr>
      </w:pPr>
    </w:p>
    <w:p w:rsidR="00D342A5" w:rsidRDefault="00390E59">
      <w:pPr>
        <w:pStyle w:val="Corpodeltesto"/>
        <w:spacing w:before="91"/>
        <w:ind w:left="860" w:right="272" w:hanging="360"/>
        <w:jc w:val="both"/>
      </w:pPr>
      <w:r>
        <w:pict>
          <v:group id="_x0000_s1816" style="position:absolute;left:0;text-align:left;margin-left:70.5pt;margin-top:5pt;width:455.5pt;height:380.4pt;z-index:-17656320;mso-position-horizontal-relative:page" coordorigin="1410,100" coordsize="9110,7608">
            <v:shape id="_x0000_s1843" type="#_x0000_t75" style="position:absolute;left:2160;top:100;width:8360;height:243">
              <v:imagedata r:id="rId85" o:title=""/>
            </v:shape>
            <v:shape id="_x0000_s1842" type="#_x0000_t75" style="position:absolute;left:2160;top:353;width:1308;height:243">
              <v:imagedata r:id="rId86" o:title=""/>
            </v:shape>
            <v:shape id="_x0000_s1841" type="#_x0000_t75" style="position:absolute;left:3468;top:353;width:844;height:243">
              <v:imagedata r:id="rId87" o:title=""/>
            </v:shape>
            <v:shape id="_x0000_s1840" type="#_x0000_t75" style="position:absolute;left:4312;top:353;width:6208;height:243">
              <v:imagedata r:id="rId88" o:title=""/>
            </v:shape>
            <v:shape id="_x0000_s1839" type="#_x0000_t75" style="position:absolute;left:2160;top:606;width:7305;height:243">
              <v:imagedata r:id="rId89" o:title=""/>
            </v:shape>
            <v:shape id="_x0000_s1838" type="#_x0000_t75" style="position:absolute;left:9465;top:606;width:241;height:243">
              <v:imagedata r:id="rId90" o:title=""/>
            </v:shape>
            <v:shape id="_x0000_s1837" type="#_x0000_t75" style="position:absolute;left:9706;top:606;width:814;height:243">
              <v:imagedata r:id="rId91" o:title=""/>
            </v:shape>
            <v:shape id="_x0000_s1836" type="#_x0000_t75" style="position:absolute;left:2160;top:859;width:7340;height:243">
              <v:imagedata r:id="rId92" o:title=""/>
            </v:shape>
            <v:shape id="_x0000_s1835" type="#_x0000_t75" style="position:absolute;left:9500;top:859;width:745;height:243">
              <v:imagedata r:id="rId93" o:title=""/>
            </v:shape>
            <v:shape id="_x0000_s1834" type="#_x0000_t75" style="position:absolute;left:10245;top:859;width:275;height:243">
              <v:imagedata r:id="rId94" o:title=""/>
            </v:shape>
            <v:shape id="_x0000_s1833" type="#_x0000_t75" style="position:absolute;left:2160;top:1112;width:1790;height:243">
              <v:imagedata r:id="rId95" o:title=""/>
            </v:shape>
            <v:shape id="_x0000_s1832" type="#_x0000_t75" style="position:absolute;left:1410;top:1355;width:9086;height:533">
              <v:imagedata r:id="rId96" o:title=""/>
            </v:shape>
            <v:shape id="_x0000_s1831" type="#_x0000_t75" style="position:absolute;left:5952;top:1645;width:330;height:243">
              <v:imagedata r:id="rId31" o:title=""/>
            </v:shape>
            <v:shape id="_x0000_s1830" type="#_x0000_t75" style="position:absolute;left:1410;top:1888;width:9086;height:253">
              <v:imagedata r:id="rId97" o:title=""/>
            </v:shape>
            <v:shape id="_x0000_s1829" type="#_x0000_t75" style="position:absolute;left:2130;top:2141;width:8366;height:533">
              <v:imagedata r:id="rId98" o:title=""/>
            </v:shape>
            <v:shape id="_x0000_s1828" type="#_x0000_t75" style="position:absolute;left:3626;top:2431;width:968;height:243">
              <v:imagedata r:id="rId71" o:title=""/>
            </v:shape>
            <v:shape id="_x0000_s1827" type="#_x0000_t75" style="position:absolute;left:4594;top:2431;width:5926;height:243">
              <v:imagedata r:id="rId99" o:title=""/>
            </v:shape>
            <v:shape id="_x0000_s1826" type="#_x0000_t75" style="position:absolute;left:2130;top:2674;width:8390;height:253">
              <v:imagedata r:id="rId100" o:title=""/>
            </v:shape>
            <v:shape id="_x0000_s1825" type="#_x0000_t75" style="position:absolute;left:2130;top:2927;width:8366;height:253">
              <v:imagedata r:id="rId101" o:title=""/>
            </v:shape>
            <v:shape id="_x0000_s1824" type="#_x0000_t75" style="position:absolute;left:2490;top:3180;width:8025;height:1276">
              <v:imagedata r:id="rId102" o:title=""/>
            </v:shape>
            <v:shape id="_x0000_s1823" type="#_x0000_t75" style="position:absolute;left:2490;top:4456;width:8006;height:230">
              <v:imagedata r:id="rId103" o:title=""/>
            </v:shape>
            <v:shape id="_x0000_s1822" type="#_x0000_t75" style="position:absolute;left:2880;top:4465;width:1120;height:221">
              <v:imagedata r:id="rId104" o:title=""/>
            </v:shape>
            <v:shape id="_x0000_s1821" type="#_x0000_t75" style="position:absolute;left:4000;top:4465;width:6515;height:221">
              <v:imagedata r:id="rId105" o:title=""/>
            </v:shape>
            <v:shape id="_x0000_s1820" type="#_x0000_t75" style="position:absolute;left:2490;top:4686;width:8025;height:2489">
              <v:imagedata r:id="rId106" o:title=""/>
            </v:shape>
            <v:shape id="_x0000_s1819" type="#_x0000_t75" style="position:absolute;left:2130;top:7175;width:8366;height:533">
              <v:imagedata r:id="rId107" o:title=""/>
            </v:shape>
            <v:shape id="_x0000_s1818" type="#_x0000_t75" style="position:absolute;left:4976;top:7465;width:800;height:243">
              <v:imagedata r:id="rId108" o:title=""/>
            </v:shape>
            <v:shape id="_x0000_s1817" type="#_x0000_t75" style="position:absolute;left:5776;top:7465;width:3464;height:243">
              <v:imagedata r:id="rId109" o:title=""/>
            </v:shape>
            <w10:wrap anchorx="page"/>
          </v:group>
        </w:pict>
      </w:r>
      <w:r w:rsidR="006A24A2">
        <w:t>5.</w:t>
      </w:r>
      <w:r w:rsidR="006A24A2">
        <w:rPr>
          <w:spacing w:val="1"/>
        </w:rPr>
        <w:t xml:space="preserve"> </w:t>
      </w:r>
      <w:r w:rsidR="006A24A2">
        <w:t>Le ferie maturate e non godute per esigenze di servizio sono monetizzabili solo all’atto della</w:t>
      </w:r>
      <w:r w:rsidR="006A24A2">
        <w:rPr>
          <w:spacing w:val="1"/>
        </w:rPr>
        <w:t xml:space="preserve"> </w:t>
      </w:r>
      <w:r w:rsidR="006A24A2">
        <w:t>cessazione del rapporto di lavoro, nei limiti delle vigenti norme di legge e delle relative</w:t>
      </w:r>
      <w:r w:rsidR="006A24A2">
        <w:rPr>
          <w:spacing w:val="1"/>
        </w:rPr>
        <w:t xml:space="preserve"> </w:t>
      </w:r>
      <w:r w:rsidR="006A24A2">
        <w:t>disposizioni</w:t>
      </w:r>
      <w:r w:rsidR="006A24A2">
        <w:rPr>
          <w:spacing w:val="18"/>
        </w:rPr>
        <w:t xml:space="preserve"> </w:t>
      </w:r>
      <w:r w:rsidR="006A24A2">
        <w:t>applicative,</w:t>
      </w:r>
      <w:r w:rsidR="006A24A2">
        <w:rPr>
          <w:spacing w:val="19"/>
        </w:rPr>
        <w:t xml:space="preserve"> </w:t>
      </w:r>
      <w:r w:rsidR="006A24A2">
        <w:t>secondo</w:t>
      </w:r>
      <w:r w:rsidR="006A24A2">
        <w:rPr>
          <w:spacing w:val="19"/>
        </w:rPr>
        <w:t xml:space="preserve"> </w:t>
      </w:r>
      <w:r w:rsidR="006A24A2">
        <w:t>quanto</w:t>
      </w:r>
      <w:r w:rsidR="006A24A2">
        <w:rPr>
          <w:spacing w:val="19"/>
        </w:rPr>
        <w:t xml:space="preserve"> </w:t>
      </w:r>
      <w:r w:rsidR="006A24A2">
        <w:t>previsto</w:t>
      </w:r>
      <w:r w:rsidR="006A24A2">
        <w:rPr>
          <w:spacing w:val="18"/>
        </w:rPr>
        <w:t xml:space="preserve"> </w:t>
      </w:r>
      <w:r w:rsidR="006A24A2">
        <w:t>nella</w:t>
      </w:r>
      <w:r w:rsidR="006A24A2">
        <w:rPr>
          <w:spacing w:val="19"/>
        </w:rPr>
        <w:t xml:space="preserve"> </w:t>
      </w:r>
      <w:r w:rsidR="006A24A2">
        <w:t>dichiarazione</w:t>
      </w:r>
      <w:r w:rsidR="006A24A2">
        <w:rPr>
          <w:spacing w:val="19"/>
        </w:rPr>
        <w:t xml:space="preserve"> </w:t>
      </w:r>
      <w:r w:rsidR="006A24A2">
        <w:t>congiunta</w:t>
      </w:r>
      <w:r w:rsidR="006A24A2">
        <w:rPr>
          <w:spacing w:val="19"/>
        </w:rPr>
        <w:t xml:space="preserve"> </w:t>
      </w:r>
      <w:r w:rsidR="006A24A2">
        <w:t>n.</w:t>
      </w:r>
      <w:r w:rsidR="006A24A2">
        <w:rPr>
          <w:spacing w:val="18"/>
        </w:rPr>
        <w:t xml:space="preserve"> </w:t>
      </w:r>
      <w:r w:rsidR="006A24A2">
        <w:t>2</w:t>
      </w:r>
      <w:r w:rsidR="006A24A2">
        <w:rPr>
          <w:spacing w:val="19"/>
        </w:rPr>
        <w:t xml:space="preserve"> </w:t>
      </w:r>
      <w:r w:rsidR="006A24A2">
        <w:t>allegata</w:t>
      </w:r>
      <w:r w:rsidR="006A24A2">
        <w:rPr>
          <w:spacing w:val="-53"/>
        </w:rPr>
        <w:t xml:space="preserve"> </w:t>
      </w:r>
      <w:r w:rsidR="006A24A2">
        <w:t>al</w:t>
      </w:r>
      <w:r w:rsidR="006A24A2">
        <w:rPr>
          <w:spacing w:val="23"/>
        </w:rPr>
        <w:t xml:space="preserve"> </w:t>
      </w:r>
      <w:r w:rsidR="006A24A2">
        <w:t>CCNL</w:t>
      </w:r>
      <w:r w:rsidR="006A24A2">
        <w:rPr>
          <w:spacing w:val="23"/>
        </w:rPr>
        <w:t xml:space="preserve"> </w:t>
      </w:r>
      <w:r w:rsidR="006A24A2">
        <w:t>del</w:t>
      </w:r>
      <w:r w:rsidR="006A24A2">
        <w:rPr>
          <w:spacing w:val="23"/>
        </w:rPr>
        <w:t xml:space="preserve"> </w:t>
      </w:r>
      <w:r w:rsidR="006A24A2">
        <w:t>17.12.2020</w:t>
      </w:r>
      <w:r w:rsidR="006A24A2">
        <w:rPr>
          <w:spacing w:val="23"/>
        </w:rPr>
        <w:t xml:space="preserve"> </w:t>
      </w:r>
      <w:r w:rsidR="006A24A2">
        <w:t>e</w:t>
      </w:r>
      <w:r w:rsidR="006A24A2">
        <w:rPr>
          <w:spacing w:val="23"/>
        </w:rPr>
        <w:t xml:space="preserve"> </w:t>
      </w:r>
      <w:r w:rsidR="006A24A2">
        <w:t>dalla</w:t>
      </w:r>
      <w:r w:rsidR="006A24A2">
        <w:rPr>
          <w:spacing w:val="23"/>
        </w:rPr>
        <w:t xml:space="preserve"> </w:t>
      </w:r>
      <w:r w:rsidR="006A24A2">
        <w:t>sentenza</w:t>
      </w:r>
      <w:r w:rsidR="006A24A2">
        <w:rPr>
          <w:spacing w:val="23"/>
        </w:rPr>
        <w:t xml:space="preserve"> </w:t>
      </w:r>
      <w:r w:rsidR="006A24A2">
        <w:t>della</w:t>
      </w:r>
      <w:r w:rsidR="006A24A2">
        <w:rPr>
          <w:spacing w:val="23"/>
        </w:rPr>
        <w:t xml:space="preserve"> </w:t>
      </w:r>
      <w:r w:rsidR="006A24A2">
        <w:t>Corte</w:t>
      </w:r>
      <w:r w:rsidR="006A24A2">
        <w:rPr>
          <w:spacing w:val="23"/>
        </w:rPr>
        <w:t xml:space="preserve"> </w:t>
      </w:r>
      <w:r w:rsidR="006A24A2">
        <w:t>di</w:t>
      </w:r>
      <w:r w:rsidR="006A24A2">
        <w:rPr>
          <w:spacing w:val="23"/>
        </w:rPr>
        <w:t xml:space="preserve"> </w:t>
      </w:r>
      <w:r w:rsidR="006A24A2">
        <w:t>Giustizia</w:t>
      </w:r>
      <w:r w:rsidR="006A24A2">
        <w:rPr>
          <w:spacing w:val="23"/>
        </w:rPr>
        <w:t xml:space="preserve"> </w:t>
      </w:r>
      <w:r w:rsidR="006A24A2">
        <w:t>Europea</w:t>
      </w:r>
      <w:r w:rsidR="006A24A2">
        <w:rPr>
          <w:spacing w:val="23"/>
        </w:rPr>
        <w:t xml:space="preserve"> </w:t>
      </w:r>
      <w:proofErr w:type="spellStart"/>
      <w:r w:rsidR="006A24A2">
        <w:t>UE.C.</w:t>
      </w:r>
      <w:proofErr w:type="spellEnd"/>
      <w:r w:rsidR="006A24A2">
        <w:rPr>
          <w:spacing w:val="23"/>
        </w:rPr>
        <w:t xml:space="preserve"> </w:t>
      </w:r>
      <w:r w:rsidR="006A24A2">
        <w:t>218/2022</w:t>
      </w:r>
      <w:r w:rsidR="006A24A2">
        <w:rPr>
          <w:spacing w:val="-53"/>
        </w:rPr>
        <w:t xml:space="preserve"> </w:t>
      </w:r>
      <w:r w:rsidR="006A24A2">
        <w:t>del 18 gennaio 2024</w:t>
      </w:r>
    </w:p>
    <w:p w:rsidR="00D342A5" w:rsidRDefault="00D342A5">
      <w:pPr>
        <w:pStyle w:val="Corpodeltesto"/>
        <w:spacing w:before="5"/>
        <w:rPr>
          <w:sz w:val="16"/>
        </w:rPr>
      </w:pPr>
    </w:p>
    <w:p w:rsidR="00D342A5" w:rsidRDefault="006A24A2">
      <w:pPr>
        <w:spacing w:before="91"/>
        <w:ind w:right="132"/>
        <w:jc w:val="center"/>
        <w:rPr>
          <w:b/>
        </w:rPr>
      </w:pPr>
      <w:r>
        <w:rPr>
          <w:b/>
        </w:rPr>
        <w:t>Art. 20</w:t>
      </w:r>
    </w:p>
    <w:p w:rsidR="00D342A5" w:rsidRDefault="006A24A2">
      <w:pPr>
        <w:ind w:right="132"/>
        <w:jc w:val="center"/>
        <w:rPr>
          <w:b/>
        </w:rPr>
      </w:pPr>
      <w:r>
        <w:rPr>
          <w:b/>
        </w:rPr>
        <w:t>Personale esonerato dallo sciopero</w:t>
      </w:r>
    </w:p>
    <w:p w:rsidR="00D342A5" w:rsidRDefault="00D342A5">
      <w:pPr>
        <w:pStyle w:val="Corpodeltesto"/>
        <w:spacing w:before="5"/>
        <w:rPr>
          <w:b/>
          <w:sz w:val="16"/>
        </w:rPr>
      </w:pPr>
    </w:p>
    <w:p w:rsidR="00D342A5" w:rsidRPr="009403B6" w:rsidRDefault="006A24A2">
      <w:pPr>
        <w:pStyle w:val="Corpodeltesto"/>
        <w:spacing w:before="91"/>
        <w:ind w:left="860" w:right="272"/>
        <w:jc w:val="both"/>
      </w:pPr>
      <w:r w:rsidRPr="009403B6">
        <w:t>Ai sensi della L. 146/1990 e alle disposizioni vigenti degli Accordi in materia di norme di</w:t>
      </w:r>
      <w:r w:rsidRPr="009403B6">
        <w:rPr>
          <w:spacing w:val="1"/>
        </w:rPr>
        <w:t xml:space="preserve"> </w:t>
      </w:r>
      <w:r w:rsidRPr="009403B6">
        <w:t>garanzia del funzionamento dei pubblici servizi essenziali nell’ambito dell’Area Dirigenziale</w:t>
      </w:r>
      <w:r w:rsidRPr="009403B6">
        <w:rPr>
          <w:spacing w:val="1"/>
        </w:rPr>
        <w:t xml:space="preserve"> </w:t>
      </w:r>
      <w:r w:rsidRPr="009403B6">
        <w:t>Autonomie Locali, vengono individuate le seguenti posizioni esonerate dal diritto di sciopero:</w:t>
      </w:r>
    </w:p>
    <w:p w:rsidR="00D342A5" w:rsidRPr="009403B6" w:rsidRDefault="00D342A5">
      <w:pPr>
        <w:pStyle w:val="Corpodeltesto"/>
        <w:spacing w:before="5"/>
      </w:pPr>
    </w:p>
    <w:p w:rsidR="00D342A5" w:rsidRPr="009403B6" w:rsidRDefault="006A24A2" w:rsidP="003819B5">
      <w:pPr>
        <w:pStyle w:val="Paragrafoelenco"/>
        <w:numPr>
          <w:ilvl w:val="0"/>
          <w:numId w:val="16"/>
        </w:numPr>
        <w:tabs>
          <w:tab w:val="left" w:pos="1579"/>
          <w:tab w:val="left" w:pos="1580"/>
        </w:tabs>
        <w:spacing w:before="95" w:line="230" w:lineRule="auto"/>
        <w:jc w:val="left"/>
      </w:pPr>
      <w:r w:rsidRPr="009403B6">
        <w:t>Dirigenti</w:t>
      </w:r>
      <w:r w:rsidRPr="009403B6">
        <w:rPr>
          <w:spacing w:val="41"/>
        </w:rPr>
        <w:t xml:space="preserve"> </w:t>
      </w:r>
      <w:r w:rsidRPr="009403B6">
        <w:t>della</w:t>
      </w:r>
      <w:r w:rsidRPr="009403B6">
        <w:rPr>
          <w:spacing w:val="41"/>
        </w:rPr>
        <w:t xml:space="preserve"> </w:t>
      </w:r>
      <w:r w:rsidRPr="009403B6">
        <w:t>Direzione</w:t>
      </w:r>
      <w:r w:rsidRPr="009403B6">
        <w:rPr>
          <w:spacing w:val="41"/>
        </w:rPr>
        <w:t xml:space="preserve"> </w:t>
      </w:r>
      <w:r w:rsidRPr="009403B6">
        <w:t>Risorse</w:t>
      </w:r>
      <w:r w:rsidRPr="009403B6">
        <w:rPr>
          <w:spacing w:val="41"/>
        </w:rPr>
        <w:t xml:space="preserve"> </w:t>
      </w:r>
      <w:r w:rsidRPr="009403B6">
        <w:t>Umane,</w:t>
      </w:r>
      <w:r w:rsidRPr="009403B6">
        <w:rPr>
          <w:spacing w:val="41"/>
        </w:rPr>
        <w:t xml:space="preserve"> </w:t>
      </w:r>
      <w:r w:rsidRPr="009403B6">
        <w:t>limitatamente</w:t>
      </w:r>
      <w:r w:rsidRPr="009403B6">
        <w:rPr>
          <w:spacing w:val="41"/>
        </w:rPr>
        <w:t xml:space="preserve"> </w:t>
      </w:r>
      <w:r w:rsidRPr="009403B6">
        <w:t>agli</w:t>
      </w:r>
      <w:r w:rsidRPr="009403B6">
        <w:rPr>
          <w:spacing w:val="41"/>
        </w:rPr>
        <w:t xml:space="preserve"> </w:t>
      </w:r>
      <w:r w:rsidRPr="009403B6">
        <w:t>adempimenti</w:t>
      </w:r>
      <w:r w:rsidRPr="009403B6">
        <w:rPr>
          <w:spacing w:val="41"/>
        </w:rPr>
        <w:t xml:space="preserve"> </w:t>
      </w:r>
      <w:r w:rsidRPr="009403B6">
        <w:t>riguardanti</w:t>
      </w:r>
      <w:r w:rsidRPr="009403B6">
        <w:rPr>
          <w:spacing w:val="-47"/>
        </w:rPr>
        <w:t xml:space="preserve"> </w:t>
      </w:r>
      <w:r w:rsidRPr="009403B6">
        <w:t>l’erogazione delle retribuzioni nei giorni compresi tra il 10 e il 20 di ogni mese;</w:t>
      </w:r>
    </w:p>
    <w:p w:rsidR="00D342A5" w:rsidRPr="009403B6" w:rsidRDefault="00D342A5">
      <w:pPr>
        <w:pStyle w:val="Corpodeltesto"/>
        <w:spacing w:before="7"/>
      </w:pPr>
    </w:p>
    <w:p w:rsidR="00D342A5" w:rsidRPr="009403B6" w:rsidRDefault="006A24A2" w:rsidP="003819B5">
      <w:pPr>
        <w:pStyle w:val="Paragrafoelenco"/>
        <w:numPr>
          <w:ilvl w:val="0"/>
          <w:numId w:val="16"/>
        </w:numPr>
        <w:tabs>
          <w:tab w:val="left" w:pos="1632"/>
        </w:tabs>
        <w:spacing w:before="92" w:line="235" w:lineRule="auto"/>
      </w:pPr>
      <w:r w:rsidRPr="009403B6">
        <w:tab/>
        <w:t>Dirigenti responsabili della Protezione Civile, per le attività collegate a misure di prevenzione</w:t>
      </w:r>
      <w:r w:rsidRPr="009403B6">
        <w:rPr>
          <w:spacing w:val="-47"/>
        </w:rPr>
        <w:t xml:space="preserve"> </w:t>
      </w:r>
      <w:r w:rsidRPr="009403B6">
        <w:t>e</w:t>
      </w:r>
      <w:r w:rsidRPr="009403B6">
        <w:rPr>
          <w:spacing w:val="1"/>
        </w:rPr>
        <w:t xml:space="preserve"> </w:t>
      </w:r>
      <w:r w:rsidRPr="009403B6">
        <w:t>protezione</w:t>
      </w:r>
      <w:r w:rsidRPr="009403B6">
        <w:rPr>
          <w:spacing w:val="1"/>
        </w:rPr>
        <w:t xml:space="preserve"> </w:t>
      </w:r>
      <w:r w:rsidRPr="009403B6">
        <w:t>dei</w:t>
      </w:r>
      <w:r w:rsidRPr="009403B6">
        <w:rPr>
          <w:spacing w:val="1"/>
        </w:rPr>
        <w:t xml:space="preserve"> </w:t>
      </w:r>
      <w:r w:rsidRPr="009403B6">
        <w:t>cittadini</w:t>
      </w:r>
      <w:r w:rsidRPr="009403B6">
        <w:rPr>
          <w:spacing w:val="1"/>
        </w:rPr>
        <w:t xml:space="preserve"> </w:t>
      </w:r>
      <w:r w:rsidRPr="009403B6">
        <w:t>in</w:t>
      </w:r>
      <w:r w:rsidRPr="009403B6">
        <w:rPr>
          <w:spacing w:val="1"/>
        </w:rPr>
        <w:t xml:space="preserve"> </w:t>
      </w:r>
      <w:r w:rsidRPr="009403B6">
        <w:t>caso</w:t>
      </w:r>
      <w:r w:rsidRPr="009403B6">
        <w:rPr>
          <w:spacing w:val="1"/>
        </w:rPr>
        <w:t xml:space="preserve"> </w:t>
      </w:r>
      <w:r w:rsidRPr="009403B6">
        <w:t>di</w:t>
      </w:r>
      <w:r w:rsidRPr="009403B6">
        <w:rPr>
          <w:spacing w:val="1"/>
        </w:rPr>
        <w:t xml:space="preserve"> </w:t>
      </w:r>
      <w:r w:rsidRPr="009403B6">
        <w:t>avversi</w:t>
      </w:r>
      <w:r w:rsidRPr="009403B6">
        <w:rPr>
          <w:spacing w:val="1"/>
        </w:rPr>
        <w:t xml:space="preserve"> </w:t>
      </w:r>
      <w:r w:rsidRPr="009403B6">
        <w:t>fenomeni</w:t>
      </w:r>
      <w:r w:rsidRPr="009403B6">
        <w:rPr>
          <w:spacing w:val="1"/>
        </w:rPr>
        <w:t xml:space="preserve"> </w:t>
      </w:r>
      <w:r w:rsidRPr="009403B6">
        <w:t>atmosferici</w:t>
      </w:r>
      <w:r w:rsidRPr="009403B6">
        <w:rPr>
          <w:spacing w:val="1"/>
        </w:rPr>
        <w:t xml:space="preserve"> </w:t>
      </w:r>
      <w:r w:rsidRPr="009403B6">
        <w:t>e/o</w:t>
      </w:r>
      <w:r w:rsidRPr="009403B6">
        <w:rPr>
          <w:spacing w:val="1"/>
        </w:rPr>
        <w:t xml:space="preserve"> </w:t>
      </w:r>
      <w:r w:rsidRPr="009403B6">
        <w:t>rischio</w:t>
      </w:r>
      <w:r w:rsidRPr="009403B6">
        <w:rPr>
          <w:spacing w:val="1"/>
        </w:rPr>
        <w:t xml:space="preserve"> </w:t>
      </w:r>
      <w:r w:rsidRPr="009403B6">
        <w:t>idrogeologico/sismico/</w:t>
      </w:r>
      <w:proofErr w:type="spellStart"/>
      <w:r w:rsidRPr="009403B6">
        <w:t>valanghivo</w:t>
      </w:r>
      <w:proofErr w:type="spellEnd"/>
      <w:r w:rsidRPr="009403B6">
        <w:t>;</w:t>
      </w:r>
    </w:p>
    <w:p w:rsidR="00D342A5" w:rsidRPr="009403B6" w:rsidRDefault="00D342A5">
      <w:pPr>
        <w:pStyle w:val="Corpodeltesto"/>
        <w:spacing w:before="5"/>
      </w:pPr>
    </w:p>
    <w:p w:rsidR="00D342A5" w:rsidRPr="009403B6" w:rsidRDefault="006A24A2" w:rsidP="003819B5">
      <w:pPr>
        <w:pStyle w:val="Paragrafoelenco"/>
        <w:numPr>
          <w:ilvl w:val="0"/>
          <w:numId w:val="16"/>
        </w:numPr>
        <w:tabs>
          <w:tab w:val="left" w:pos="1579"/>
          <w:tab w:val="left" w:pos="1580"/>
        </w:tabs>
        <w:spacing w:before="96" w:line="230" w:lineRule="auto"/>
        <w:jc w:val="left"/>
      </w:pPr>
      <w:r w:rsidRPr="009403B6">
        <w:t>Dirigenti</w:t>
      </w:r>
      <w:r w:rsidRPr="009403B6">
        <w:rPr>
          <w:spacing w:val="7"/>
        </w:rPr>
        <w:t xml:space="preserve"> </w:t>
      </w:r>
      <w:r w:rsidRPr="009403B6">
        <w:t>della</w:t>
      </w:r>
      <w:r w:rsidRPr="009403B6">
        <w:rPr>
          <w:spacing w:val="7"/>
        </w:rPr>
        <w:t xml:space="preserve"> </w:t>
      </w:r>
      <w:r w:rsidRPr="009403B6">
        <w:t>Direzione</w:t>
      </w:r>
      <w:r w:rsidRPr="009403B6">
        <w:rPr>
          <w:spacing w:val="7"/>
        </w:rPr>
        <w:t xml:space="preserve"> </w:t>
      </w:r>
      <w:r w:rsidRPr="009403B6">
        <w:t>Segreteria</w:t>
      </w:r>
      <w:r w:rsidRPr="009403B6">
        <w:rPr>
          <w:spacing w:val="7"/>
        </w:rPr>
        <w:t xml:space="preserve"> </w:t>
      </w:r>
      <w:r w:rsidRPr="009403B6">
        <w:t>Generale</w:t>
      </w:r>
      <w:r w:rsidRPr="009403B6">
        <w:rPr>
          <w:spacing w:val="7"/>
        </w:rPr>
        <w:t xml:space="preserve"> </w:t>
      </w:r>
      <w:r w:rsidRPr="009403B6">
        <w:t>e</w:t>
      </w:r>
      <w:r w:rsidRPr="009403B6">
        <w:rPr>
          <w:spacing w:val="7"/>
        </w:rPr>
        <w:t xml:space="preserve"> </w:t>
      </w:r>
      <w:r w:rsidRPr="009403B6">
        <w:t>Affari</w:t>
      </w:r>
      <w:r w:rsidRPr="009403B6">
        <w:rPr>
          <w:spacing w:val="7"/>
        </w:rPr>
        <w:t xml:space="preserve"> </w:t>
      </w:r>
      <w:r w:rsidRPr="009403B6">
        <w:t>istituzionali</w:t>
      </w:r>
      <w:r w:rsidRPr="009403B6">
        <w:rPr>
          <w:spacing w:val="7"/>
        </w:rPr>
        <w:t xml:space="preserve"> </w:t>
      </w:r>
      <w:r w:rsidRPr="009403B6">
        <w:t>e</w:t>
      </w:r>
      <w:r w:rsidRPr="009403B6">
        <w:rPr>
          <w:spacing w:val="7"/>
        </w:rPr>
        <w:t xml:space="preserve"> </w:t>
      </w:r>
      <w:r w:rsidRPr="009403B6">
        <w:t>Dirigenti</w:t>
      </w:r>
      <w:r w:rsidRPr="009403B6">
        <w:rPr>
          <w:spacing w:val="7"/>
        </w:rPr>
        <w:t xml:space="preserve"> </w:t>
      </w:r>
      <w:r w:rsidRPr="009403B6">
        <w:t>della</w:t>
      </w:r>
      <w:r w:rsidRPr="009403B6">
        <w:rPr>
          <w:spacing w:val="8"/>
        </w:rPr>
        <w:t xml:space="preserve"> </w:t>
      </w:r>
      <w:r w:rsidRPr="009403B6">
        <w:t>Direzione</w:t>
      </w:r>
      <w:r w:rsidRPr="009403B6">
        <w:rPr>
          <w:spacing w:val="-47"/>
        </w:rPr>
        <w:t xml:space="preserve"> </w:t>
      </w:r>
      <w:r w:rsidRPr="009403B6">
        <w:t>Servizi Territoriali, con riguardo solo agli adempimenti elettorali;</w:t>
      </w:r>
    </w:p>
    <w:p w:rsidR="00D342A5" w:rsidRPr="009403B6" w:rsidRDefault="00D342A5">
      <w:pPr>
        <w:pStyle w:val="Corpodeltesto"/>
        <w:spacing w:before="7"/>
      </w:pPr>
    </w:p>
    <w:p w:rsidR="00D342A5" w:rsidRPr="009403B6" w:rsidRDefault="006A24A2" w:rsidP="003819B5">
      <w:pPr>
        <w:pStyle w:val="Paragrafoelenco"/>
        <w:numPr>
          <w:ilvl w:val="0"/>
          <w:numId w:val="16"/>
        </w:numPr>
        <w:tabs>
          <w:tab w:val="left" w:pos="1579"/>
          <w:tab w:val="left" w:pos="1580"/>
        </w:tabs>
        <w:spacing w:before="95" w:line="230" w:lineRule="auto"/>
        <w:jc w:val="left"/>
      </w:pPr>
      <w:r w:rsidRPr="009403B6">
        <w:t>Comandante</w:t>
      </w:r>
      <w:r w:rsidRPr="009403B6">
        <w:rPr>
          <w:spacing w:val="17"/>
        </w:rPr>
        <w:t xml:space="preserve"> </w:t>
      </w:r>
      <w:r w:rsidRPr="009403B6">
        <w:t>e</w:t>
      </w:r>
      <w:r w:rsidRPr="009403B6">
        <w:rPr>
          <w:spacing w:val="17"/>
        </w:rPr>
        <w:t xml:space="preserve"> </w:t>
      </w:r>
      <w:r w:rsidRPr="009403B6">
        <w:t>Dirigenti</w:t>
      </w:r>
      <w:r w:rsidRPr="009403B6">
        <w:rPr>
          <w:spacing w:val="17"/>
        </w:rPr>
        <w:t xml:space="preserve"> </w:t>
      </w:r>
      <w:r w:rsidRPr="009403B6">
        <w:t>con</w:t>
      </w:r>
      <w:r w:rsidRPr="009403B6">
        <w:rPr>
          <w:spacing w:val="17"/>
        </w:rPr>
        <w:t xml:space="preserve"> </w:t>
      </w:r>
      <w:r w:rsidRPr="009403B6">
        <w:t>profilo</w:t>
      </w:r>
      <w:r w:rsidRPr="009403B6">
        <w:rPr>
          <w:spacing w:val="17"/>
        </w:rPr>
        <w:t xml:space="preserve"> </w:t>
      </w:r>
      <w:r w:rsidRPr="009403B6">
        <w:t>di</w:t>
      </w:r>
      <w:r w:rsidRPr="009403B6">
        <w:rPr>
          <w:spacing w:val="17"/>
        </w:rPr>
        <w:t xml:space="preserve"> </w:t>
      </w:r>
      <w:r w:rsidRPr="009403B6">
        <w:t>vigilanza</w:t>
      </w:r>
      <w:r w:rsidRPr="009403B6">
        <w:rPr>
          <w:spacing w:val="17"/>
        </w:rPr>
        <w:t xml:space="preserve"> </w:t>
      </w:r>
      <w:r w:rsidRPr="009403B6">
        <w:t>della</w:t>
      </w:r>
      <w:r w:rsidRPr="009403B6">
        <w:rPr>
          <w:spacing w:val="17"/>
        </w:rPr>
        <w:t xml:space="preserve"> </w:t>
      </w:r>
      <w:r w:rsidRPr="009403B6">
        <w:t>Polizia</w:t>
      </w:r>
      <w:r w:rsidRPr="009403B6">
        <w:rPr>
          <w:spacing w:val="17"/>
        </w:rPr>
        <w:t xml:space="preserve"> </w:t>
      </w:r>
      <w:r w:rsidRPr="009403B6">
        <w:t>Locale,</w:t>
      </w:r>
      <w:r w:rsidRPr="009403B6">
        <w:rPr>
          <w:spacing w:val="17"/>
        </w:rPr>
        <w:t xml:space="preserve"> </w:t>
      </w:r>
      <w:r w:rsidRPr="009403B6">
        <w:t>per</w:t>
      </w:r>
      <w:r w:rsidRPr="009403B6">
        <w:rPr>
          <w:spacing w:val="17"/>
        </w:rPr>
        <w:t xml:space="preserve"> </w:t>
      </w:r>
      <w:r w:rsidRPr="009403B6">
        <w:t>quanto</w:t>
      </w:r>
      <w:r w:rsidRPr="009403B6">
        <w:rPr>
          <w:spacing w:val="17"/>
        </w:rPr>
        <w:t xml:space="preserve"> </w:t>
      </w:r>
      <w:r w:rsidRPr="009403B6">
        <w:t>attiene</w:t>
      </w:r>
      <w:r w:rsidRPr="009403B6">
        <w:rPr>
          <w:spacing w:val="17"/>
        </w:rPr>
        <w:t xml:space="preserve"> </w:t>
      </w:r>
      <w:r w:rsidRPr="009403B6">
        <w:t>alle</w:t>
      </w:r>
      <w:r w:rsidRPr="009403B6">
        <w:rPr>
          <w:spacing w:val="-47"/>
        </w:rPr>
        <w:t xml:space="preserve"> </w:t>
      </w:r>
      <w:r w:rsidRPr="009403B6">
        <w:t>attività strettamente connesse ad esigenze di ordine pubblico;</w:t>
      </w:r>
    </w:p>
    <w:p w:rsidR="00D342A5" w:rsidRPr="009403B6" w:rsidRDefault="00D342A5">
      <w:pPr>
        <w:pStyle w:val="Corpodeltesto"/>
        <w:spacing w:before="7"/>
      </w:pPr>
    </w:p>
    <w:p w:rsidR="00D342A5" w:rsidRPr="009403B6" w:rsidRDefault="006A24A2" w:rsidP="003819B5">
      <w:pPr>
        <w:pStyle w:val="Paragrafoelenco"/>
        <w:numPr>
          <w:ilvl w:val="0"/>
          <w:numId w:val="16"/>
        </w:numPr>
        <w:tabs>
          <w:tab w:val="left" w:pos="1638"/>
          <w:tab w:val="left" w:pos="1639"/>
        </w:tabs>
        <w:spacing w:before="96" w:line="230" w:lineRule="auto"/>
        <w:jc w:val="left"/>
      </w:pPr>
      <w:r w:rsidRPr="009403B6">
        <w:tab/>
        <w:t>Dirigenti</w:t>
      </w:r>
      <w:r w:rsidRPr="009403B6">
        <w:rPr>
          <w:spacing w:val="6"/>
        </w:rPr>
        <w:t xml:space="preserve"> </w:t>
      </w:r>
      <w:r w:rsidRPr="009403B6">
        <w:t>preposti</w:t>
      </w:r>
      <w:r w:rsidRPr="009403B6">
        <w:rPr>
          <w:spacing w:val="7"/>
        </w:rPr>
        <w:t xml:space="preserve"> </w:t>
      </w:r>
      <w:r w:rsidRPr="009403B6">
        <w:t>a</w:t>
      </w:r>
      <w:r w:rsidRPr="009403B6">
        <w:rPr>
          <w:spacing w:val="7"/>
        </w:rPr>
        <w:t xml:space="preserve"> </w:t>
      </w:r>
      <w:r w:rsidRPr="009403B6">
        <w:t>strutture</w:t>
      </w:r>
      <w:r w:rsidRPr="009403B6">
        <w:rPr>
          <w:spacing w:val="7"/>
        </w:rPr>
        <w:t xml:space="preserve"> </w:t>
      </w:r>
      <w:r w:rsidRPr="009403B6">
        <w:t>che</w:t>
      </w:r>
      <w:r w:rsidRPr="009403B6">
        <w:rPr>
          <w:spacing w:val="6"/>
        </w:rPr>
        <w:t xml:space="preserve"> </w:t>
      </w:r>
      <w:r w:rsidRPr="009403B6">
        <w:t>erogano</w:t>
      </w:r>
      <w:r w:rsidRPr="009403B6">
        <w:rPr>
          <w:spacing w:val="7"/>
        </w:rPr>
        <w:t xml:space="preserve"> </w:t>
      </w:r>
      <w:r w:rsidRPr="009403B6">
        <w:t>servizi</w:t>
      </w:r>
      <w:r w:rsidRPr="009403B6">
        <w:rPr>
          <w:spacing w:val="7"/>
        </w:rPr>
        <w:t xml:space="preserve"> </w:t>
      </w:r>
      <w:r w:rsidRPr="009403B6">
        <w:t>qualificati</w:t>
      </w:r>
      <w:r w:rsidRPr="009403B6">
        <w:rPr>
          <w:spacing w:val="7"/>
        </w:rPr>
        <w:t xml:space="preserve"> </w:t>
      </w:r>
      <w:r w:rsidRPr="009403B6">
        <w:t>come</w:t>
      </w:r>
      <w:r w:rsidRPr="009403B6">
        <w:rPr>
          <w:spacing w:val="6"/>
        </w:rPr>
        <w:t xml:space="preserve"> </w:t>
      </w:r>
      <w:r w:rsidRPr="009403B6">
        <w:t>essenziali</w:t>
      </w:r>
      <w:r w:rsidRPr="009403B6">
        <w:rPr>
          <w:spacing w:val="7"/>
        </w:rPr>
        <w:t xml:space="preserve"> </w:t>
      </w:r>
      <w:r w:rsidRPr="009403B6">
        <w:t>nelle</w:t>
      </w:r>
      <w:r w:rsidRPr="009403B6">
        <w:rPr>
          <w:spacing w:val="7"/>
        </w:rPr>
        <w:t xml:space="preserve"> </w:t>
      </w:r>
      <w:r w:rsidRPr="009403B6">
        <w:t>circostanze</w:t>
      </w:r>
      <w:r w:rsidRPr="009403B6">
        <w:rPr>
          <w:spacing w:val="-47"/>
        </w:rPr>
        <w:t xml:space="preserve"> </w:t>
      </w:r>
      <w:r w:rsidRPr="009403B6">
        <w:t>in cui l’esercizio del diritto di sciopero possa pregiudicarne la continuità delle prestazioni;</w:t>
      </w:r>
    </w:p>
    <w:p w:rsidR="00D342A5" w:rsidRPr="009403B6" w:rsidRDefault="00D342A5">
      <w:pPr>
        <w:pStyle w:val="Corpodeltesto"/>
        <w:spacing w:before="7"/>
      </w:pPr>
    </w:p>
    <w:p w:rsidR="00D342A5" w:rsidRDefault="006A24A2">
      <w:pPr>
        <w:pStyle w:val="Corpodeltesto"/>
        <w:spacing w:before="91"/>
        <w:ind w:left="860"/>
      </w:pPr>
      <w:r>
        <w:t>In caso di assenza del titolare, il sostituto sarà esonerato dal diritto allo sciopero.</w:t>
      </w:r>
    </w:p>
    <w:p w:rsidR="009403B6" w:rsidRDefault="009403B6">
      <w:pPr>
        <w:spacing w:before="80"/>
        <w:ind w:right="132"/>
        <w:jc w:val="center"/>
        <w:rPr>
          <w:b/>
        </w:rPr>
      </w:pPr>
    </w:p>
    <w:p w:rsidR="00D342A5" w:rsidRDefault="006A24A2">
      <w:pPr>
        <w:spacing w:before="80"/>
        <w:ind w:right="132"/>
        <w:jc w:val="center"/>
        <w:rPr>
          <w:b/>
        </w:rPr>
      </w:pPr>
      <w:r>
        <w:rPr>
          <w:b/>
        </w:rPr>
        <w:t>Art. 21</w:t>
      </w:r>
    </w:p>
    <w:p w:rsidR="00D342A5" w:rsidRDefault="006A24A2">
      <w:pPr>
        <w:ind w:right="132"/>
        <w:jc w:val="center"/>
        <w:rPr>
          <w:b/>
        </w:rPr>
      </w:pPr>
      <w:r>
        <w:rPr>
          <w:b/>
        </w:rPr>
        <w:t>Diritto all’incarico dirigenziale</w:t>
      </w:r>
    </w:p>
    <w:p w:rsidR="00D342A5" w:rsidRDefault="00D342A5">
      <w:pPr>
        <w:pStyle w:val="Corpodeltesto"/>
        <w:spacing w:before="6"/>
        <w:rPr>
          <w:b/>
          <w:sz w:val="16"/>
        </w:rPr>
      </w:pPr>
    </w:p>
    <w:p w:rsidR="00D342A5" w:rsidRDefault="006A24A2" w:rsidP="003819B5">
      <w:pPr>
        <w:pStyle w:val="Paragrafoelenco"/>
        <w:numPr>
          <w:ilvl w:val="0"/>
          <w:numId w:val="15"/>
        </w:numPr>
        <w:tabs>
          <w:tab w:val="left" w:pos="860"/>
        </w:tabs>
        <w:spacing w:before="90"/>
      </w:pPr>
      <w:r>
        <w:t>Tutti</w:t>
      </w:r>
      <w:r>
        <w:rPr>
          <w:spacing w:val="45"/>
        </w:rPr>
        <w:t xml:space="preserve"> </w:t>
      </w:r>
      <w:r>
        <w:t>i</w:t>
      </w:r>
      <w:r>
        <w:rPr>
          <w:spacing w:val="45"/>
        </w:rPr>
        <w:t xml:space="preserve"> </w:t>
      </w:r>
      <w:r>
        <w:t>dirigenti</w:t>
      </w:r>
      <w:r>
        <w:rPr>
          <w:spacing w:val="45"/>
        </w:rPr>
        <w:t xml:space="preserve"> </w:t>
      </w:r>
      <w:r>
        <w:t>dell’Ente</w:t>
      </w:r>
      <w:r>
        <w:rPr>
          <w:spacing w:val="45"/>
        </w:rPr>
        <w:t xml:space="preserve"> </w:t>
      </w:r>
      <w:r>
        <w:t>con</w:t>
      </w:r>
      <w:r>
        <w:rPr>
          <w:spacing w:val="45"/>
        </w:rPr>
        <w:t xml:space="preserve"> </w:t>
      </w:r>
      <w:r>
        <w:t>rapporto</w:t>
      </w:r>
      <w:r>
        <w:rPr>
          <w:spacing w:val="45"/>
        </w:rPr>
        <w:t xml:space="preserve"> </w:t>
      </w:r>
      <w:r>
        <w:t>di</w:t>
      </w:r>
      <w:r>
        <w:rPr>
          <w:spacing w:val="45"/>
        </w:rPr>
        <w:t xml:space="preserve"> </w:t>
      </w:r>
      <w:r>
        <w:t>lavoro</w:t>
      </w:r>
      <w:r>
        <w:rPr>
          <w:spacing w:val="45"/>
        </w:rPr>
        <w:t xml:space="preserve"> </w:t>
      </w:r>
      <w:r>
        <w:t>a</w:t>
      </w:r>
      <w:r>
        <w:rPr>
          <w:spacing w:val="45"/>
        </w:rPr>
        <w:t xml:space="preserve"> </w:t>
      </w:r>
      <w:r>
        <w:t>tempo</w:t>
      </w:r>
      <w:r>
        <w:rPr>
          <w:spacing w:val="45"/>
        </w:rPr>
        <w:t xml:space="preserve"> </w:t>
      </w:r>
      <w:r>
        <w:t>indeterminato,</w:t>
      </w:r>
      <w:r>
        <w:rPr>
          <w:spacing w:val="45"/>
        </w:rPr>
        <w:t xml:space="preserve"> </w:t>
      </w:r>
      <w:r>
        <w:t>hanno</w:t>
      </w:r>
      <w:r>
        <w:rPr>
          <w:spacing w:val="45"/>
        </w:rPr>
        <w:t xml:space="preserve"> </w:t>
      </w:r>
      <w:r>
        <w:t>diritto</w:t>
      </w:r>
      <w:r>
        <w:rPr>
          <w:spacing w:val="45"/>
        </w:rPr>
        <w:t xml:space="preserve"> </w:t>
      </w:r>
      <w:r>
        <w:t>al</w:t>
      </w:r>
      <w:r>
        <w:rPr>
          <w:spacing w:val="-52"/>
        </w:rPr>
        <w:t xml:space="preserve"> </w:t>
      </w:r>
      <w:r>
        <w:t>conferimento di un incarico dirigenziale.</w:t>
      </w:r>
    </w:p>
    <w:p w:rsidR="00D342A5" w:rsidRDefault="00D342A5">
      <w:pPr>
        <w:pStyle w:val="Corpodeltesto"/>
        <w:spacing w:before="6"/>
        <w:rPr>
          <w:sz w:val="16"/>
        </w:rPr>
      </w:pPr>
    </w:p>
    <w:p w:rsidR="00D342A5" w:rsidRDefault="006A24A2" w:rsidP="003819B5">
      <w:pPr>
        <w:pStyle w:val="Paragrafoelenco"/>
        <w:numPr>
          <w:ilvl w:val="0"/>
          <w:numId w:val="15"/>
        </w:numPr>
        <w:tabs>
          <w:tab w:val="left" w:pos="860"/>
        </w:tabs>
        <w:spacing w:before="90"/>
      </w:pPr>
      <w:r>
        <w:t>L’incarico dirigenziale è conferito, con provvedimento dell’Ente, nel rispetto delle vigenti</w:t>
      </w:r>
      <w:r>
        <w:rPr>
          <w:spacing w:val="1"/>
        </w:rPr>
        <w:t xml:space="preserve"> </w:t>
      </w:r>
      <w:r>
        <w:t>norme di legge in materia e degli atti previsti dai rispettivi ordinamenti, in osservanza dei</w:t>
      </w:r>
      <w:r>
        <w:rPr>
          <w:spacing w:val="1"/>
        </w:rPr>
        <w:t xml:space="preserve"> </w:t>
      </w:r>
      <w:r>
        <w:t>principi di trasparenza che gli stessi prevedono. Nel conferimento degli incarichi dirigenziali,</w:t>
      </w:r>
      <w:r>
        <w:rPr>
          <w:spacing w:val="1"/>
        </w:rPr>
        <w:t xml:space="preserve"> </w:t>
      </w:r>
      <w:r>
        <w:t>gli Enti si attengono al principio generale della rotazione degli stessi, ai sensi delle norme</w:t>
      </w:r>
      <w:r>
        <w:rPr>
          <w:spacing w:val="1"/>
        </w:rPr>
        <w:t xml:space="preserve"> </w:t>
      </w:r>
      <w:r>
        <w:t>vigenti, anche con riferimento a quanto previsto per i dirigenti delle Avvocature Civiche e</w:t>
      </w:r>
      <w:r>
        <w:rPr>
          <w:spacing w:val="1"/>
        </w:rPr>
        <w:t xml:space="preserve"> </w:t>
      </w:r>
      <w:r>
        <w:t>della Polizia Locale dall’Art.1, comma 221, della legge 208/2015.</w:t>
      </w:r>
    </w:p>
    <w:p w:rsidR="00D342A5" w:rsidRDefault="00D342A5">
      <w:pPr>
        <w:pStyle w:val="Corpodeltesto"/>
        <w:spacing w:before="6"/>
        <w:rPr>
          <w:sz w:val="16"/>
        </w:rPr>
      </w:pPr>
    </w:p>
    <w:p w:rsidR="00D342A5" w:rsidRDefault="006A24A2" w:rsidP="003819B5">
      <w:pPr>
        <w:pStyle w:val="Paragrafoelenco"/>
        <w:numPr>
          <w:ilvl w:val="0"/>
          <w:numId w:val="15"/>
        </w:numPr>
        <w:tabs>
          <w:tab w:val="left" w:pos="860"/>
        </w:tabs>
        <w:spacing w:before="91"/>
      </w:pPr>
      <w:r>
        <w:lastRenderedPageBreak/>
        <w:t>Nel rispetto della vigente legislazione, con il provvedimento di conferimento, l’Ente individua</w:t>
      </w:r>
      <w:r>
        <w:rPr>
          <w:spacing w:val="-52"/>
        </w:rPr>
        <w:t xml:space="preserve"> </w:t>
      </w:r>
      <w:r>
        <w:t>l’oggetto, la durata dell’incarico e gli obiettivi da conseguire, con riferimento alle priorità, ai</w:t>
      </w:r>
      <w:r>
        <w:rPr>
          <w:spacing w:val="1"/>
        </w:rPr>
        <w:t xml:space="preserve"> </w:t>
      </w:r>
      <w:r>
        <w:t>piani ed ai programmi definiti dall’organo di vertice.</w:t>
      </w:r>
    </w:p>
    <w:p w:rsidR="00D342A5" w:rsidRDefault="00D342A5">
      <w:pPr>
        <w:pStyle w:val="Corpodeltesto"/>
        <w:spacing w:before="5"/>
        <w:rPr>
          <w:sz w:val="16"/>
        </w:rPr>
      </w:pPr>
    </w:p>
    <w:p w:rsidR="00D342A5" w:rsidRDefault="006A24A2" w:rsidP="003819B5">
      <w:pPr>
        <w:pStyle w:val="Paragrafoelenco"/>
        <w:numPr>
          <w:ilvl w:val="0"/>
          <w:numId w:val="15"/>
        </w:numPr>
        <w:tabs>
          <w:tab w:val="left" w:pos="860"/>
        </w:tabs>
        <w:spacing w:before="91"/>
      </w:pPr>
      <w:r>
        <w:t>La</w:t>
      </w:r>
      <w:r>
        <w:rPr>
          <w:spacing w:val="21"/>
        </w:rPr>
        <w:t xml:space="preserve"> </w:t>
      </w:r>
      <w:r>
        <w:t>durata</w:t>
      </w:r>
      <w:r>
        <w:rPr>
          <w:spacing w:val="21"/>
        </w:rPr>
        <w:t xml:space="preserve"> </w:t>
      </w:r>
      <w:r>
        <w:t>degli</w:t>
      </w:r>
      <w:r>
        <w:rPr>
          <w:spacing w:val="21"/>
        </w:rPr>
        <w:t xml:space="preserve"> </w:t>
      </w:r>
      <w:r>
        <w:t>incarichi</w:t>
      </w:r>
      <w:r>
        <w:rPr>
          <w:spacing w:val="22"/>
        </w:rPr>
        <w:t xml:space="preserve"> </w:t>
      </w:r>
      <w:r>
        <w:t>è</w:t>
      </w:r>
      <w:r>
        <w:rPr>
          <w:spacing w:val="21"/>
        </w:rPr>
        <w:t xml:space="preserve"> </w:t>
      </w:r>
      <w:r>
        <w:t>fissata</w:t>
      </w:r>
      <w:r>
        <w:rPr>
          <w:spacing w:val="21"/>
        </w:rPr>
        <w:t xml:space="preserve"> </w:t>
      </w:r>
      <w:r>
        <w:t>nel</w:t>
      </w:r>
      <w:r>
        <w:rPr>
          <w:spacing w:val="21"/>
        </w:rPr>
        <w:t xml:space="preserve"> </w:t>
      </w:r>
      <w:r>
        <w:t>rispetto</w:t>
      </w:r>
      <w:r>
        <w:rPr>
          <w:spacing w:val="22"/>
        </w:rPr>
        <w:t xml:space="preserve"> </w:t>
      </w:r>
      <w:r>
        <w:t>delle</w:t>
      </w:r>
      <w:r>
        <w:rPr>
          <w:spacing w:val="21"/>
        </w:rPr>
        <w:t xml:space="preserve"> </w:t>
      </w:r>
      <w:r>
        <w:t>durate</w:t>
      </w:r>
      <w:r>
        <w:rPr>
          <w:spacing w:val="21"/>
        </w:rPr>
        <w:t xml:space="preserve"> </w:t>
      </w:r>
      <w:r>
        <w:t>minime</w:t>
      </w:r>
      <w:r>
        <w:rPr>
          <w:spacing w:val="21"/>
        </w:rPr>
        <w:t xml:space="preserve"> </w:t>
      </w:r>
      <w:r>
        <w:t>e</w:t>
      </w:r>
      <w:r>
        <w:rPr>
          <w:spacing w:val="22"/>
        </w:rPr>
        <w:t xml:space="preserve"> </w:t>
      </w:r>
      <w:r>
        <w:t>massime</w:t>
      </w:r>
      <w:r>
        <w:rPr>
          <w:spacing w:val="21"/>
        </w:rPr>
        <w:t xml:space="preserve"> </w:t>
      </w:r>
      <w:r>
        <w:t>previste</w:t>
      </w:r>
      <w:r>
        <w:rPr>
          <w:spacing w:val="21"/>
        </w:rPr>
        <w:t xml:space="preserve"> </w:t>
      </w:r>
      <w:r>
        <w:t>dalle</w:t>
      </w:r>
      <w:r>
        <w:rPr>
          <w:spacing w:val="-52"/>
        </w:rPr>
        <w:t xml:space="preserve"> </w:t>
      </w:r>
      <w:r>
        <w:t>vigenti disposizioni di legge.</w:t>
      </w:r>
    </w:p>
    <w:p w:rsidR="00D342A5" w:rsidRDefault="00D342A5">
      <w:pPr>
        <w:pStyle w:val="Corpodeltesto"/>
        <w:rPr>
          <w:sz w:val="20"/>
        </w:rPr>
      </w:pPr>
    </w:p>
    <w:p w:rsidR="00D342A5" w:rsidRDefault="00D342A5">
      <w:pPr>
        <w:pStyle w:val="Corpodeltesto"/>
        <w:spacing w:before="8"/>
        <w:rPr>
          <w:sz w:val="21"/>
        </w:rPr>
      </w:pPr>
    </w:p>
    <w:p w:rsidR="00D342A5" w:rsidRDefault="006A24A2">
      <w:pPr>
        <w:ind w:right="132"/>
        <w:jc w:val="center"/>
        <w:rPr>
          <w:b/>
        </w:rPr>
      </w:pPr>
      <w:r>
        <w:rPr>
          <w:b/>
        </w:rPr>
        <w:t>Art.22</w:t>
      </w:r>
    </w:p>
    <w:p w:rsidR="00D342A5" w:rsidRDefault="006A24A2">
      <w:pPr>
        <w:ind w:right="132"/>
        <w:jc w:val="center"/>
        <w:rPr>
          <w:b/>
        </w:rPr>
      </w:pPr>
      <w:r>
        <w:rPr>
          <w:b/>
        </w:rPr>
        <w:t>Procedure per il conferimento dell’incarico dirigenziale</w:t>
      </w:r>
    </w:p>
    <w:p w:rsidR="00D342A5" w:rsidRDefault="00D342A5">
      <w:pPr>
        <w:pStyle w:val="Corpodeltesto"/>
        <w:spacing w:before="5"/>
        <w:rPr>
          <w:b/>
          <w:sz w:val="16"/>
        </w:rPr>
      </w:pPr>
    </w:p>
    <w:p w:rsidR="00D342A5" w:rsidRDefault="006A24A2" w:rsidP="003819B5">
      <w:pPr>
        <w:pStyle w:val="Paragrafoelenco"/>
        <w:numPr>
          <w:ilvl w:val="0"/>
          <w:numId w:val="14"/>
        </w:numPr>
        <w:tabs>
          <w:tab w:val="left" w:pos="860"/>
        </w:tabs>
        <w:spacing w:before="91"/>
      </w:pPr>
      <w:r>
        <w:t>Le</w:t>
      </w:r>
      <w:r>
        <w:rPr>
          <w:spacing w:val="1"/>
        </w:rPr>
        <w:t xml:space="preserve"> </w:t>
      </w:r>
      <w:r>
        <w:t>procedure</w:t>
      </w:r>
      <w:r>
        <w:rPr>
          <w:spacing w:val="1"/>
        </w:rPr>
        <w:t xml:space="preserve"> </w:t>
      </w:r>
      <w:r>
        <w:t>ed</w:t>
      </w:r>
      <w:r>
        <w:rPr>
          <w:spacing w:val="1"/>
        </w:rPr>
        <w:t xml:space="preserve"> </w:t>
      </w:r>
      <w:r>
        <w:t>i</w:t>
      </w:r>
      <w:r>
        <w:rPr>
          <w:spacing w:val="1"/>
        </w:rPr>
        <w:t xml:space="preserve"> </w:t>
      </w:r>
      <w:r>
        <w:t>criteri</w:t>
      </w:r>
      <w:r>
        <w:rPr>
          <w:spacing w:val="1"/>
        </w:rPr>
        <w:t xml:space="preserve"> </w:t>
      </w:r>
      <w:r>
        <w:t>per</w:t>
      </w:r>
      <w:r>
        <w:rPr>
          <w:spacing w:val="1"/>
        </w:rPr>
        <w:t xml:space="preserve"> </w:t>
      </w:r>
      <w:r>
        <w:t>il</w:t>
      </w:r>
      <w:r>
        <w:rPr>
          <w:spacing w:val="1"/>
        </w:rPr>
        <w:t xml:space="preserve"> </w:t>
      </w:r>
      <w:r>
        <w:t>conferimento</w:t>
      </w:r>
      <w:r>
        <w:rPr>
          <w:spacing w:val="1"/>
        </w:rPr>
        <w:t xml:space="preserve"> </w:t>
      </w:r>
      <w:r>
        <w:t>degli</w:t>
      </w:r>
      <w:r>
        <w:rPr>
          <w:spacing w:val="1"/>
        </w:rPr>
        <w:t xml:space="preserve"> </w:t>
      </w:r>
      <w:r>
        <w:t>incarichi</w:t>
      </w:r>
      <w:r>
        <w:rPr>
          <w:spacing w:val="1"/>
        </w:rPr>
        <w:t xml:space="preserve"> </w:t>
      </w:r>
      <w:r>
        <w:t>dirigenziali,</w:t>
      </w:r>
      <w:r>
        <w:rPr>
          <w:spacing w:val="1"/>
        </w:rPr>
        <w:t xml:space="preserve"> </w:t>
      </w:r>
      <w:r>
        <w:t>devono</w:t>
      </w:r>
      <w:r>
        <w:rPr>
          <w:spacing w:val="1"/>
        </w:rPr>
        <w:t xml:space="preserve"> </w:t>
      </w:r>
      <w:r>
        <w:t>essere</w:t>
      </w:r>
      <w:r>
        <w:rPr>
          <w:spacing w:val="1"/>
        </w:rPr>
        <w:t xml:space="preserve"> </w:t>
      </w:r>
      <w:r>
        <w:t>espletate secondo principi di trasparenza, assicurando il rispetto delle vigenti previsioni di</w:t>
      </w:r>
      <w:r>
        <w:rPr>
          <w:spacing w:val="1"/>
        </w:rPr>
        <w:t xml:space="preserve"> </w:t>
      </w:r>
      <w:r>
        <w:t>legge, con riferimento, per quanto concerne la procedura, alla preventiva conoscibilità delle</w:t>
      </w:r>
      <w:r>
        <w:rPr>
          <w:spacing w:val="1"/>
        </w:rPr>
        <w:t xml:space="preserve"> </w:t>
      </w:r>
      <w:r>
        <w:t>posizioni</w:t>
      </w:r>
      <w:r>
        <w:rPr>
          <w:spacing w:val="1"/>
        </w:rPr>
        <w:t xml:space="preserve"> </w:t>
      </w:r>
      <w:r>
        <w:t>dirigenziali</w:t>
      </w:r>
      <w:r>
        <w:rPr>
          <w:spacing w:val="1"/>
        </w:rPr>
        <w:t xml:space="preserve"> </w:t>
      </w:r>
      <w:r>
        <w:t>disponibili</w:t>
      </w:r>
      <w:r>
        <w:rPr>
          <w:spacing w:val="1"/>
        </w:rPr>
        <w:t xml:space="preserve"> </w:t>
      </w:r>
      <w:r>
        <w:t>ed</w:t>
      </w:r>
      <w:r>
        <w:rPr>
          <w:spacing w:val="1"/>
        </w:rPr>
        <w:t xml:space="preserve"> </w:t>
      </w:r>
      <w:r>
        <w:t>alla</w:t>
      </w:r>
      <w:r>
        <w:rPr>
          <w:spacing w:val="1"/>
        </w:rPr>
        <w:t xml:space="preserve"> </w:t>
      </w:r>
      <w:r>
        <w:t>preventiva</w:t>
      </w:r>
      <w:r>
        <w:rPr>
          <w:spacing w:val="1"/>
        </w:rPr>
        <w:t xml:space="preserve"> </w:t>
      </w:r>
      <w:r>
        <w:t>acquisizione</w:t>
      </w:r>
      <w:r>
        <w:rPr>
          <w:spacing w:val="1"/>
        </w:rPr>
        <w:t xml:space="preserve"> </w:t>
      </w:r>
      <w:r>
        <w:t>delle</w:t>
      </w:r>
      <w:r>
        <w:rPr>
          <w:spacing w:val="1"/>
        </w:rPr>
        <w:t xml:space="preserve"> </w:t>
      </w:r>
      <w:r>
        <w:t>disponibilità</w:t>
      </w:r>
      <w:r>
        <w:rPr>
          <w:spacing w:val="1"/>
        </w:rPr>
        <w:t xml:space="preserve"> </w:t>
      </w:r>
      <w:r>
        <w:t>dei</w:t>
      </w:r>
      <w:r>
        <w:rPr>
          <w:spacing w:val="1"/>
        </w:rPr>
        <w:t xml:space="preserve"> </w:t>
      </w:r>
      <w:r>
        <w:t>dirigenti interessati.</w:t>
      </w:r>
    </w:p>
    <w:p w:rsidR="00D342A5" w:rsidRDefault="00D342A5">
      <w:pPr>
        <w:pStyle w:val="Corpodeltesto"/>
        <w:spacing w:before="6"/>
        <w:rPr>
          <w:sz w:val="16"/>
        </w:rPr>
      </w:pPr>
    </w:p>
    <w:p w:rsidR="00D342A5" w:rsidRDefault="006A24A2" w:rsidP="003819B5">
      <w:pPr>
        <w:pStyle w:val="Paragrafoelenco"/>
        <w:numPr>
          <w:ilvl w:val="0"/>
          <w:numId w:val="14"/>
        </w:numPr>
        <w:tabs>
          <w:tab w:val="left" w:pos="860"/>
        </w:tabs>
        <w:spacing w:before="90"/>
      </w:pPr>
      <w:r>
        <w:t>L’incarico</w:t>
      </w:r>
      <w:r>
        <w:rPr>
          <w:spacing w:val="1"/>
        </w:rPr>
        <w:t xml:space="preserve"> </w:t>
      </w:r>
      <w:r>
        <w:t>dovrà</w:t>
      </w:r>
      <w:r>
        <w:rPr>
          <w:spacing w:val="1"/>
        </w:rPr>
        <w:t xml:space="preserve"> </w:t>
      </w:r>
      <w:r>
        <w:t>essere</w:t>
      </w:r>
      <w:r>
        <w:rPr>
          <w:spacing w:val="1"/>
        </w:rPr>
        <w:t xml:space="preserve"> </w:t>
      </w:r>
      <w:r>
        <w:t>assegnato</w:t>
      </w:r>
      <w:r>
        <w:rPr>
          <w:spacing w:val="1"/>
        </w:rPr>
        <w:t xml:space="preserve"> </w:t>
      </w:r>
      <w:r>
        <w:t>tenendo</w:t>
      </w:r>
      <w:r>
        <w:rPr>
          <w:spacing w:val="1"/>
        </w:rPr>
        <w:t xml:space="preserve"> </w:t>
      </w:r>
      <w:r>
        <w:t>conto,</w:t>
      </w:r>
      <w:r>
        <w:rPr>
          <w:spacing w:val="1"/>
        </w:rPr>
        <w:t xml:space="preserve"> </w:t>
      </w:r>
      <w:r>
        <w:t>per</w:t>
      </w:r>
      <w:r>
        <w:rPr>
          <w:spacing w:val="1"/>
        </w:rPr>
        <w:t xml:space="preserve"> </w:t>
      </w:r>
      <w:r>
        <w:t>quanto</w:t>
      </w:r>
      <w:r>
        <w:rPr>
          <w:spacing w:val="1"/>
        </w:rPr>
        <w:t xml:space="preserve"> </w:t>
      </w:r>
      <w:r>
        <w:t>attiene</w:t>
      </w:r>
      <w:r>
        <w:rPr>
          <w:spacing w:val="1"/>
        </w:rPr>
        <w:t xml:space="preserve"> </w:t>
      </w:r>
      <w:r>
        <w:t>ai</w:t>
      </w:r>
      <w:r>
        <w:rPr>
          <w:spacing w:val="1"/>
        </w:rPr>
        <w:t xml:space="preserve"> </w:t>
      </w:r>
      <w:r>
        <w:t>criteri,</w:t>
      </w:r>
      <w:r>
        <w:rPr>
          <w:spacing w:val="1"/>
        </w:rPr>
        <w:t xml:space="preserve"> </w:t>
      </w:r>
      <w:r>
        <w:t>della</w:t>
      </w:r>
      <w:r>
        <w:rPr>
          <w:spacing w:val="1"/>
        </w:rPr>
        <w:t xml:space="preserve"> </w:t>
      </w:r>
      <w:r>
        <w:t>professionalità, delle attitudini e capacità professionali, dei risultati conseguiti in precedenza,</w:t>
      </w:r>
      <w:r>
        <w:rPr>
          <w:spacing w:val="1"/>
        </w:rPr>
        <w:t xml:space="preserve"> </w:t>
      </w:r>
      <w:r>
        <w:t>della</w:t>
      </w:r>
      <w:r>
        <w:rPr>
          <w:spacing w:val="1"/>
        </w:rPr>
        <w:t xml:space="preserve"> </w:t>
      </w:r>
      <w:r>
        <w:t>relativa</w:t>
      </w:r>
      <w:r>
        <w:rPr>
          <w:spacing w:val="1"/>
        </w:rPr>
        <w:t xml:space="preserve"> </w:t>
      </w:r>
      <w:r>
        <w:t>valutazione</w:t>
      </w:r>
      <w:r>
        <w:rPr>
          <w:spacing w:val="1"/>
        </w:rPr>
        <w:t xml:space="preserve"> </w:t>
      </w:r>
      <w:r>
        <w:t>di</w:t>
      </w:r>
      <w:r>
        <w:rPr>
          <w:spacing w:val="1"/>
        </w:rPr>
        <w:t xml:space="preserve"> </w:t>
      </w:r>
      <w:r>
        <w:t>performance</w:t>
      </w:r>
      <w:r>
        <w:rPr>
          <w:spacing w:val="1"/>
        </w:rPr>
        <w:t xml:space="preserve"> </w:t>
      </w:r>
      <w:r>
        <w:t>individuale,</w:t>
      </w:r>
      <w:r>
        <w:rPr>
          <w:spacing w:val="1"/>
        </w:rPr>
        <w:t xml:space="preserve"> </w:t>
      </w:r>
      <w:r>
        <w:t>delle</w:t>
      </w:r>
      <w:r>
        <w:rPr>
          <w:spacing w:val="1"/>
        </w:rPr>
        <w:t xml:space="preserve"> </w:t>
      </w:r>
      <w:r>
        <w:t>specifiche</w:t>
      </w:r>
      <w:r>
        <w:rPr>
          <w:spacing w:val="1"/>
        </w:rPr>
        <w:t xml:space="preserve"> </w:t>
      </w:r>
      <w:r>
        <w:t>competenze</w:t>
      </w:r>
      <w:r>
        <w:rPr>
          <w:spacing w:val="1"/>
        </w:rPr>
        <w:t xml:space="preserve"> </w:t>
      </w:r>
      <w:r>
        <w:t>organizzative possedute, delle esperienze di direzione attinenti all’incarico.</w:t>
      </w:r>
    </w:p>
    <w:p w:rsidR="00D342A5" w:rsidRDefault="00D342A5">
      <w:pPr>
        <w:pStyle w:val="Corpodeltesto"/>
        <w:spacing w:before="6"/>
        <w:rPr>
          <w:sz w:val="16"/>
        </w:rPr>
      </w:pPr>
    </w:p>
    <w:p w:rsidR="00D342A5" w:rsidRDefault="006A24A2" w:rsidP="003819B5">
      <w:pPr>
        <w:pStyle w:val="Paragrafoelenco"/>
        <w:numPr>
          <w:ilvl w:val="0"/>
          <w:numId w:val="14"/>
        </w:numPr>
        <w:tabs>
          <w:tab w:val="left" w:pos="860"/>
        </w:tabs>
        <w:spacing w:before="91"/>
      </w:pPr>
      <w:r>
        <w:t>Al</w:t>
      </w:r>
      <w:r>
        <w:rPr>
          <w:spacing w:val="1"/>
        </w:rPr>
        <w:t xml:space="preserve"> </w:t>
      </w:r>
      <w:r>
        <w:t>momento</w:t>
      </w:r>
      <w:r>
        <w:rPr>
          <w:spacing w:val="1"/>
        </w:rPr>
        <w:t xml:space="preserve"> </w:t>
      </w:r>
      <w:r>
        <w:t>in</w:t>
      </w:r>
      <w:r>
        <w:rPr>
          <w:spacing w:val="1"/>
        </w:rPr>
        <w:t xml:space="preserve"> </w:t>
      </w:r>
      <w:r>
        <w:t>cui</w:t>
      </w:r>
      <w:r>
        <w:rPr>
          <w:spacing w:val="1"/>
        </w:rPr>
        <w:t xml:space="preserve"> </w:t>
      </w:r>
      <w:r>
        <w:t>si</w:t>
      </w:r>
      <w:r>
        <w:rPr>
          <w:spacing w:val="1"/>
        </w:rPr>
        <w:t xml:space="preserve"> </w:t>
      </w:r>
      <w:r>
        <w:t>verifica</w:t>
      </w:r>
      <w:r>
        <w:rPr>
          <w:spacing w:val="1"/>
        </w:rPr>
        <w:t xml:space="preserve"> </w:t>
      </w:r>
      <w:r>
        <w:t>una</w:t>
      </w:r>
      <w:r>
        <w:rPr>
          <w:spacing w:val="1"/>
        </w:rPr>
        <w:t xml:space="preserve"> </w:t>
      </w:r>
      <w:r>
        <w:t>vacanza</w:t>
      </w:r>
      <w:r>
        <w:rPr>
          <w:spacing w:val="1"/>
        </w:rPr>
        <w:t xml:space="preserve"> </w:t>
      </w:r>
      <w:r>
        <w:t>nell’assegnazione</w:t>
      </w:r>
      <w:r>
        <w:rPr>
          <w:spacing w:val="1"/>
        </w:rPr>
        <w:t xml:space="preserve"> </w:t>
      </w:r>
      <w:r>
        <w:t>di</w:t>
      </w:r>
      <w:r>
        <w:rPr>
          <w:spacing w:val="1"/>
        </w:rPr>
        <w:t xml:space="preserve"> </w:t>
      </w:r>
      <w:r>
        <w:t>un</w:t>
      </w:r>
      <w:r>
        <w:rPr>
          <w:spacing w:val="1"/>
        </w:rPr>
        <w:t xml:space="preserve"> </w:t>
      </w:r>
      <w:r>
        <w:t>posto</w:t>
      </w:r>
      <w:r>
        <w:rPr>
          <w:spacing w:val="1"/>
        </w:rPr>
        <w:t xml:space="preserve"> </w:t>
      </w:r>
      <w:r>
        <w:t>di</w:t>
      </w:r>
      <w:r>
        <w:rPr>
          <w:spacing w:val="1"/>
        </w:rPr>
        <w:t xml:space="preserve"> </w:t>
      </w:r>
      <w:r>
        <w:t>funzione</w:t>
      </w:r>
      <w:r>
        <w:rPr>
          <w:spacing w:val="1"/>
        </w:rPr>
        <w:t xml:space="preserve"> </w:t>
      </w:r>
      <w:r>
        <w:t>dirigenziale, l’Amministrazione procede all’emanazione di un interpello rivolto al personale</w:t>
      </w:r>
      <w:r>
        <w:rPr>
          <w:spacing w:val="1"/>
        </w:rPr>
        <w:t xml:space="preserve"> </w:t>
      </w:r>
      <w:r>
        <w:t>interno in cui specifica i requisiti richiesti per il conferimento dell’incarico e i criteri di</w:t>
      </w:r>
      <w:r>
        <w:rPr>
          <w:spacing w:val="1"/>
        </w:rPr>
        <w:t xml:space="preserve"> </w:t>
      </w:r>
      <w:r>
        <w:t>valutazione delle domande di interesse all' assegnazione; assunte le domande degli interessati</w:t>
      </w:r>
      <w:r>
        <w:rPr>
          <w:spacing w:val="1"/>
        </w:rPr>
        <w:t xml:space="preserve"> </w:t>
      </w:r>
      <w:r>
        <w:t>l’Amministrazione</w:t>
      </w:r>
      <w:r>
        <w:rPr>
          <w:spacing w:val="1"/>
        </w:rPr>
        <w:t xml:space="preserve"> </w:t>
      </w:r>
      <w:r>
        <w:t>provvede</w:t>
      </w:r>
      <w:r>
        <w:rPr>
          <w:spacing w:val="1"/>
        </w:rPr>
        <w:t xml:space="preserve"> </w:t>
      </w:r>
      <w:r>
        <w:t>alla</w:t>
      </w:r>
      <w:r>
        <w:rPr>
          <w:spacing w:val="1"/>
        </w:rPr>
        <w:t xml:space="preserve"> </w:t>
      </w:r>
      <w:r>
        <w:t>valutazione</w:t>
      </w:r>
      <w:r>
        <w:rPr>
          <w:spacing w:val="1"/>
        </w:rPr>
        <w:t xml:space="preserve"> </w:t>
      </w:r>
      <w:r>
        <w:t>comparativa,</w:t>
      </w:r>
      <w:r>
        <w:rPr>
          <w:spacing w:val="1"/>
        </w:rPr>
        <w:t xml:space="preserve"> </w:t>
      </w:r>
      <w:r>
        <w:t>in</w:t>
      </w:r>
      <w:r>
        <w:rPr>
          <w:spacing w:val="1"/>
        </w:rPr>
        <w:t xml:space="preserve"> </w:t>
      </w:r>
      <w:r>
        <w:t>esito</w:t>
      </w:r>
      <w:r>
        <w:rPr>
          <w:spacing w:val="1"/>
        </w:rPr>
        <w:t xml:space="preserve"> </w:t>
      </w:r>
      <w:r>
        <w:t>alla</w:t>
      </w:r>
      <w:r>
        <w:rPr>
          <w:spacing w:val="1"/>
        </w:rPr>
        <w:t xml:space="preserve"> </w:t>
      </w:r>
      <w:r>
        <w:t>quale</w:t>
      </w:r>
      <w:r>
        <w:rPr>
          <w:spacing w:val="1"/>
        </w:rPr>
        <w:t xml:space="preserve"> </w:t>
      </w:r>
      <w:r>
        <w:t>attribuisce</w:t>
      </w:r>
      <w:r>
        <w:rPr>
          <w:spacing w:val="1"/>
        </w:rPr>
        <w:t xml:space="preserve"> </w:t>
      </w:r>
      <w:r>
        <w:t>l’incarico secondo le norme di legge, di Statuto e di Regolamento vigenti in materia;</w:t>
      </w:r>
    </w:p>
    <w:p w:rsidR="00D342A5" w:rsidRDefault="00D342A5">
      <w:pPr>
        <w:pStyle w:val="Corpodeltesto"/>
        <w:spacing w:before="5"/>
        <w:rPr>
          <w:sz w:val="16"/>
        </w:rPr>
      </w:pPr>
    </w:p>
    <w:p w:rsidR="00D342A5" w:rsidRDefault="006A24A2" w:rsidP="003819B5">
      <w:pPr>
        <w:pStyle w:val="Paragrafoelenco"/>
        <w:numPr>
          <w:ilvl w:val="0"/>
          <w:numId w:val="14"/>
        </w:numPr>
        <w:tabs>
          <w:tab w:val="left" w:pos="860"/>
        </w:tabs>
        <w:spacing w:before="91"/>
      </w:pPr>
      <w:r>
        <w:t>Solo</w:t>
      </w:r>
      <w:r>
        <w:rPr>
          <w:spacing w:val="1"/>
        </w:rPr>
        <w:t xml:space="preserve"> </w:t>
      </w:r>
      <w:r>
        <w:t>ove</w:t>
      </w:r>
      <w:r>
        <w:rPr>
          <w:spacing w:val="1"/>
        </w:rPr>
        <w:t xml:space="preserve"> </w:t>
      </w:r>
      <w:r>
        <w:t>le</w:t>
      </w:r>
      <w:r>
        <w:rPr>
          <w:spacing w:val="1"/>
        </w:rPr>
        <w:t xml:space="preserve"> </w:t>
      </w:r>
      <w:r>
        <w:t>procedure</w:t>
      </w:r>
      <w:r>
        <w:rPr>
          <w:spacing w:val="1"/>
        </w:rPr>
        <w:t xml:space="preserve"> </w:t>
      </w:r>
      <w:r>
        <w:t>di</w:t>
      </w:r>
      <w:r>
        <w:rPr>
          <w:spacing w:val="1"/>
        </w:rPr>
        <w:t xml:space="preserve"> </w:t>
      </w:r>
      <w:r>
        <w:t>cui</w:t>
      </w:r>
      <w:r>
        <w:rPr>
          <w:spacing w:val="1"/>
        </w:rPr>
        <w:t xml:space="preserve"> </w:t>
      </w:r>
      <w:r>
        <w:t>ai</w:t>
      </w:r>
      <w:r>
        <w:rPr>
          <w:spacing w:val="1"/>
        </w:rPr>
        <w:t xml:space="preserve"> </w:t>
      </w:r>
      <w:r>
        <w:t>commi</w:t>
      </w:r>
      <w:r>
        <w:rPr>
          <w:spacing w:val="1"/>
        </w:rPr>
        <w:t xml:space="preserve"> </w:t>
      </w:r>
      <w:r>
        <w:t>2</w:t>
      </w:r>
      <w:r>
        <w:rPr>
          <w:spacing w:val="1"/>
        </w:rPr>
        <w:t xml:space="preserve"> </w:t>
      </w:r>
      <w:r>
        <w:t>e</w:t>
      </w:r>
      <w:r>
        <w:rPr>
          <w:spacing w:val="1"/>
        </w:rPr>
        <w:t xml:space="preserve"> </w:t>
      </w:r>
      <w:r>
        <w:t>3</w:t>
      </w:r>
      <w:r>
        <w:rPr>
          <w:spacing w:val="1"/>
        </w:rPr>
        <w:t xml:space="preserve"> </w:t>
      </w:r>
      <w:r>
        <w:t>non</w:t>
      </w:r>
      <w:r>
        <w:rPr>
          <w:spacing w:val="1"/>
        </w:rPr>
        <w:t xml:space="preserve"> </w:t>
      </w:r>
      <w:r>
        <w:t>abbiano</w:t>
      </w:r>
      <w:r>
        <w:rPr>
          <w:spacing w:val="1"/>
        </w:rPr>
        <w:t xml:space="preserve"> </w:t>
      </w:r>
      <w:r>
        <w:t>condotto</w:t>
      </w:r>
      <w:r>
        <w:rPr>
          <w:spacing w:val="1"/>
        </w:rPr>
        <w:t xml:space="preserve"> </w:t>
      </w:r>
      <w:r>
        <w:t>all’assegnazione</w:t>
      </w:r>
      <w:r>
        <w:rPr>
          <w:spacing w:val="1"/>
        </w:rPr>
        <w:t xml:space="preserve"> </w:t>
      </w:r>
      <w:r>
        <w:t>dell’incarico</w:t>
      </w:r>
      <w:r>
        <w:rPr>
          <w:spacing w:val="1"/>
        </w:rPr>
        <w:t xml:space="preserve"> </w:t>
      </w:r>
      <w:r>
        <w:t>a</w:t>
      </w:r>
      <w:r>
        <w:rPr>
          <w:spacing w:val="1"/>
        </w:rPr>
        <w:t xml:space="preserve"> </w:t>
      </w:r>
      <w:r>
        <w:t>personale</w:t>
      </w:r>
      <w:r>
        <w:rPr>
          <w:spacing w:val="1"/>
        </w:rPr>
        <w:t xml:space="preserve"> </w:t>
      </w:r>
      <w:r>
        <w:t>dei</w:t>
      </w:r>
      <w:r>
        <w:rPr>
          <w:spacing w:val="1"/>
        </w:rPr>
        <w:t xml:space="preserve"> </w:t>
      </w:r>
      <w:r>
        <w:t>ruoli</w:t>
      </w:r>
      <w:r>
        <w:rPr>
          <w:spacing w:val="1"/>
        </w:rPr>
        <w:t xml:space="preserve"> </w:t>
      </w:r>
      <w:r>
        <w:t>dell’Amministrazione,</w:t>
      </w:r>
      <w:r>
        <w:rPr>
          <w:spacing w:val="1"/>
        </w:rPr>
        <w:t xml:space="preserve"> </w:t>
      </w:r>
      <w:r>
        <w:t>la</w:t>
      </w:r>
      <w:r>
        <w:rPr>
          <w:spacing w:val="1"/>
        </w:rPr>
        <w:t xml:space="preserve"> </w:t>
      </w:r>
      <w:r>
        <w:t>stessa</w:t>
      </w:r>
      <w:r>
        <w:rPr>
          <w:spacing w:val="1"/>
        </w:rPr>
        <w:t xml:space="preserve"> </w:t>
      </w:r>
      <w:r>
        <w:t>può</w:t>
      </w:r>
      <w:r>
        <w:rPr>
          <w:spacing w:val="1"/>
        </w:rPr>
        <w:t xml:space="preserve"> </w:t>
      </w:r>
      <w:r>
        <w:t>procedere</w:t>
      </w:r>
      <w:r>
        <w:rPr>
          <w:spacing w:val="1"/>
        </w:rPr>
        <w:t xml:space="preserve"> </w:t>
      </w:r>
      <w:r>
        <w:t>all’attribuzione</w:t>
      </w:r>
      <w:r>
        <w:rPr>
          <w:spacing w:val="53"/>
        </w:rPr>
        <w:t xml:space="preserve"> </w:t>
      </w:r>
      <w:r>
        <w:t>dell’incarico</w:t>
      </w:r>
      <w:r>
        <w:rPr>
          <w:spacing w:val="53"/>
        </w:rPr>
        <w:t xml:space="preserve"> </w:t>
      </w:r>
      <w:r>
        <w:t>ai</w:t>
      </w:r>
      <w:r>
        <w:rPr>
          <w:spacing w:val="53"/>
        </w:rPr>
        <w:t xml:space="preserve"> </w:t>
      </w:r>
      <w:r>
        <w:t>sensi</w:t>
      </w:r>
      <w:r>
        <w:rPr>
          <w:spacing w:val="53"/>
        </w:rPr>
        <w:t xml:space="preserve"> </w:t>
      </w:r>
      <w:r>
        <w:t>e</w:t>
      </w:r>
      <w:r>
        <w:rPr>
          <w:spacing w:val="53"/>
        </w:rPr>
        <w:t xml:space="preserve"> </w:t>
      </w:r>
      <w:r>
        <w:t>per</w:t>
      </w:r>
      <w:r>
        <w:rPr>
          <w:spacing w:val="53"/>
        </w:rPr>
        <w:t xml:space="preserve"> </w:t>
      </w:r>
      <w:r>
        <w:t>gli</w:t>
      </w:r>
      <w:r>
        <w:rPr>
          <w:spacing w:val="53"/>
        </w:rPr>
        <w:t xml:space="preserve"> </w:t>
      </w:r>
      <w:r>
        <w:t>effetti</w:t>
      </w:r>
      <w:r>
        <w:rPr>
          <w:spacing w:val="53"/>
        </w:rPr>
        <w:t xml:space="preserve"> </w:t>
      </w:r>
      <w:r>
        <w:t>dell’Art.</w:t>
      </w:r>
      <w:r>
        <w:rPr>
          <w:spacing w:val="53"/>
        </w:rPr>
        <w:t xml:space="preserve"> </w:t>
      </w:r>
      <w:r>
        <w:t>110</w:t>
      </w:r>
      <w:r>
        <w:rPr>
          <w:spacing w:val="53"/>
        </w:rPr>
        <w:t xml:space="preserve"> </w:t>
      </w:r>
      <w:r>
        <w:t>TUEL,</w:t>
      </w:r>
      <w:r>
        <w:rPr>
          <w:spacing w:val="53"/>
        </w:rPr>
        <w:t xml:space="preserve"> </w:t>
      </w:r>
      <w:r>
        <w:t>ovvero</w:t>
      </w:r>
      <w:r>
        <w:rPr>
          <w:spacing w:val="-53"/>
        </w:rPr>
        <w:t xml:space="preserve"> </w:t>
      </w:r>
      <w:r>
        <w:t>all’assegnazione dell’incarico in capo al Segretario.</w:t>
      </w:r>
    </w:p>
    <w:p w:rsidR="00D342A5" w:rsidRDefault="00D342A5">
      <w:pPr>
        <w:pStyle w:val="Corpodeltesto"/>
        <w:ind w:left="1885"/>
        <w:rPr>
          <w:sz w:val="20"/>
        </w:rPr>
      </w:pPr>
    </w:p>
    <w:p w:rsidR="00FD6D3B" w:rsidRDefault="00FD6D3B" w:rsidP="00FD6D3B">
      <w:pPr>
        <w:spacing w:line="244" w:lineRule="exact"/>
        <w:ind w:left="2417" w:right="2417"/>
        <w:jc w:val="center"/>
        <w:rPr>
          <w:b/>
        </w:rPr>
      </w:pPr>
      <w:r>
        <w:rPr>
          <w:b/>
        </w:rPr>
        <w:t>Art. 23</w:t>
      </w:r>
    </w:p>
    <w:p w:rsidR="00FD6D3B" w:rsidRDefault="00FD6D3B" w:rsidP="00FD6D3B">
      <w:pPr>
        <w:ind w:left="-1" w:right="-15"/>
        <w:jc w:val="center"/>
        <w:rPr>
          <w:b/>
        </w:rPr>
      </w:pPr>
      <w:r>
        <w:rPr>
          <w:b/>
        </w:rPr>
        <w:t>Differenziazione e variabilità della retribuzione di risultato</w:t>
      </w:r>
    </w:p>
    <w:p w:rsidR="00D342A5" w:rsidRDefault="00D342A5">
      <w:pPr>
        <w:pStyle w:val="Corpodeltesto"/>
        <w:spacing w:before="2"/>
        <w:rPr>
          <w:sz w:val="13"/>
        </w:rPr>
      </w:pPr>
    </w:p>
    <w:p w:rsidR="00FD6D3B" w:rsidRPr="00AB0761" w:rsidRDefault="00FD6D3B" w:rsidP="00322D9F">
      <w:pPr>
        <w:pStyle w:val="Paragrafoelenco"/>
        <w:numPr>
          <w:ilvl w:val="0"/>
          <w:numId w:val="36"/>
        </w:numPr>
        <w:ind w:right="84"/>
      </w:pPr>
      <w:r w:rsidRPr="00AB0761">
        <w:t>Ai sensi dell’art. 23 CCNL 2019-2021, La retribuzione di risultato è attribuita sulla base dei</w:t>
      </w:r>
      <w:r w:rsidRPr="00AB0761">
        <w:rPr>
          <w:spacing w:val="1"/>
        </w:rPr>
        <w:t xml:space="preserve"> </w:t>
      </w:r>
      <w:r w:rsidRPr="00AB0761">
        <w:t>diversi livelli di valutazione della performance conseguiti dai dirigenti,</w:t>
      </w:r>
      <w:r w:rsidRPr="00AB0761">
        <w:rPr>
          <w:spacing w:val="1"/>
        </w:rPr>
        <w:t xml:space="preserve"> </w:t>
      </w:r>
      <w:r w:rsidRPr="00AB0761">
        <w:t>fermo restando che la</w:t>
      </w:r>
      <w:r w:rsidRPr="00AB0761">
        <w:rPr>
          <w:spacing w:val="-52"/>
        </w:rPr>
        <w:t xml:space="preserve"> </w:t>
      </w:r>
      <w:r w:rsidRPr="00AB0761">
        <w:t>sua erogazione può avvenire, nel rispetto delle vigenti previsioni di legge in materia, solo a</w:t>
      </w:r>
      <w:r w:rsidRPr="00AB0761">
        <w:rPr>
          <w:spacing w:val="1"/>
        </w:rPr>
        <w:t xml:space="preserve"> </w:t>
      </w:r>
      <w:r w:rsidRPr="00AB0761">
        <w:t>seguito del conseguimento di una valutazione positiva.</w:t>
      </w:r>
    </w:p>
    <w:p w:rsidR="00D342A5" w:rsidRPr="00AB0761" w:rsidRDefault="00D342A5" w:rsidP="00FD6D3B">
      <w:pPr>
        <w:pStyle w:val="Corpodeltesto"/>
        <w:spacing w:before="1"/>
        <w:ind w:right="84"/>
        <w:rPr>
          <w:sz w:val="20"/>
        </w:rPr>
      </w:pPr>
    </w:p>
    <w:p w:rsidR="00FD6D3B" w:rsidRPr="00AB0761" w:rsidRDefault="00FD6D3B" w:rsidP="00322D9F">
      <w:pPr>
        <w:pStyle w:val="Paragrafoelenco"/>
        <w:numPr>
          <w:ilvl w:val="0"/>
          <w:numId w:val="36"/>
        </w:numPr>
        <w:ind w:right="84"/>
      </w:pPr>
      <w:r w:rsidRPr="00AB0761">
        <w:t>Nell’ambito di quanto previsto al comma 1, ai dirigenti che conseguano le valutazioni più</w:t>
      </w:r>
      <w:r w:rsidRPr="00AB0761">
        <w:rPr>
          <w:spacing w:val="1"/>
        </w:rPr>
        <w:t xml:space="preserve"> </w:t>
      </w:r>
      <w:r w:rsidRPr="00AB0761">
        <w:t>elevate,</w:t>
      </w:r>
      <w:r w:rsidRPr="00AB0761">
        <w:rPr>
          <w:spacing w:val="1"/>
        </w:rPr>
        <w:t xml:space="preserve"> </w:t>
      </w:r>
      <w:r w:rsidRPr="00AB0761">
        <w:t>in</w:t>
      </w:r>
      <w:r w:rsidRPr="00AB0761">
        <w:rPr>
          <w:spacing w:val="1"/>
        </w:rPr>
        <w:t xml:space="preserve"> </w:t>
      </w:r>
      <w:r w:rsidRPr="00AB0761">
        <w:t>base</w:t>
      </w:r>
      <w:r w:rsidRPr="00AB0761">
        <w:rPr>
          <w:spacing w:val="1"/>
        </w:rPr>
        <w:t xml:space="preserve"> </w:t>
      </w:r>
      <w:r w:rsidRPr="00AB0761">
        <w:t>al</w:t>
      </w:r>
      <w:r w:rsidRPr="00AB0761">
        <w:rPr>
          <w:spacing w:val="1"/>
        </w:rPr>
        <w:t xml:space="preserve"> </w:t>
      </w:r>
      <w:r w:rsidRPr="00AB0761">
        <w:t>sistema</w:t>
      </w:r>
      <w:r w:rsidRPr="00AB0761">
        <w:rPr>
          <w:spacing w:val="1"/>
        </w:rPr>
        <w:t xml:space="preserve"> </w:t>
      </w:r>
      <w:r w:rsidRPr="00AB0761">
        <w:t>di</w:t>
      </w:r>
      <w:r w:rsidRPr="00AB0761">
        <w:rPr>
          <w:spacing w:val="1"/>
        </w:rPr>
        <w:t xml:space="preserve"> </w:t>
      </w:r>
      <w:r w:rsidRPr="00AB0761">
        <w:t>valutazione</w:t>
      </w:r>
      <w:r w:rsidRPr="00AB0761">
        <w:rPr>
          <w:spacing w:val="1"/>
        </w:rPr>
        <w:t xml:space="preserve"> </w:t>
      </w:r>
      <w:r w:rsidRPr="00AB0761">
        <w:t>adottato</w:t>
      </w:r>
      <w:r w:rsidRPr="00AB0761">
        <w:rPr>
          <w:spacing w:val="1"/>
        </w:rPr>
        <w:t xml:space="preserve"> </w:t>
      </w:r>
      <w:r w:rsidRPr="00AB0761">
        <w:t>dall’amministrazione,</w:t>
      </w:r>
      <w:r w:rsidRPr="00AB0761">
        <w:rPr>
          <w:spacing w:val="1"/>
        </w:rPr>
        <w:t xml:space="preserve"> </w:t>
      </w:r>
      <w:r w:rsidRPr="00AB0761">
        <w:t>è</w:t>
      </w:r>
      <w:r w:rsidRPr="00AB0761">
        <w:rPr>
          <w:spacing w:val="1"/>
        </w:rPr>
        <w:t xml:space="preserve"> </w:t>
      </w:r>
      <w:r w:rsidRPr="00AB0761">
        <w:t>attribuita</w:t>
      </w:r>
      <w:r w:rsidRPr="00AB0761">
        <w:rPr>
          <w:spacing w:val="1"/>
        </w:rPr>
        <w:t xml:space="preserve"> </w:t>
      </w:r>
      <w:r w:rsidRPr="00AB0761">
        <w:t>una</w:t>
      </w:r>
      <w:r w:rsidRPr="00AB0761">
        <w:rPr>
          <w:spacing w:val="-52"/>
        </w:rPr>
        <w:t xml:space="preserve"> </w:t>
      </w:r>
      <w:r w:rsidRPr="00AB0761">
        <w:t>retribuzione</w:t>
      </w:r>
      <w:r w:rsidRPr="00AB0761">
        <w:rPr>
          <w:spacing w:val="1"/>
        </w:rPr>
        <w:t xml:space="preserve"> </w:t>
      </w:r>
      <w:r w:rsidRPr="00AB0761">
        <w:t>di</w:t>
      </w:r>
      <w:r w:rsidRPr="00AB0761">
        <w:rPr>
          <w:spacing w:val="1"/>
        </w:rPr>
        <w:t xml:space="preserve"> </w:t>
      </w:r>
      <w:r w:rsidRPr="00AB0761">
        <w:t>risultato</w:t>
      </w:r>
      <w:r w:rsidRPr="00AB0761">
        <w:rPr>
          <w:spacing w:val="1"/>
        </w:rPr>
        <w:t xml:space="preserve"> </w:t>
      </w:r>
      <w:r w:rsidRPr="00AB0761">
        <w:t>con</w:t>
      </w:r>
      <w:r w:rsidRPr="00AB0761">
        <w:rPr>
          <w:spacing w:val="1"/>
        </w:rPr>
        <w:t xml:space="preserve"> </w:t>
      </w:r>
      <w:r w:rsidRPr="00AB0761">
        <w:t>importo</w:t>
      </w:r>
      <w:r w:rsidRPr="00AB0761">
        <w:rPr>
          <w:spacing w:val="1"/>
        </w:rPr>
        <w:t xml:space="preserve"> </w:t>
      </w:r>
      <w:r w:rsidRPr="00AB0761">
        <w:t>più</w:t>
      </w:r>
      <w:r w:rsidRPr="00AB0761">
        <w:rPr>
          <w:spacing w:val="1"/>
        </w:rPr>
        <w:t xml:space="preserve"> </w:t>
      </w:r>
      <w:r w:rsidRPr="00AB0761">
        <w:t>elevato</w:t>
      </w:r>
      <w:r w:rsidRPr="00AB0761">
        <w:rPr>
          <w:spacing w:val="1"/>
        </w:rPr>
        <w:t xml:space="preserve"> </w:t>
      </w:r>
      <w:r w:rsidRPr="00AB0761">
        <w:t>di</w:t>
      </w:r>
      <w:r w:rsidRPr="00AB0761">
        <w:rPr>
          <w:spacing w:val="1"/>
        </w:rPr>
        <w:t xml:space="preserve"> </w:t>
      </w:r>
      <w:r w:rsidRPr="00AB0761">
        <w:t>almeno</w:t>
      </w:r>
      <w:r w:rsidRPr="00AB0761">
        <w:rPr>
          <w:spacing w:val="1"/>
        </w:rPr>
        <w:t xml:space="preserve"> </w:t>
      </w:r>
      <w:r w:rsidRPr="00AB0761">
        <w:t>il</w:t>
      </w:r>
      <w:r w:rsidRPr="00AB0761">
        <w:rPr>
          <w:spacing w:val="1"/>
        </w:rPr>
        <w:t xml:space="preserve"> </w:t>
      </w:r>
      <w:r w:rsidRPr="00AB0761">
        <w:t>25%,</w:t>
      </w:r>
      <w:r w:rsidRPr="00AB0761">
        <w:rPr>
          <w:spacing w:val="1"/>
        </w:rPr>
        <w:t xml:space="preserve"> </w:t>
      </w:r>
      <w:r w:rsidRPr="00AB0761">
        <w:t>negli</w:t>
      </w:r>
      <w:r w:rsidRPr="00AB0761">
        <w:rPr>
          <w:spacing w:val="1"/>
        </w:rPr>
        <w:t xml:space="preserve"> </w:t>
      </w:r>
      <w:r w:rsidRPr="00AB0761">
        <w:t>enti</w:t>
      </w:r>
      <w:r w:rsidRPr="00AB0761">
        <w:rPr>
          <w:spacing w:val="1"/>
        </w:rPr>
        <w:t xml:space="preserve"> </w:t>
      </w:r>
      <w:r w:rsidRPr="00AB0761">
        <w:t>con</w:t>
      </w:r>
      <w:r w:rsidRPr="00AB0761">
        <w:rPr>
          <w:spacing w:val="55"/>
        </w:rPr>
        <w:t xml:space="preserve"> </w:t>
      </w:r>
      <w:r w:rsidRPr="00AB0761">
        <w:t>un</w:t>
      </w:r>
      <w:r w:rsidRPr="00AB0761">
        <w:rPr>
          <w:spacing w:val="-52"/>
        </w:rPr>
        <w:t xml:space="preserve"> </w:t>
      </w:r>
      <w:r w:rsidRPr="00AB0761">
        <w:t>numero di dirigenti non superiore a 10 unità in servizio, di almeno il 30%, negli enti con</w:t>
      </w:r>
      <w:r w:rsidRPr="00AB0761">
        <w:rPr>
          <w:spacing w:val="1"/>
        </w:rPr>
        <w:t xml:space="preserve"> </w:t>
      </w:r>
      <w:r w:rsidRPr="00AB0761">
        <w:t>un numero di dirigenti superiore alle 10 unità in servizio, rispetto al valore medio</w:t>
      </w:r>
      <w:r w:rsidRPr="00AB0761">
        <w:rPr>
          <w:spacing w:val="1"/>
        </w:rPr>
        <w:t xml:space="preserve"> </w:t>
      </w:r>
      <w:r w:rsidRPr="00AB0761">
        <w:t>pro-capite delle risorse destinate alla retribuzione di risultato. Le amministrazioni che</w:t>
      </w:r>
      <w:r w:rsidRPr="00AB0761">
        <w:rPr>
          <w:spacing w:val="1"/>
        </w:rPr>
        <w:t xml:space="preserve"> </w:t>
      </w:r>
      <w:r w:rsidRPr="00AB0761">
        <w:t>abbiano dato attuazione alla disciplina di cui al successivo comma 5 possono definire un</w:t>
      </w:r>
      <w:r w:rsidRPr="00AB0761">
        <w:rPr>
          <w:spacing w:val="1"/>
        </w:rPr>
        <w:t xml:space="preserve"> </w:t>
      </w:r>
      <w:r w:rsidRPr="00AB0761">
        <w:t>minor valore percentuale,</w:t>
      </w:r>
      <w:r w:rsidR="00CB2458">
        <w:t xml:space="preserve"> </w:t>
      </w:r>
      <w:r w:rsidRPr="00AB0761">
        <w:t>comunque non inferiore al 20%.</w:t>
      </w:r>
    </w:p>
    <w:p w:rsidR="00D342A5" w:rsidRPr="00AB0761" w:rsidRDefault="00D342A5" w:rsidP="00FD6D3B">
      <w:pPr>
        <w:pStyle w:val="Corpodeltesto"/>
        <w:spacing w:before="1"/>
        <w:ind w:right="84"/>
        <w:rPr>
          <w:sz w:val="28"/>
        </w:rPr>
      </w:pPr>
    </w:p>
    <w:p w:rsidR="00FD6D3B" w:rsidRPr="00AB0761" w:rsidRDefault="00FD6D3B" w:rsidP="00322D9F">
      <w:pPr>
        <w:pStyle w:val="Paragrafoelenco"/>
        <w:numPr>
          <w:ilvl w:val="0"/>
          <w:numId w:val="36"/>
        </w:numPr>
        <w:ind w:right="84"/>
      </w:pPr>
      <w:r w:rsidRPr="00AB0761">
        <w:t>La misura percentuale di cui al comma 2 è definita in sede di contrattazione integrativa di cui</w:t>
      </w:r>
      <w:r w:rsidRPr="00AB0761">
        <w:rPr>
          <w:spacing w:val="1"/>
        </w:rPr>
        <w:t xml:space="preserve"> </w:t>
      </w:r>
      <w:r w:rsidRPr="00AB0761">
        <w:t>all’art. 35, comma 1, lett. b)</w:t>
      </w:r>
      <w:r w:rsidRPr="00AB0761">
        <w:rPr>
          <w:spacing w:val="56"/>
        </w:rPr>
        <w:t xml:space="preserve"> </w:t>
      </w:r>
      <w:r w:rsidRPr="00AB0761">
        <w:t>secondo   la disciplina di dettaglio di cui al successivo art. 29</w:t>
      </w:r>
      <w:r w:rsidRPr="00AB0761">
        <w:rPr>
          <w:spacing w:val="1"/>
        </w:rPr>
        <w:t xml:space="preserve"> </w:t>
      </w:r>
      <w:r w:rsidRPr="00AB0761">
        <w:t>del presente CCDI.</w:t>
      </w:r>
    </w:p>
    <w:p w:rsidR="00FD6D3B" w:rsidRPr="00AB0761" w:rsidRDefault="00FD6D3B" w:rsidP="00322D9F">
      <w:pPr>
        <w:pStyle w:val="Paragrafoelenco"/>
        <w:numPr>
          <w:ilvl w:val="0"/>
          <w:numId w:val="36"/>
        </w:numPr>
        <w:spacing w:before="90"/>
        <w:ind w:right="84"/>
        <w:rPr>
          <w:sz w:val="24"/>
        </w:rPr>
      </w:pPr>
      <w:r w:rsidRPr="00AB0761">
        <w:t>Nelle medesime sedi di contrattazione integrativa di cui al comma 3 è altresì definita una</w:t>
      </w:r>
      <w:r w:rsidRPr="00AB0761">
        <w:rPr>
          <w:spacing w:val="1"/>
        </w:rPr>
        <w:t xml:space="preserve"> </w:t>
      </w:r>
      <w:r w:rsidRPr="00AB0761">
        <w:t>limitata quota massima di dirigenti valutati a cui viene attribuito il valore di retribuzione di</w:t>
      </w:r>
      <w:r w:rsidRPr="00AB0761">
        <w:rPr>
          <w:spacing w:val="1"/>
        </w:rPr>
        <w:t xml:space="preserve"> </w:t>
      </w:r>
      <w:r w:rsidRPr="00AB0761">
        <w:t>risultato</w:t>
      </w:r>
      <w:r w:rsidRPr="00AB0761">
        <w:rPr>
          <w:spacing w:val="2"/>
        </w:rPr>
        <w:t xml:space="preserve"> </w:t>
      </w:r>
      <w:r w:rsidRPr="00AB0761">
        <w:t>definito</w:t>
      </w:r>
      <w:r w:rsidRPr="00AB0761">
        <w:rPr>
          <w:spacing w:val="2"/>
        </w:rPr>
        <w:t xml:space="preserve"> </w:t>
      </w:r>
      <w:r w:rsidRPr="00AB0761">
        <w:t>ai</w:t>
      </w:r>
      <w:r w:rsidRPr="00AB0761">
        <w:rPr>
          <w:spacing w:val="2"/>
        </w:rPr>
        <w:t xml:space="preserve"> </w:t>
      </w:r>
      <w:r w:rsidRPr="00AB0761">
        <w:t>sensi</w:t>
      </w:r>
      <w:r w:rsidRPr="00AB0761">
        <w:rPr>
          <w:spacing w:val="2"/>
        </w:rPr>
        <w:t xml:space="preserve"> </w:t>
      </w:r>
      <w:r w:rsidRPr="00AB0761">
        <w:t>del</w:t>
      </w:r>
      <w:r w:rsidRPr="00AB0761">
        <w:rPr>
          <w:spacing w:val="2"/>
        </w:rPr>
        <w:t xml:space="preserve"> </w:t>
      </w:r>
      <w:r w:rsidRPr="00AB0761">
        <w:t>comma</w:t>
      </w:r>
      <w:r w:rsidRPr="00AB0761">
        <w:rPr>
          <w:spacing w:val="2"/>
        </w:rPr>
        <w:t xml:space="preserve"> </w:t>
      </w:r>
      <w:r w:rsidRPr="00AB0761">
        <w:t>2,</w:t>
      </w:r>
      <w:r w:rsidRPr="00AB0761">
        <w:rPr>
          <w:spacing w:val="2"/>
        </w:rPr>
        <w:t xml:space="preserve"> </w:t>
      </w:r>
      <w:r w:rsidRPr="00AB0761">
        <w:t>secondo</w:t>
      </w:r>
      <w:r w:rsidRPr="00AB0761">
        <w:rPr>
          <w:spacing w:val="9"/>
        </w:rPr>
        <w:t xml:space="preserve"> </w:t>
      </w:r>
      <w:r w:rsidRPr="00AB0761">
        <w:rPr>
          <w:sz w:val="24"/>
        </w:rPr>
        <w:t>la</w:t>
      </w:r>
      <w:r w:rsidRPr="00AB0761">
        <w:rPr>
          <w:spacing w:val="56"/>
          <w:sz w:val="24"/>
        </w:rPr>
        <w:t xml:space="preserve"> </w:t>
      </w:r>
      <w:r w:rsidRPr="00AB0761">
        <w:rPr>
          <w:sz w:val="24"/>
        </w:rPr>
        <w:t>disciplina</w:t>
      </w:r>
      <w:r w:rsidRPr="00AB0761">
        <w:rPr>
          <w:spacing w:val="56"/>
          <w:sz w:val="24"/>
        </w:rPr>
        <w:t xml:space="preserve"> </w:t>
      </w:r>
      <w:r w:rsidRPr="00AB0761">
        <w:rPr>
          <w:sz w:val="24"/>
        </w:rPr>
        <w:t>di</w:t>
      </w:r>
      <w:r w:rsidRPr="00AB0761">
        <w:rPr>
          <w:spacing w:val="56"/>
          <w:sz w:val="24"/>
        </w:rPr>
        <w:t xml:space="preserve"> </w:t>
      </w:r>
      <w:r w:rsidRPr="00AB0761">
        <w:rPr>
          <w:sz w:val="24"/>
        </w:rPr>
        <w:t>dettaglio</w:t>
      </w:r>
      <w:r w:rsidRPr="00AB0761">
        <w:rPr>
          <w:spacing w:val="56"/>
          <w:sz w:val="24"/>
        </w:rPr>
        <w:t xml:space="preserve"> </w:t>
      </w:r>
      <w:r w:rsidRPr="00AB0761">
        <w:rPr>
          <w:sz w:val="24"/>
        </w:rPr>
        <w:t>di</w:t>
      </w:r>
      <w:r w:rsidRPr="00AB0761">
        <w:rPr>
          <w:spacing w:val="56"/>
          <w:sz w:val="24"/>
        </w:rPr>
        <w:t xml:space="preserve"> </w:t>
      </w:r>
      <w:r w:rsidRPr="00AB0761">
        <w:rPr>
          <w:sz w:val="24"/>
        </w:rPr>
        <w:t>cui</w:t>
      </w:r>
      <w:r w:rsidRPr="00AB0761">
        <w:rPr>
          <w:spacing w:val="56"/>
          <w:sz w:val="24"/>
        </w:rPr>
        <w:t xml:space="preserve"> </w:t>
      </w:r>
      <w:r w:rsidRPr="00AB0761">
        <w:rPr>
          <w:sz w:val="24"/>
        </w:rPr>
        <w:t xml:space="preserve">al </w:t>
      </w:r>
      <w:r w:rsidRPr="00AB0761">
        <w:rPr>
          <w:sz w:val="24"/>
        </w:rPr>
        <w:lastRenderedPageBreak/>
        <w:t>successivo art. 29 del presente CCDI.</w:t>
      </w:r>
    </w:p>
    <w:p w:rsidR="00D342A5" w:rsidRPr="00AB0761" w:rsidRDefault="00D342A5" w:rsidP="00FD6D3B">
      <w:pPr>
        <w:pStyle w:val="Corpodeltesto"/>
        <w:ind w:right="84"/>
        <w:rPr>
          <w:sz w:val="14"/>
        </w:rPr>
      </w:pPr>
    </w:p>
    <w:p w:rsidR="00FD6D3B" w:rsidRPr="00AB0761" w:rsidRDefault="00FD6D3B" w:rsidP="00322D9F">
      <w:pPr>
        <w:pStyle w:val="Paragrafoelenco"/>
        <w:numPr>
          <w:ilvl w:val="0"/>
          <w:numId w:val="36"/>
        </w:numPr>
        <w:ind w:right="84"/>
      </w:pPr>
      <w:r w:rsidRPr="00AB0761">
        <w:t>In sede di contrattazione integrativa, è possibile correlare l’effettiva erogazione di una quota</w:t>
      </w:r>
      <w:r w:rsidRPr="00AB0761">
        <w:rPr>
          <w:spacing w:val="1"/>
        </w:rPr>
        <w:t xml:space="preserve"> </w:t>
      </w:r>
      <w:r w:rsidRPr="00AB0761">
        <w:t>delle risorse destinate a retribuzione di risultato - anche aggiuntiva rispetto alle risorse</w:t>
      </w:r>
      <w:r w:rsidRPr="00AB0761">
        <w:rPr>
          <w:spacing w:val="1"/>
        </w:rPr>
        <w:t xml:space="preserve"> </w:t>
      </w:r>
      <w:r w:rsidRPr="00AB0761">
        <w:t>precedentemente destinate - al raggiungimento di uno o più obiettivi d’impatto rilevanti ed</w:t>
      </w:r>
      <w:r w:rsidRPr="00AB0761">
        <w:rPr>
          <w:spacing w:val="1"/>
        </w:rPr>
        <w:t xml:space="preserve"> </w:t>
      </w:r>
      <w:r w:rsidRPr="00AB0761">
        <w:t>oggettivamente misurabili, anche trasversali</w:t>
      </w:r>
      <w:r w:rsidRPr="00AB0761">
        <w:rPr>
          <w:spacing w:val="1"/>
        </w:rPr>
        <w:t xml:space="preserve"> </w:t>
      </w:r>
      <w:r w:rsidRPr="00AB0761">
        <w:t>a più unità organizzative o riferiti all’azione</w:t>
      </w:r>
      <w:r w:rsidRPr="00AB0761">
        <w:rPr>
          <w:spacing w:val="1"/>
        </w:rPr>
        <w:t xml:space="preserve"> </w:t>
      </w:r>
      <w:r w:rsidRPr="00AB0761">
        <w:t>dell’ente nel suo complesso, direttamente</w:t>
      </w:r>
      <w:r w:rsidRPr="00AB0761">
        <w:rPr>
          <w:spacing w:val="1"/>
        </w:rPr>
        <w:t xml:space="preserve"> </w:t>
      </w:r>
      <w:r w:rsidRPr="00AB0761">
        <w:t>collegati a benefici concreti e verificabili per la</w:t>
      </w:r>
      <w:r w:rsidRPr="00AB0761">
        <w:rPr>
          <w:spacing w:val="1"/>
        </w:rPr>
        <w:t xml:space="preserve"> </w:t>
      </w:r>
      <w:r w:rsidRPr="00AB0761">
        <w:t>collettività o per l’utenza, anche in correlazione con l’attuazione di misure pianificate nel</w:t>
      </w:r>
      <w:r w:rsidRPr="00AB0761">
        <w:rPr>
          <w:spacing w:val="1"/>
        </w:rPr>
        <w:t xml:space="preserve"> </w:t>
      </w:r>
      <w:r w:rsidRPr="00AB0761">
        <w:t>PNRR.</w:t>
      </w:r>
    </w:p>
    <w:p w:rsidR="00D342A5" w:rsidRPr="00AB0761" w:rsidRDefault="00D342A5" w:rsidP="00FD6D3B">
      <w:pPr>
        <w:pStyle w:val="Corpodeltesto"/>
        <w:spacing w:before="2"/>
        <w:ind w:right="84"/>
        <w:rPr>
          <w:sz w:val="26"/>
        </w:rPr>
      </w:pPr>
    </w:p>
    <w:p w:rsidR="00FD6D3B" w:rsidRPr="00AB0761" w:rsidRDefault="00FD6D3B" w:rsidP="00322D9F">
      <w:pPr>
        <w:pStyle w:val="Paragrafoelenco"/>
        <w:numPr>
          <w:ilvl w:val="0"/>
          <w:numId w:val="36"/>
        </w:numPr>
        <w:ind w:right="84"/>
      </w:pPr>
      <w:r w:rsidRPr="00AB0761">
        <w:t>Le</w:t>
      </w:r>
      <w:r w:rsidRPr="00AB0761">
        <w:rPr>
          <w:spacing w:val="46"/>
        </w:rPr>
        <w:t xml:space="preserve"> </w:t>
      </w:r>
      <w:r w:rsidRPr="00AB0761">
        <w:t>disposizioni</w:t>
      </w:r>
      <w:r w:rsidRPr="00AB0761">
        <w:rPr>
          <w:spacing w:val="46"/>
        </w:rPr>
        <w:t xml:space="preserve"> </w:t>
      </w:r>
      <w:r w:rsidRPr="00AB0761">
        <w:t>di</w:t>
      </w:r>
      <w:r w:rsidRPr="00AB0761">
        <w:rPr>
          <w:spacing w:val="46"/>
        </w:rPr>
        <w:t xml:space="preserve"> </w:t>
      </w:r>
      <w:r w:rsidRPr="00AB0761">
        <w:t>cui</w:t>
      </w:r>
      <w:r w:rsidRPr="00AB0761">
        <w:rPr>
          <w:spacing w:val="46"/>
        </w:rPr>
        <w:t xml:space="preserve"> </w:t>
      </w:r>
      <w:r w:rsidRPr="00AB0761">
        <w:t>ai</w:t>
      </w:r>
      <w:r w:rsidRPr="00AB0761">
        <w:rPr>
          <w:spacing w:val="46"/>
        </w:rPr>
        <w:t xml:space="preserve"> </w:t>
      </w:r>
      <w:r w:rsidRPr="00AB0761">
        <w:t>commi</w:t>
      </w:r>
      <w:r w:rsidRPr="00AB0761">
        <w:rPr>
          <w:spacing w:val="46"/>
        </w:rPr>
        <w:t xml:space="preserve"> </w:t>
      </w:r>
      <w:r w:rsidRPr="00AB0761">
        <w:t>2,</w:t>
      </w:r>
      <w:r w:rsidRPr="00AB0761">
        <w:rPr>
          <w:spacing w:val="46"/>
        </w:rPr>
        <w:t xml:space="preserve"> </w:t>
      </w:r>
      <w:r w:rsidRPr="00AB0761">
        <w:t>3</w:t>
      </w:r>
      <w:r w:rsidRPr="00AB0761">
        <w:rPr>
          <w:spacing w:val="46"/>
        </w:rPr>
        <w:t xml:space="preserve"> </w:t>
      </w:r>
      <w:r w:rsidRPr="00AB0761">
        <w:t>e</w:t>
      </w:r>
      <w:r w:rsidRPr="00AB0761">
        <w:rPr>
          <w:spacing w:val="46"/>
        </w:rPr>
        <w:t xml:space="preserve"> </w:t>
      </w:r>
      <w:r w:rsidRPr="00AB0761">
        <w:t>4</w:t>
      </w:r>
      <w:r w:rsidRPr="00AB0761">
        <w:rPr>
          <w:spacing w:val="46"/>
        </w:rPr>
        <w:t xml:space="preserve"> </w:t>
      </w:r>
      <w:r w:rsidRPr="00AB0761">
        <w:t>non</w:t>
      </w:r>
      <w:r w:rsidRPr="00AB0761">
        <w:rPr>
          <w:spacing w:val="46"/>
        </w:rPr>
        <w:t xml:space="preserve"> </w:t>
      </w:r>
      <w:r w:rsidRPr="00AB0761">
        <w:t>si</w:t>
      </w:r>
      <w:r w:rsidRPr="00AB0761">
        <w:rPr>
          <w:spacing w:val="46"/>
        </w:rPr>
        <w:t xml:space="preserve"> </w:t>
      </w:r>
      <w:r w:rsidRPr="00AB0761">
        <w:t>applicano</w:t>
      </w:r>
      <w:r w:rsidRPr="00AB0761">
        <w:rPr>
          <w:spacing w:val="46"/>
        </w:rPr>
        <w:t xml:space="preserve"> </w:t>
      </w:r>
      <w:r w:rsidRPr="00AB0761">
        <w:t>ai</w:t>
      </w:r>
      <w:r w:rsidRPr="00AB0761">
        <w:rPr>
          <w:spacing w:val="46"/>
        </w:rPr>
        <w:t xml:space="preserve"> </w:t>
      </w:r>
      <w:r w:rsidRPr="00AB0761">
        <w:t>dirigenti</w:t>
      </w:r>
      <w:r w:rsidRPr="00AB0761">
        <w:rPr>
          <w:spacing w:val="46"/>
        </w:rPr>
        <w:t xml:space="preserve"> </w:t>
      </w:r>
      <w:r w:rsidRPr="00AB0761">
        <w:t>se</w:t>
      </w:r>
      <w:r w:rsidRPr="00AB0761">
        <w:rPr>
          <w:spacing w:val="46"/>
        </w:rPr>
        <w:t xml:space="preserve"> </w:t>
      </w:r>
      <w:r w:rsidRPr="00AB0761">
        <w:t>il</w:t>
      </w:r>
      <w:r w:rsidRPr="00AB0761">
        <w:rPr>
          <w:spacing w:val="46"/>
        </w:rPr>
        <w:t xml:space="preserve"> </w:t>
      </w:r>
      <w:r w:rsidRPr="00AB0761">
        <w:t>numero</w:t>
      </w:r>
      <w:r w:rsidRPr="00AB0761">
        <w:rPr>
          <w:spacing w:val="46"/>
        </w:rPr>
        <w:t xml:space="preserve"> </w:t>
      </w:r>
      <w:r w:rsidRPr="00AB0761">
        <w:t>dei</w:t>
      </w:r>
      <w:r w:rsidRPr="00AB0761">
        <w:rPr>
          <w:spacing w:val="-53"/>
        </w:rPr>
        <w:t xml:space="preserve"> </w:t>
      </w:r>
      <w:r w:rsidRPr="00AB0761">
        <w:t>dirigenti</w:t>
      </w:r>
      <w:r w:rsidRPr="00AB0761">
        <w:rPr>
          <w:spacing w:val="1"/>
        </w:rPr>
        <w:t xml:space="preserve"> </w:t>
      </w:r>
      <w:r w:rsidRPr="00AB0761">
        <w:t>in</w:t>
      </w:r>
      <w:r w:rsidRPr="00AB0761">
        <w:rPr>
          <w:spacing w:val="1"/>
        </w:rPr>
        <w:t xml:space="preserve"> </w:t>
      </w:r>
      <w:r w:rsidRPr="00AB0761">
        <w:t>servizio</w:t>
      </w:r>
      <w:r w:rsidRPr="00AB0761">
        <w:rPr>
          <w:spacing w:val="1"/>
        </w:rPr>
        <w:t xml:space="preserve"> </w:t>
      </w:r>
      <w:r w:rsidRPr="00AB0761">
        <w:t>nell'amministrazione</w:t>
      </w:r>
      <w:r w:rsidRPr="00AB0761">
        <w:rPr>
          <w:spacing w:val="1"/>
        </w:rPr>
        <w:t xml:space="preserve"> </w:t>
      </w:r>
      <w:r w:rsidRPr="00AB0761">
        <w:t>non</w:t>
      </w:r>
      <w:r w:rsidRPr="00AB0761">
        <w:rPr>
          <w:spacing w:val="1"/>
        </w:rPr>
        <w:t xml:space="preserve"> </w:t>
      </w:r>
      <w:r w:rsidRPr="00AB0761">
        <w:t>è</w:t>
      </w:r>
      <w:r w:rsidRPr="00AB0761">
        <w:rPr>
          <w:spacing w:val="1"/>
        </w:rPr>
        <w:t xml:space="preserve"> </w:t>
      </w:r>
      <w:r w:rsidRPr="00AB0761">
        <w:t>superiore</w:t>
      </w:r>
      <w:r w:rsidRPr="00AB0761">
        <w:rPr>
          <w:spacing w:val="1"/>
        </w:rPr>
        <w:t xml:space="preserve"> </w:t>
      </w:r>
      <w:r w:rsidRPr="00AB0761">
        <w:t>a</w:t>
      </w:r>
      <w:r w:rsidRPr="00AB0761">
        <w:rPr>
          <w:spacing w:val="1"/>
        </w:rPr>
        <w:t xml:space="preserve"> </w:t>
      </w:r>
      <w:r w:rsidRPr="00AB0761">
        <w:t>5.</w:t>
      </w:r>
      <w:r w:rsidRPr="00AB0761">
        <w:rPr>
          <w:spacing w:val="1"/>
        </w:rPr>
        <w:t xml:space="preserve"> </w:t>
      </w:r>
      <w:r w:rsidRPr="00AB0761">
        <w:t>In</w:t>
      </w:r>
      <w:r w:rsidRPr="00AB0761">
        <w:rPr>
          <w:spacing w:val="1"/>
        </w:rPr>
        <w:t xml:space="preserve"> </w:t>
      </w:r>
      <w:r w:rsidRPr="00AB0761">
        <w:t>ogni</w:t>
      </w:r>
      <w:r w:rsidRPr="00AB0761">
        <w:rPr>
          <w:spacing w:val="1"/>
        </w:rPr>
        <w:t xml:space="preserve"> </w:t>
      </w:r>
      <w:r w:rsidRPr="00AB0761">
        <w:t>caso</w:t>
      </w:r>
      <w:r w:rsidRPr="00AB0761">
        <w:rPr>
          <w:spacing w:val="1"/>
        </w:rPr>
        <w:t xml:space="preserve"> </w:t>
      </w:r>
      <w:r w:rsidRPr="00AB0761">
        <w:t>deve</w:t>
      </w:r>
      <w:r w:rsidRPr="00AB0761">
        <w:rPr>
          <w:spacing w:val="1"/>
        </w:rPr>
        <w:t xml:space="preserve"> </w:t>
      </w:r>
      <w:r w:rsidRPr="00AB0761">
        <w:t>essere</w:t>
      </w:r>
      <w:r w:rsidRPr="00AB0761">
        <w:rPr>
          <w:spacing w:val="-52"/>
        </w:rPr>
        <w:t xml:space="preserve"> </w:t>
      </w:r>
      <w:r w:rsidRPr="00AB0761">
        <w:t>garantita l'attribuzione selettiva delle risorse destinate a retribuzione di risultato.</w:t>
      </w:r>
    </w:p>
    <w:p w:rsidR="00200508" w:rsidRDefault="00200508">
      <w:pPr>
        <w:spacing w:before="80"/>
        <w:ind w:right="132"/>
        <w:jc w:val="center"/>
        <w:rPr>
          <w:b/>
        </w:rPr>
      </w:pPr>
    </w:p>
    <w:p w:rsidR="00D342A5" w:rsidRDefault="006A24A2">
      <w:pPr>
        <w:spacing w:before="80"/>
        <w:ind w:right="132"/>
        <w:jc w:val="center"/>
        <w:rPr>
          <w:b/>
        </w:rPr>
      </w:pPr>
      <w:r>
        <w:rPr>
          <w:b/>
        </w:rPr>
        <w:t>TITOLO III – DISPOSIZIONI SUGLI ISTITUTI ECONOMICI</w:t>
      </w:r>
    </w:p>
    <w:p w:rsidR="00D342A5" w:rsidRDefault="00D342A5">
      <w:pPr>
        <w:pStyle w:val="Corpodeltesto"/>
        <w:rPr>
          <w:b/>
          <w:sz w:val="20"/>
        </w:rPr>
      </w:pPr>
    </w:p>
    <w:p w:rsidR="00D342A5" w:rsidRDefault="00D342A5">
      <w:pPr>
        <w:pStyle w:val="Corpodeltesto"/>
        <w:spacing w:before="9"/>
        <w:rPr>
          <w:b/>
          <w:sz w:val="21"/>
        </w:rPr>
      </w:pPr>
    </w:p>
    <w:p w:rsidR="00D342A5" w:rsidRDefault="006A24A2">
      <w:pPr>
        <w:ind w:right="132"/>
        <w:jc w:val="center"/>
        <w:rPr>
          <w:b/>
        </w:rPr>
      </w:pPr>
      <w:r>
        <w:rPr>
          <w:b/>
        </w:rPr>
        <w:t>Art.24</w:t>
      </w:r>
    </w:p>
    <w:p w:rsidR="00D342A5" w:rsidRDefault="006A24A2">
      <w:pPr>
        <w:ind w:right="132"/>
        <w:jc w:val="center"/>
        <w:rPr>
          <w:b/>
        </w:rPr>
      </w:pPr>
      <w:r>
        <w:rPr>
          <w:b/>
        </w:rPr>
        <w:t>Effetti dei nuovi trattamenti economici</w:t>
      </w:r>
    </w:p>
    <w:p w:rsidR="00D342A5" w:rsidRDefault="00D342A5">
      <w:pPr>
        <w:pStyle w:val="Corpodeltesto"/>
        <w:spacing w:before="5"/>
        <w:rPr>
          <w:b/>
          <w:sz w:val="16"/>
        </w:rPr>
      </w:pPr>
    </w:p>
    <w:p w:rsidR="00D342A5" w:rsidRPr="008573C3" w:rsidRDefault="006A24A2" w:rsidP="003819B5">
      <w:pPr>
        <w:pStyle w:val="Paragrafoelenco"/>
        <w:numPr>
          <w:ilvl w:val="0"/>
          <w:numId w:val="13"/>
        </w:numPr>
        <w:tabs>
          <w:tab w:val="left" w:pos="860"/>
        </w:tabs>
        <w:spacing w:before="91"/>
      </w:pPr>
      <w:r w:rsidRPr="008573C3">
        <w:t>Nei confronti del personale cessato dal servizio con diritto a pensione nel periodo di vigenza</w:t>
      </w:r>
      <w:r w:rsidRPr="008573C3">
        <w:rPr>
          <w:spacing w:val="1"/>
        </w:rPr>
        <w:t xml:space="preserve"> </w:t>
      </w:r>
      <w:r w:rsidRPr="008573C3">
        <w:t>del presente contratto, gli incrementi di cui all</w:t>
      </w:r>
      <w:r w:rsidRPr="008573C3">
        <w:rPr>
          <w:b/>
        </w:rPr>
        <w:t xml:space="preserve">’art. </w:t>
      </w:r>
      <w:r w:rsidR="008573C3" w:rsidRPr="008573C3">
        <w:rPr>
          <w:b/>
        </w:rPr>
        <w:t>37</w:t>
      </w:r>
      <w:r w:rsidRPr="008573C3">
        <w:rPr>
          <w:b/>
        </w:rPr>
        <w:t xml:space="preserve"> del CCNL FL 2019-2021 </w:t>
      </w:r>
      <w:r w:rsidRPr="008573C3">
        <w:t>(Trattamento</w:t>
      </w:r>
      <w:r w:rsidRPr="008573C3">
        <w:rPr>
          <w:spacing w:val="-52"/>
        </w:rPr>
        <w:t xml:space="preserve"> </w:t>
      </w:r>
      <w:r w:rsidRPr="008573C3">
        <w:t>economico fisso)</w:t>
      </w:r>
      <w:r w:rsidR="00D3284E" w:rsidRPr="008573C3">
        <w:t xml:space="preserve"> </w:t>
      </w:r>
      <w:r w:rsidRPr="008573C3">
        <w:t>hanno effetto integralmente, alle decorrenze e negli importi previsti, ai fini</w:t>
      </w:r>
      <w:r w:rsidRPr="008573C3">
        <w:rPr>
          <w:spacing w:val="1"/>
        </w:rPr>
        <w:t xml:space="preserve"> </w:t>
      </w:r>
      <w:r w:rsidRPr="008573C3">
        <w:t>della determinazione del trattamento di quiescenza.</w:t>
      </w:r>
    </w:p>
    <w:p w:rsidR="00D342A5" w:rsidRDefault="00D342A5">
      <w:pPr>
        <w:pStyle w:val="Corpodeltesto"/>
        <w:spacing w:before="5"/>
        <w:rPr>
          <w:sz w:val="16"/>
        </w:rPr>
      </w:pPr>
    </w:p>
    <w:p w:rsidR="00D342A5" w:rsidRDefault="006A24A2" w:rsidP="003819B5">
      <w:pPr>
        <w:pStyle w:val="Paragrafoelenco"/>
        <w:numPr>
          <w:ilvl w:val="0"/>
          <w:numId w:val="13"/>
        </w:numPr>
        <w:tabs>
          <w:tab w:val="left" w:pos="860"/>
        </w:tabs>
        <w:spacing w:before="91"/>
      </w:pPr>
      <w:r>
        <w:t>Agli effetti dell’indennità premio di fine servizio o di trattamenti equipollenti comunque</w:t>
      </w:r>
      <w:r>
        <w:rPr>
          <w:spacing w:val="1"/>
        </w:rPr>
        <w:t xml:space="preserve"> </w:t>
      </w:r>
      <w:r>
        <w:t>denominati, dell’indennità sostitutiva del preavviso, nonché di quella prevista dall’Art.2122</w:t>
      </w:r>
      <w:r>
        <w:rPr>
          <w:spacing w:val="1"/>
        </w:rPr>
        <w:t xml:space="preserve"> </w:t>
      </w:r>
      <w:r>
        <w:t>c.c., si considerano solo gli scaglionamenti maturati alla data di cessazione del rapporto.</w:t>
      </w:r>
    </w:p>
    <w:p w:rsidR="00D342A5" w:rsidRDefault="00D342A5">
      <w:pPr>
        <w:pStyle w:val="Corpodeltesto"/>
        <w:rPr>
          <w:sz w:val="20"/>
        </w:rPr>
      </w:pPr>
    </w:p>
    <w:p w:rsidR="00D342A5" w:rsidRDefault="00D342A5">
      <w:pPr>
        <w:pStyle w:val="Corpodeltesto"/>
        <w:spacing w:before="8"/>
        <w:rPr>
          <w:sz w:val="21"/>
        </w:rPr>
      </w:pPr>
    </w:p>
    <w:p w:rsidR="00D342A5" w:rsidRDefault="006A24A2">
      <w:pPr>
        <w:spacing w:before="1"/>
        <w:ind w:right="132"/>
        <w:jc w:val="center"/>
        <w:rPr>
          <w:b/>
        </w:rPr>
      </w:pPr>
      <w:r>
        <w:rPr>
          <w:b/>
        </w:rPr>
        <w:t>Art.25</w:t>
      </w:r>
    </w:p>
    <w:p w:rsidR="00D342A5" w:rsidRDefault="006A24A2">
      <w:pPr>
        <w:ind w:right="132"/>
        <w:jc w:val="center"/>
        <w:rPr>
          <w:b/>
        </w:rPr>
      </w:pPr>
      <w:r>
        <w:rPr>
          <w:b/>
        </w:rPr>
        <w:t>Fondo per la retribuzione di posizione e di risultato</w:t>
      </w:r>
    </w:p>
    <w:p w:rsidR="00D342A5" w:rsidRDefault="00D342A5">
      <w:pPr>
        <w:pStyle w:val="Corpodeltesto"/>
        <w:spacing w:before="5"/>
        <w:rPr>
          <w:b/>
          <w:sz w:val="16"/>
        </w:rPr>
      </w:pPr>
    </w:p>
    <w:p w:rsidR="00D342A5" w:rsidRDefault="006A24A2" w:rsidP="003819B5">
      <w:pPr>
        <w:pStyle w:val="Paragrafoelenco"/>
        <w:numPr>
          <w:ilvl w:val="0"/>
          <w:numId w:val="12"/>
        </w:numPr>
        <w:tabs>
          <w:tab w:val="left" w:pos="860"/>
        </w:tabs>
        <w:spacing w:before="91"/>
      </w:pPr>
      <w:r>
        <w:t>La</w:t>
      </w:r>
      <w:r>
        <w:rPr>
          <w:spacing w:val="4"/>
        </w:rPr>
        <w:t xml:space="preserve"> </w:t>
      </w:r>
      <w:r>
        <w:t>disciplina</w:t>
      </w:r>
      <w:r>
        <w:rPr>
          <w:spacing w:val="4"/>
        </w:rPr>
        <w:t xml:space="preserve"> </w:t>
      </w:r>
      <w:r>
        <w:t>del</w:t>
      </w:r>
      <w:r>
        <w:rPr>
          <w:spacing w:val="5"/>
        </w:rPr>
        <w:t xml:space="preserve"> </w:t>
      </w:r>
      <w:r>
        <w:t>fondo</w:t>
      </w:r>
      <w:r>
        <w:rPr>
          <w:spacing w:val="4"/>
        </w:rPr>
        <w:t xml:space="preserve"> </w:t>
      </w:r>
      <w:r>
        <w:t>per</w:t>
      </w:r>
      <w:r>
        <w:rPr>
          <w:spacing w:val="4"/>
        </w:rPr>
        <w:t xml:space="preserve"> </w:t>
      </w:r>
      <w:r>
        <w:t>la</w:t>
      </w:r>
      <w:r>
        <w:rPr>
          <w:spacing w:val="5"/>
        </w:rPr>
        <w:t xml:space="preserve"> </w:t>
      </w:r>
      <w:r>
        <w:t>retribuzione</w:t>
      </w:r>
      <w:r>
        <w:rPr>
          <w:spacing w:val="4"/>
        </w:rPr>
        <w:t xml:space="preserve"> </w:t>
      </w:r>
      <w:r>
        <w:t>di</w:t>
      </w:r>
      <w:r>
        <w:rPr>
          <w:spacing w:val="4"/>
        </w:rPr>
        <w:t xml:space="preserve"> </w:t>
      </w:r>
      <w:r>
        <w:t>posizione</w:t>
      </w:r>
      <w:r>
        <w:rPr>
          <w:spacing w:val="5"/>
        </w:rPr>
        <w:t xml:space="preserve"> </w:t>
      </w:r>
      <w:r>
        <w:t>e</w:t>
      </w:r>
      <w:r>
        <w:rPr>
          <w:spacing w:val="4"/>
        </w:rPr>
        <w:t xml:space="preserve"> </w:t>
      </w:r>
      <w:r>
        <w:t>di</w:t>
      </w:r>
      <w:r>
        <w:rPr>
          <w:spacing w:val="4"/>
        </w:rPr>
        <w:t xml:space="preserve"> </w:t>
      </w:r>
      <w:r>
        <w:t>risultato</w:t>
      </w:r>
      <w:r>
        <w:rPr>
          <w:spacing w:val="5"/>
        </w:rPr>
        <w:t xml:space="preserve"> </w:t>
      </w:r>
      <w:r>
        <w:t>è</w:t>
      </w:r>
      <w:r>
        <w:rPr>
          <w:spacing w:val="4"/>
        </w:rPr>
        <w:t xml:space="preserve"> </w:t>
      </w:r>
      <w:r>
        <w:t>stata</w:t>
      </w:r>
      <w:r>
        <w:rPr>
          <w:spacing w:val="4"/>
        </w:rPr>
        <w:t xml:space="preserve"> </w:t>
      </w:r>
      <w:r>
        <w:t>novellata,</w:t>
      </w:r>
      <w:r>
        <w:rPr>
          <w:spacing w:val="5"/>
        </w:rPr>
        <w:t xml:space="preserve"> </w:t>
      </w:r>
      <w:r>
        <w:t>rispetto</w:t>
      </w:r>
      <w:r>
        <w:rPr>
          <w:spacing w:val="-52"/>
        </w:rPr>
        <w:t xml:space="preserve"> </w:t>
      </w:r>
      <w:r>
        <w:t xml:space="preserve">ai precedenti contratti, dall’Art. 57 del CCNL </w:t>
      </w:r>
      <w:proofErr w:type="spellStart"/>
      <w:r>
        <w:t>F.L.</w:t>
      </w:r>
      <w:proofErr w:type="spellEnd"/>
      <w:r>
        <w:t xml:space="preserve"> 2016-2018.</w:t>
      </w:r>
    </w:p>
    <w:p w:rsidR="00D342A5" w:rsidRDefault="00D342A5">
      <w:pPr>
        <w:pStyle w:val="Corpodeltesto"/>
        <w:spacing w:before="5"/>
        <w:rPr>
          <w:sz w:val="16"/>
        </w:rPr>
      </w:pPr>
    </w:p>
    <w:p w:rsidR="00D342A5" w:rsidRDefault="006A24A2" w:rsidP="003819B5">
      <w:pPr>
        <w:pStyle w:val="Paragrafoelenco"/>
        <w:numPr>
          <w:ilvl w:val="0"/>
          <w:numId w:val="12"/>
        </w:numPr>
        <w:tabs>
          <w:tab w:val="left" w:pos="860"/>
        </w:tabs>
        <w:spacing w:before="91"/>
        <w:ind w:right="0"/>
      </w:pPr>
      <w:r>
        <w:t>Il fondo è pertanto costituito dalle seguenti risorse:</w:t>
      </w:r>
    </w:p>
    <w:p w:rsidR="00D342A5" w:rsidRDefault="00D342A5">
      <w:pPr>
        <w:pStyle w:val="Corpodeltesto"/>
        <w:spacing w:before="5"/>
        <w:rPr>
          <w:sz w:val="16"/>
        </w:rPr>
      </w:pPr>
    </w:p>
    <w:p w:rsidR="00D342A5" w:rsidRDefault="006A24A2" w:rsidP="003819B5">
      <w:pPr>
        <w:pStyle w:val="Paragrafoelenco"/>
        <w:numPr>
          <w:ilvl w:val="0"/>
          <w:numId w:val="11"/>
        </w:numPr>
        <w:tabs>
          <w:tab w:val="left" w:pos="860"/>
        </w:tabs>
        <w:spacing w:before="91"/>
      </w:pPr>
      <w:r>
        <w:t>unico importo annuale nel quale confluiscono tutte le risorse certe e stabili - negli importi</w:t>
      </w:r>
      <w:r>
        <w:rPr>
          <w:spacing w:val="1"/>
        </w:rPr>
        <w:t xml:space="preserve"> </w:t>
      </w:r>
      <w:r>
        <w:t xml:space="preserve">certificati dagli organi di controllo interno di cui all’Art. 40-bis, comma 1 del d. </w:t>
      </w:r>
      <w:proofErr w:type="spellStart"/>
      <w:r>
        <w:t>lgs</w:t>
      </w:r>
      <w:proofErr w:type="spellEnd"/>
      <w:r>
        <w:t>. n.</w:t>
      </w:r>
      <w:r>
        <w:rPr>
          <w:spacing w:val="1"/>
        </w:rPr>
        <w:t xml:space="preserve"> </w:t>
      </w:r>
      <w:r>
        <w:t>165/2001 - destinate a retribuzione di posizione e di risultato nell’anno di sottoscrizione del</w:t>
      </w:r>
      <w:r>
        <w:rPr>
          <w:spacing w:val="1"/>
        </w:rPr>
        <w:t xml:space="preserve"> </w:t>
      </w:r>
      <w:r>
        <w:t xml:space="preserve">CCNL </w:t>
      </w:r>
      <w:proofErr w:type="spellStart"/>
      <w:r>
        <w:t>F.L.</w:t>
      </w:r>
      <w:proofErr w:type="spellEnd"/>
      <w:r>
        <w:t xml:space="preserve"> 2016-18, </w:t>
      </w:r>
      <w:r>
        <w:rPr>
          <w:u w:val="single"/>
        </w:rPr>
        <w:t>ivi comprese quelle di cui all’Art.56 del medesimo CCNL,</w:t>
      </w:r>
      <w:r>
        <w:t>e la RIA del</w:t>
      </w:r>
      <w:r>
        <w:rPr>
          <w:spacing w:val="1"/>
        </w:rPr>
        <w:t xml:space="preserve"> </w:t>
      </w:r>
      <w:r>
        <w:t>personale cessato fino al 31 dicembre del suddetto anno;</w:t>
      </w:r>
    </w:p>
    <w:p w:rsidR="00D342A5" w:rsidRDefault="00D342A5">
      <w:pPr>
        <w:pStyle w:val="Corpodeltesto"/>
        <w:spacing w:before="5"/>
        <w:rPr>
          <w:sz w:val="16"/>
        </w:rPr>
      </w:pPr>
    </w:p>
    <w:p w:rsidR="00D342A5" w:rsidRDefault="006A24A2" w:rsidP="003819B5">
      <w:pPr>
        <w:pStyle w:val="Paragrafoelenco"/>
        <w:numPr>
          <w:ilvl w:val="0"/>
          <w:numId w:val="11"/>
        </w:numPr>
        <w:tabs>
          <w:tab w:val="left" w:pos="860"/>
        </w:tabs>
        <w:spacing w:before="91"/>
      </w:pPr>
      <w:r>
        <w:t>risorse</w:t>
      </w:r>
      <w:r>
        <w:rPr>
          <w:spacing w:val="14"/>
        </w:rPr>
        <w:t xml:space="preserve"> </w:t>
      </w:r>
      <w:r>
        <w:t>previste</w:t>
      </w:r>
      <w:r>
        <w:rPr>
          <w:spacing w:val="15"/>
        </w:rPr>
        <w:t xml:space="preserve"> </w:t>
      </w:r>
      <w:r>
        <w:t>da</w:t>
      </w:r>
      <w:r>
        <w:rPr>
          <w:spacing w:val="15"/>
        </w:rPr>
        <w:t xml:space="preserve"> </w:t>
      </w:r>
      <w:r>
        <w:t>disposizioni</w:t>
      </w:r>
      <w:r>
        <w:rPr>
          <w:spacing w:val="15"/>
        </w:rPr>
        <w:t xml:space="preserve"> </w:t>
      </w:r>
      <w:r>
        <w:t>di</w:t>
      </w:r>
      <w:r>
        <w:rPr>
          <w:spacing w:val="15"/>
        </w:rPr>
        <w:t xml:space="preserve"> </w:t>
      </w:r>
      <w:r>
        <w:t>legge,</w:t>
      </w:r>
      <w:r>
        <w:rPr>
          <w:spacing w:val="15"/>
        </w:rPr>
        <w:t xml:space="preserve"> </w:t>
      </w:r>
      <w:r>
        <w:t>ivi</w:t>
      </w:r>
      <w:r>
        <w:rPr>
          <w:spacing w:val="15"/>
        </w:rPr>
        <w:t xml:space="preserve"> </w:t>
      </w:r>
      <w:r>
        <w:t>comprese</w:t>
      </w:r>
      <w:r>
        <w:rPr>
          <w:spacing w:val="15"/>
        </w:rPr>
        <w:t xml:space="preserve"> </w:t>
      </w:r>
      <w:r>
        <w:t>quelle</w:t>
      </w:r>
      <w:r>
        <w:rPr>
          <w:spacing w:val="15"/>
        </w:rPr>
        <w:t xml:space="preserve"> </w:t>
      </w:r>
      <w:r>
        <w:t>di</w:t>
      </w:r>
      <w:r>
        <w:rPr>
          <w:spacing w:val="15"/>
        </w:rPr>
        <w:t xml:space="preserve"> </w:t>
      </w:r>
      <w:r>
        <w:t>cui</w:t>
      </w:r>
      <w:r>
        <w:rPr>
          <w:spacing w:val="15"/>
        </w:rPr>
        <w:t xml:space="preserve"> </w:t>
      </w:r>
      <w:r>
        <w:t>all’Art.</w:t>
      </w:r>
      <w:r>
        <w:rPr>
          <w:spacing w:val="15"/>
        </w:rPr>
        <w:t xml:space="preserve"> </w:t>
      </w:r>
      <w:r>
        <w:t>43</w:t>
      </w:r>
      <w:r>
        <w:rPr>
          <w:spacing w:val="15"/>
        </w:rPr>
        <w:t xml:space="preserve"> </w:t>
      </w:r>
      <w:r>
        <w:t>della</w:t>
      </w:r>
      <w:r>
        <w:rPr>
          <w:spacing w:val="15"/>
        </w:rPr>
        <w:t xml:space="preserve"> </w:t>
      </w:r>
      <w:r>
        <w:t>legge</w:t>
      </w:r>
      <w:r>
        <w:rPr>
          <w:spacing w:val="15"/>
        </w:rPr>
        <w:t xml:space="preserve"> </w:t>
      </w:r>
      <w:r>
        <w:t>n.</w:t>
      </w:r>
      <w:r>
        <w:rPr>
          <w:spacing w:val="-52"/>
        </w:rPr>
        <w:t xml:space="preserve"> </w:t>
      </w:r>
      <w:r>
        <w:t xml:space="preserve">449/1997, di cui all’Art. 24, comma 3 del d. </w:t>
      </w:r>
      <w:proofErr w:type="spellStart"/>
      <w:r>
        <w:t>lgs</w:t>
      </w:r>
      <w:proofErr w:type="spellEnd"/>
      <w:r>
        <w:t>. n. 165/2001;</w:t>
      </w:r>
    </w:p>
    <w:p w:rsidR="00D342A5" w:rsidRDefault="00D342A5">
      <w:pPr>
        <w:pStyle w:val="Corpodeltesto"/>
        <w:spacing w:before="5"/>
        <w:rPr>
          <w:sz w:val="16"/>
        </w:rPr>
      </w:pPr>
    </w:p>
    <w:p w:rsidR="00D342A5" w:rsidRDefault="006A24A2" w:rsidP="003819B5">
      <w:pPr>
        <w:pStyle w:val="Paragrafoelenco"/>
        <w:numPr>
          <w:ilvl w:val="0"/>
          <w:numId w:val="11"/>
        </w:numPr>
        <w:tabs>
          <w:tab w:val="left" w:pos="979"/>
        </w:tabs>
        <w:spacing w:before="91"/>
      </w:pPr>
      <w:r>
        <w:tab/>
        <w:t>importo</w:t>
      </w:r>
      <w:r>
        <w:rPr>
          <w:spacing w:val="1"/>
        </w:rPr>
        <w:t xml:space="preserve"> </w:t>
      </w:r>
      <w:r>
        <w:t>corrispondente</w:t>
      </w:r>
      <w:r>
        <w:rPr>
          <w:spacing w:val="1"/>
        </w:rPr>
        <w:t xml:space="preserve"> </w:t>
      </w:r>
      <w:r>
        <w:t>alle</w:t>
      </w:r>
      <w:r>
        <w:rPr>
          <w:spacing w:val="1"/>
        </w:rPr>
        <w:t xml:space="preserve"> </w:t>
      </w:r>
      <w:r>
        <w:t>retribuzioni</w:t>
      </w:r>
      <w:r>
        <w:rPr>
          <w:spacing w:val="1"/>
        </w:rPr>
        <w:t xml:space="preserve"> </w:t>
      </w:r>
      <w:r>
        <w:t>individuali</w:t>
      </w:r>
      <w:r>
        <w:rPr>
          <w:spacing w:val="1"/>
        </w:rPr>
        <w:t xml:space="preserve"> </w:t>
      </w:r>
      <w:r>
        <w:t>di</w:t>
      </w:r>
      <w:r>
        <w:rPr>
          <w:spacing w:val="1"/>
        </w:rPr>
        <w:t xml:space="preserve"> </w:t>
      </w:r>
      <w:r>
        <w:t>anzianità</w:t>
      </w:r>
      <w:r>
        <w:rPr>
          <w:spacing w:val="1"/>
        </w:rPr>
        <w:t xml:space="preserve"> </w:t>
      </w:r>
      <w:r>
        <w:t>non</w:t>
      </w:r>
      <w:r>
        <w:rPr>
          <w:spacing w:val="1"/>
        </w:rPr>
        <w:t xml:space="preserve"> </w:t>
      </w:r>
      <w:r>
        <w:t>più</w:t>
      </w:r>
      <w:r>
        <w:rPr>
          <w:spacing w:val="1"/>
        </w:rPr>
        <w:t xml:space="preserve"> </w:t>
      </w:r>
      <w:r>
        <w:t>corrisposte</w:t>
      </w:r>
      <w:r>
        <w:rPr>
          <w:spacing w:val="1"/>
        </w:rPr>
        <w:t xml:space="preserve"> </w:t>
      </w:r>
      <w:r>
        <w:t>al</w:t>
      </w:r>
      <w:r>
        <w:rPr>
          <w:spacing w:val="1"/>
        </w:rPr>
        <w:t xml:space="preserve"> </w:t>
      </w:r>
      <w:r>
        <w:t xml:space="preserve">personale cessato dal servizio dall’anno successivo a quello di sottoscrizione del CCNL </w:t>
      </w:r>
      <w:proofErr w:type="spellStart"/>
      <w:r>
        <w:t>F.L.</w:t>
      </w:r>
      <w:proofErr w:type="spellEnd"/>
      <w:r>
        <w:rPr>
          <w:spacing w:val="1"/>
        </w:rPr>
        <w:t xml:space="preserve"> </w:t>
      </w:r>
      <w:r>
        <w:t>2016-2018, compresa la quota di tredicesima mensilità; l’importo confluisce stabilmente nel</w:t>
      </w:r>
      <w:r>
        <w:rPr>
          <w:spacing w:val="1"/>
        </w:rPr>
        <w:t xml:space="preserve"> </w:t>
      </w:r>
      <w:r>
        <w:t>Fondo, dall’anno successivo alla cessazione dal servizio, in misura intera in ragione d’anno;</w:t>
      </w:r>
      <w:r>
        <w:rPr>
          <w:spacing w:val="1"/>
        </w:rPr>
        <w:t xml:space="preserve"> </w:t>
      </w:r>
      <w:r>
        <w:t>solo per tale anno successivo, nel Fondo confluiscono altresì i ratei di RIA del personale</w:t>
      </w:r>
      <w:r>
        <w:rPr>
          <w:spacing w:val="1"/>
        </w:rPr>
        <w:t xml:space="preserve"> </w:t>
      </w:r>
      <w:r>
        <w:t>cessato dal servizio nel corso dell’anno precedente, calcolati in misura pari alle mensilità</w:t>
      </w:r>
      <w:r>
        <w:rPr>
          <w:spacing w:val="1"/>
        </w:rPr>
        <w:t xml:space="preserve"> </w:t>
      </w:r>
      <w:r>
        <w:t>residue dopo la cessazione, computandosi a tal fine, oltre ai ratei di tredicesima mensilità, le</w:t>
      </w:r>
      <w:r>
        <w:rPr>
          <w:spacing w:val="1"/>
        </w:rPr>
        <w:t xml:space="preserve"> </w:t>
      </w:r>
      <w:r>
        <w:t>frazioni di mese superiori a quindici giorni;</w:t>
      </w:r>
    </w:p>
    <w:p w:rsidR="00D342A5" w:rsidRDefault="00D342A5">
      <w:pPr>
        <w:pStyle w:val="Corpodeltesto"/>
        <w:spacing w:before="5"/>
        <w:rPr>
          <w:sz w:val="16"/>
        </w:rPr>
      </w:pPr>
    </w:p>
    <w:p w:rsidR="00D342A5" w:rsidRDefault="006A24A2" w:rsidP="003819B5">
      <w:pPr>
        <w:pStyle w:val="Paragrafoelenco"/>
        <w:numPr>
          <w:ilvl w:val="0"/>
          <w:numId w:val="11"/>
        </w:numPr>
        <w:tabs>
          <w:tab w:val="left" w:pos="860"/>
        </w:tabs>
        <w:spacing w:before="91"/>
      </w:pPr>
      <w:r>
        <w:lastRenderedPageBreak/>
        <w:t>le</w:t>
      </w:r>
      <w:r>
        <w:rPr>
          <w:spacing w:val="19"/>
        </w:rPr>
        <w:t xml:space="preserve"> </w:t>
      </w:r>
      <w:r>
        <w:t>somme</w:t>
      </w:r>
      <w:r>
        <w:rPr>
          <w:spacing w:val="19"/>
        </w:rPr>
        <w:t xml:space="preserve"> </w:t>
      </w:r>
      <w:r>
        <w:t>connesse</w:t>
      </w:r>
      <w:r>
        <w:rPr>
          <w:spacing w:val="19"/>
        </w:rPr>
        <w:t xml:space="preserve"> </w:t>
      </w:r>
      <w:r>
        <w:t>all’applicazione</w:t>
      </w:r>
      <w:r>
        <w:rPr>
          <w:spacing w:val="19"/>
        </w:rPr>
        <w:t xml:space="preserve"> </w:t>
      </w:r>
      <w:r>
        <w:t>del</w:t>
      </w:r>
      <w:r>
        <w:rPr>
          <w:spacing w:val="19"/>
        </w:rPr>
        <w:t xml:space="preserve"> </w:t>
      </w:r>
      <w:r>
        <w:t>principio</w:t>
      </w:r>
      <w:r>
        <w:rPr>
          <w:spacing w:val="19"/>
        </w:rPr>
        <w:t xml:space="preserve"> </w:t>
      </w:r>
      <w:r>
        <w:t>di</w:t>
      </w:r>
      <w:r>
        <w:rPr>
          <w:spacing w:val="19"/>
        </w:rPr>
        <w:t xml:space="preserve"> </w:t>
      </w:r>
      <w:r>
        <w:t>onnicomprensività</w:t>
      </w:r>
      <w:r>
        <w:rPr>
          <w:spacing w:val="19"/>
        </w:rPr>
        <w:t xml:space="preserve"> </w:t>
      </w:r>
      <w:r>
        <w:t>del</w:t>
      </w:r>
      <w:r>
        <w:rPr>
          <w:spacing w:val="19"/>
        </w:rPr>
        <w:t xml:space="preserve"> </w:t>
      </w:r>
      <w:r>
        <w:t>trattamento</w:t>
      </w:r>
      <w:r>
        <w:rPr>
          <w:spacing w:val="-52"/>
        </w:rPr>
        <w:t xml:space="preserve"> </w:t>
      </w:r>
      <w:r>
        <w:t xml:space="preserve">economico, ai sensi dell’Art. 60 del CCNL </w:t>
      </w:r>
      <w:proofErr w:type="spellStart"/>
      <w:r>
        <w:t>F.L.</w:t>
      </w:r>
      <w:proofErr w:type="spellEnd"/>
      <w:r>
        <w:t xml:space="preserve"> 2016-2018;</w:t>
      </w:r>
    </w:p>
    <w:p w:rsidR="00D342A5" w:rsidRDefault="00D342A5">
      <w:pPr>
        <w:pStyle w:val="Corpodeltesto"/>
        <w:spacing w:before="5"/>
        <w:rPr>
          <w:sz w:val="16"/>
        </w:rPr>
      </w:pPr>
    </w:p>
    <w:p w:rsidR="00D342A5" w:rsidRDefault="006A24A2" w:rsidP="003819B5">
      <w:pPr>
        <w:pStyle w:val="Paragrafoelenco"/>
        <w:numPr>
          <w:ilvl w:val="0"/>
          <w:numId w:val="11"/>
        </w:numPr>
        <w:tabs>
          <w:tab w:val="left" w:pos="860"/>
        </w:tabs>
        <w:spacing w:before="91"/>
      </w:pPr>
      <w:r>
        <w:t>risorse</w:t>
      </w:r>
      <w:r>
        <w:rPr>
          <w:spacing w:val="1"/>
        </w:rPr>
        <w:t xml:space="preserve"> </w:t>
      </w:r>
      <w:r>
        <w:t>autonomamente</w:t>
      </w:r>
      <w:r>
        <w:rPr>
          <w:spacing w:val="1"/>
        </w:rPr>
        <w:t xml:space="preserve"> </w:t>
      </w:r>
      <w:r>
        <w:t>stanziate</w:t>
      </w:r>
      <w:r>
        <w:rPr>
          <w:spacing w:val="1"/>
        </w:rPr>
        <w:t xml:space="preserve"> </w:t>
      </w:r>
      <w:r>
        <w:t>dagli</w:t>
      </w:r>
      <w:r>
        <w:rPr>
          <w:spacing w:val="1"/>
        </w:rPr>
        <w:t xml:space="preserve"> </w:t>
      </w:r>
      <w:r>
        <w:t>Enti</w:t>
      </w:r>
      <w:r>
        <w:rPr>
          <w:spacing w:val="1"/>
        </w:rPr>
        <w:t xml:space="preserve"> </w:t>
      </w:r>
      <w:r>
        <w:t>per</w:t>
      </w:r>
      <w:r>
        <w:rPr>
          <w:spacing w:val="1"/>
        </w:rPr>
        <w:t xml:space="preserve"> </w:t>
      </w:r>
      <w:r>
        <w:t>adeguare</w:t>
      </w:r>
      <w:r>
        <w:rPr>
          <w:spacing w:val="1"/>
        </w:rPr>
        <w:t xml:space="preserve"> </w:t>
      </w:r>
      <w:r>
        <w:t>il</w:t>
      </w:r>
      <w:r>
        <w:rPr>
          <w:spacing w:val="1"/>
        </w:rPr>
        <w:t xml:space="preserve"> </w:t>
      </w:r>
      <w:r>
        <w:t>Fondo</w:t>
      </w:r>
      <w:r>
        <w:rPr>
          <w:spacing w:val="1"/>
        </w:rPr>
        <w:t xml:space="preserve"> </w:t>
      </w:r>
      <w:r>
        <w:t>alle</w:t>
      </w:r>
      <w:r>
        <w:rPr>
          <w:spacing w:val="1"/>
        </w:rPr>
        <w:t xml:space="preserve"> </w:t>
      </w:r>
      <w:r>
        <w:t>proprie</w:t>
      </w:r>
      <w:r>
        <w:rPr>
          <w:spacing w:val="1"/>
        </w:rPr>
        <w:t xml:space="preserve"> </w:t>
      </w:r>
      <w:r>
        <w:t>scelte</w:t>
      </w:r>
      <w:r>
        <w:rPr>
          <w:spacing w:val="1"/>
        </w:rPr>
        <w:t xml:space="preserve"> </w:t>
      </w:r>
      <w:r>
        <w:t>organizzative e gestionali, in base alla propria capacità di bilancio, ed entro i limiti di cui al</w:t>
      </w:r>
      <w:r>
        <w:rPr>
          <w:spacing w:val="1"/>
        </w:rPr>
        <w:t xml:space="preserve"> </w:t>
      </w:r>
      <w:r>
        <w:t xml:space="preserve">comma 1 dell’Art. 57 del CCNL </w:t>
      </w:r>
      <w:proofErr w:type="spellStart"/>
      <w:r>
        <w:t>F.L.</w:t>
      </w:r>
      <w:proofErr w:type="spellEnd"/>
      <w:r>
        <w:t xml:space="preserve"> 2016-2018, oltreché nel rispetto delle disposizioni</w:t>
      </w:r>
      <w:r>
        <w:rPr>
          <w:spacing w:val="1"/>
        </w:rPr>
        <w:t xml:space="preserve"> </w:t>
      </w:r>
      <w:r>
        <w:t>derivanti dai rispettivi ordinamenti finanziari e contabili.</w:t>
      </w:r>
    </w:p>
    <w:p w:rsidR="00D342A5" w:rsidRDefault="00D342A5">
      <w:pPr>
        <w:pStyle w:val="Corpodeltesto"/>
        <w:spacing w:before="5"/>
        <w:rPr>
          <w:sz w:val="16"/>
        </w:rPr>
      </w:pPr>
    </w:p>
    <w:p w:rsidR="00FD6D3B" w:rsidRDefault="006A24A2" w:rsidP="003819B5">
      <w:pPr>
        <w:pStyle w:val="Paragrafoelenco"/>
        <w:numPr>
          <w:ilvl w:val="0"/>
          <w:numId w:val="12"/>
        </w:numPr>
        <w:tabs>
          <w:tab w:val="left" w:pos="860"/>
        </w:tabs>
        <w:spacing w:before="91"/>
        <w:ind w:right="226"/>
      </w:pPr>
      <w:r>
        <w:t>Le risorse del Fondo di cui al presente articolo sono annualmente ed integralmente destinate a</w:t>
      </w:r>
      <w:r w:rsidRPr="00FD6D3B">
        <w:rPr>
          <w:spacing w:val="-52"/>
        </w:rPr>
        <w:t xml:space="preserve"> </w:t>
      </w:r>
      <w:r>
        <w:t>retribuzione di posizione e di risultato; a retribuzione di risultato è destinato non meno del</w:t>
      </w:r>
      <w:r w:rsidRPr="00FD6D3B">
        <w:rPr>
          <w:spacing w:val="1"/>
        </w:rPr>
        <w:t xml:space="preserve"> </w:t>
      </w:r>
      <w:r>
        <w:t>15%</w:t>
      </w:r>
      <w:r w:rsidRPr="00FD6D3B">
        <w:rPr>
          <w:spacing w:val="1"/>
        </w:rPr>
        <w:t xml:space="preserve"> </w:t>
      </w:r>
      <w:r>
        <w:t>delle</w:t>
      </w:r>
      <w:r w:rsidRPr="00FD6D3B">
        <w:rPr>
          <w:spacing w:val="1"/>
        </w:rPr>
        <w:t xml:space="preserve"> </w:t>
      </w:r>
      <w:r>
        <w:t>stesse.</w:t>
      </w:r>
      <w:r w:rsidRPr="00FD6D3B">
        <w:rPr>
          <w:spacing w:val="1"/>
        </w:rPr>
        <w:t xml:space="preserve"> </w:t>
      </w:r>
      <w:r>
        <w:t>Eventuali</w:t>
      </w:r>
      <w:r w:rsidRPr="00FD6D3B">
        <w:rPr>
          <w:spacing w:val="1"/>
        </w:rPr>
        <w:t xml:space="preserve"> </w:t>
      </w:r>
      <w:r>
        <w:t>risorse</w:t>
      </w:r>
      <w:r w:rsidRPr="00FD6D3B">
        <w:rPr>
          <w:spacing w:val="1"/>
        </w:rPr>
        <w:t xml:space="preserve"> </w:t>
      </w:r>
      <w:r>
        <w:t>finalizzate</w:t>
      </w:r>
      <w:r w:rsidRPr="00FD6D3B">
        <w:rPr>
          <w:spacing w:val="1"/>
        </w:rPr>
        <w:t xml:space="preserve"> </w:t>
      </w:r>
      <w:r>
        <w:t>a</w:t>
      </w:r>
      <w:r w:rsidRPr="00FD6D3B">
        <w:rPr>
          <w:spacing w:val="1"/>
        </w:rPr>
        <w:t xml:space="preserve"> </w:t>
      </w:r>
      <w:r>
        <w:t>retribuzione</w:t>
      </w:r>
      <w:r w:rsidRPr="00FD6D3B">
        <w:rPr>
          <w:spacing w:val="1"/>
        </w:rPr>
        <w:t xml:space="preserve"> </w:t>
      </w:r>
      <w:r>
        <w:t>di</w:t>
      </w:r>
      <w:r w:rsidRPr="00FD6D3B">
        <w:rPr>
          <w:spacing w:val="1"/>
        </w:rPr>
        <w:t xml:space="preserve"> </w:t>
      </w:r>
      <w:r>
        <w:t>posizione</w:t>
      </w:r>
      <w:r w:rsidRPr="00FD6D3B">
        <w:rPr>
          <w:spacing w:val="1"/>
        </w:rPr>
        <w:t xml:space="preserve"> </w:t>
      </w:r>
      <w:r>
        <w:t>che,</w:t>
      </w:r>
      <w:r w:rsidRPr="00FD6D3B">
        <w:rPr>
          <w:spacing w:val="1"/>
        </w:rPr>
        <w:t xml:space="preserve"> </w:t>
      </w:r>
      <w:r>
        <w:t>in</w:t>
      </w:r>
      <w:r w:rsidRPr="00FD6D3B">
        <w:rPr>
          <w:spacing w:val="1"/>
        </w:rPr>
        <w:t xml:space="preserve"> </w:t>
      </w:r>
      <w:r>
        <w:t>un</w:t>
      </w:r>
      <w:r w:rsidRPr="00FD6D3B">
        <w:rPr>
          <w:spacing w:val="1"/>
        </w:rPr>
        <w:t xml:space="preserve"> </w:t>
      </w:r>
      <w:r>
        <w:t>determinato</w:t>
      </w:r>
      <w:r w:rsidRPr="00FD6D3B">
        <w:rPr>
          <w:spacing w:val="3"/>
        </w:rPr>
        <w:t xml:space="preserve"> </w:t>
      </w:r>
      <w:r>
        <w:t>anno,</w:t>
      </w:r>
      <w:r w:rsidRPr="00FD6D3B">
        <w:rPr>
          <w:spacing w:val="3"/>
        </w:rPr>
        <w:t xml:space="preserve"> </w:t>
      </w:r>
      <w:r>
        <w:t>non</w:t>
      </w:r>
      <w:r w:rsidRPr="00FD6D3B">
        <w:rPr>
          <w:spacing w:val="3"/>
        </w:rPr>
        <w:t xml:space="preserve"> </w:t>
      </w:r>
      <w:r>
        <w:t>sia</w:t>
      </w:r>
      <w:r w:rsidRPr="00FD6D3B">
        <w:rPr>
          <w:spacing w:val="3"/>
        </w:rPr>
        <w:t xml:space="preserve"> </w:t>
      </w:r>
      <w:r>
        <w:t>stato</w:t>
      </w:r>
      <w:r w:rsidRPr="00FD6D3B">
        <w:rPr>
          <w:spacing w:val="3"/>
        </w:rPr>
        <w:t xml:space="preserve"> </w:t>
      </w:r>
      <w:r>
        <w:t>possibile</w:t>
      </w:r>
      <w:r w:rsidRPr="00FD6D3B">
        <w:rPr>
          <w:spacing w:val="3"/>
        </w:rPr>
        <w:t xml:space="preserve"> </w:t>
      </w:r>
      <w:r>
        <w:t>utilizzare</w:t>
      </w:r>
      <w:r w:rsidRPr="00FD6D3B">
        <w:rPr>
          <w:spacing w:val="3"/>
        </w:rPr>
        <w:t xml:space="preserve"> </w:t>
      </w:r>
      <w:r>
        <w:t>integralmente</w:t>
      </w:r>
      <w:r w:rsidRPr="00FD6D3B">
        <w:rPr>
          <w:spacing w:val="3"/>
        </w:rPr>
        <w:t xml:space="preserve"> </w:t>
      </w:r>
      <w:r>
        <w:t>per</w:t>
      </w:r>
      <w:r w:rsidRPr="00FD6D3B">
        <w:rPr>
          <w:spacing w:val="3"/>
        </w:rPr>
        <w:t xml:space="preserve"> </w:t>
      </w:r>
      <w:r>
        <w:t>tale</w:t>
      </w:r>
      <w:r w:rsidRPr="00FD6D3B">
        <w:rPr>
          <w:spacing w:val="3"/>
        </w:rPr>
        <w:t xml:space="preserve"> </w:t>
      </w:r>
      <w:r>
        <w:t>finalità,</w:t>
      </w:r>
      <w:r w:rsidR="00FD6D3B">
        <w:t xml:space="preserve"> incrementano, per il medesimo anno, le risorse destinate a retribuzione di risultato. Qualora</w:t>
      </w:r>
      <w:r w:rsidR="00FD6D3B" w:rsidRPr="00FD6D3B">
        <w:rPr>
          <w:spacing w:val="1"/>
        </w:rPr>
        <w:t xml:space="preserve"> </w:t>
      </w:r>
      <w:r w:rsidR="00FD6D3B">
        <w:t>l’integrale destinazione delle risorse in un determinato anno non sia stata oggettivamente</w:t>
      </w:r>
      <w:r w:rsidR="00FD6D3B" w:rsidRPr="00FD6D3B">
        <w:rPr>
          <w:spacing w:val="1"/>
        </w:rPr>
        <w:t xml:space="preserve"> </w:t>
      </w:r>
      <w:r w:rsidR="00FD6D3B">
        <w:t>possibile, gli importi residui incrementano una tantum le risorse destinate a retribuzione di</w:t>
      </w:r>
      <w:r w:rsidR="00FD6D3B" w:rsidRPr="00FD6D3B">
        <w:rPr>
          <w:spacing w:val="1"/>
        </w:rPr>
        <w:t xml:space="preserve"> </w:t>
      </w:r>
      <w:r w:rsidR="00FD6D3B">
        <w:t>risultato del Fondo dell’anno successivo.</w:t>
      </w:r>
    </w:p>
    <w:p w:rsidR="00FD6D3B" w:rsidRPr="00200508" w:rsidRDefault="00FD6D3B" w:rsidP="003819B5">
      <w:pPr>
        <w:pStyle w:val="Paragrafoelenco"/>
        <w:numPr>
          <w:ilvl w:val="0"/>
          <w:numId w:val="12"/>
        </w:numPr>
        <w:spacing w:before="4"/>
        <w:ind w:right="226"/>
        <w:rPr>
          <w:sz w:val="24"/>
        </w:rPr>
      </w:pPr>
      <w:r w:rsidRPr="00200508">
        <w:rPr>
          <w:b/>
        </w:rPr>
        <w:t xml:space="preserve"> </w:t>
      </w:r>
      <w:r>
        <w:t xml:space="preserve">In relazione agli obiettivi che l'Amministrazione intende raggiungere, di anno in anno, </w:t>
      </w:r>
      <w:r w:rsidRPr="00200508">
        <w:rPr>
          <w:b/>
        </w:rPr>
        <w:t>la</w:t>
      </w:r>
      <w:r w:rsidRPr="00200508">
        <w:rPr>
          <w:b/>
          <w:spacing w:val="1"/>
        </w:rPr>
        <w:t xml:space="preserve"> </w:t>
      </w:r>
      <w:r w:rsidRPr="00200508">
        <w:rPr>
          <w:b/>
        </w:rPr>
        <w:t>quota percentuale destinata alla retribuzione di risultato secondo quanto stabilito dal</w:t>
      </w:r>
      <w:r w:rsidRPr="00200508">
        <w:rPr>
          <w:b/>
          <w:spacing w:val="1"/>
        </w:rPr>
        <w:t xml:space="preserve"> </w:t>
      </w:r>
      <w:r w:rsidRPr="00200508">
        <w:rPr>
          <w:b/>
        </w:rPr>
        <w:t>precedente comma 3, può essere variata, in sede di negoziazione annuale.</w:t>
      </w:r>
    </w:p>
    <w:p w:rsidR="00FD6D3B" w:rsidRPr="00FD6D3B" w:rsidRDefault="00FD6D3B" w:rsidP="00200508">
      <w:pPr>
        <w:pStyle w:val="Paragrafoelenco"/>
        <w:spacing w:before="4"/>
        <w:ind w:firstLine="0"/>
        <w:rPr>
          <w:b/>
          <w:sz w:val="24"/>
        </w:rPr>
      </w:pPr>
    </w:p>
    <w:p w:rsidR="00FD6D3B" w:rsidRPr="00FD6D3B" w:rsidRDefault="00FD6D3B" w:rsidP="00200508">
      <w:pPr>
        <w:pStyle w:val="Paragrafoelenco"/>
        <w:tabs>
          <w:tab w:val="left" w:pos="9440"/>
        </w:tabs>
        <w:spacing w:before="1"/>
        <w:ind w:left="0" w:right="-58" w:firstLine="0"/>
        <w:jc w:val="center"/>
        <w:rPr>
          <w:b/>
        </w:rPr>
      </w:pPr>
      <w:r w:rsidRPr="00FD6D3B">
        <w:rPr>
          <w:b/>
        </w:rPr>
        <w:t>Art.26</w:t>
      </w:r>
    </w:p>
    <w:p w:rsidR="00FD6D3B" w:rsidRPr="00200508" w:rsidRDefault="00FD6D3B" w:rsidP="00200508">
      <w:pPr>
        <w:tabs>
          <w:tab w:val="left" w:pos="9440"/>
        </w:tabs>
        <w:ind w:right="-58"/>
        <w:jc w:val="center"/>
        <w:rPr>
          <w:b/>
        </w:rPr>
      </w:pPr>
      <w:r w:rsidRPr="00200508">
        <w:rPr>
          <w:b/>
        </w:rPr>
        <w:t>Incrementi Fondo per la retribuzione di posizione e di risultato</w:t>
      </w:r>
    </w:p>
    <w:p w:rsidR="00FD6D3B" w:rsidRPr="00FD6D3B" w:rsidRDefault="00FD6D3B" w:rsidP="00200508">
      <w:pPr>
        <w:pStyle w:val="Paragrafoelenco"/>
        <w:spacing w:before="3"/>
        <w:ind w:firstLine="0"/>
        <w:rPr>
          <w:b/>
          <w:sz w:val="24"/>
        </w:rPr>
      </w:pPr>
    </w:p>
    <w:p w:rsidR="00FD6D3B" w:rsidRPr="00AB0761" w:rsidRDefault="00FD6D3B" w:rsidP="00200508">
      <w:pPr>
        <w:pStyle w:val="Paragrafoelenco"/>
        <w:spacing w:before="1"/>
        <w:ind w:right="52" w:hanging="293"/>
      </w:pPr>
      <w:r w:rsidRPr="00AB0761">
        <w:t>1. A</w:t>
      </w:r>
      <w:r w:rsidRPr="00AB0761">
        <w:rPr>
          <w:spacing w:val="1"/>
        </w:rPr>
        <w:t xml:space="preserve"> </w:t>
      </w:r>
      <w:r w:rsidRPr="00AB0761">
        <w:t>decorrere</w:t>
      </w:r>
      <w:r w:rsidRPr="00AB0761">
        <w:rPr>
          <w:spacing w:val="1"/>
        </w:rPr>
        <w:t xml:space="preserve"> </w:t>
      </w:r>
      <w:r w:rsidRPr="00AB0761">
        <w:t>dal</w:t>
      </w:r>
      <w:r w:rsidRPr="00AB0761">
        <w:rPr>
          <w:spacing w:val="1"/>
        </w:rPr>
        <w:t xml:space="preserve"> </w:t>
      </w:r>
      <w:r w:rsidRPr="00AB0761">
        <w:t>1°</w:t>
      </w:r>
      <w:r w:rsidRPr="00AB0761">
        <w:rPr>
          <w:spacing w:val="1"/>
        </w:rPr>
        <w:t xml:space="preserve"> </w:t>
      </w:r>
      <w:r w:rsidRPr="00AB0761">
        <w:t>gennaio</w:t>
      </w:r>
      <w:r w:rsidRPr="00AB0761">
        <w:rPr>
          <w:spacing w:val="1"/>
        </w:rPr>
        <w:t xml:space="preserve"> </w:t>
      </w:r>
      <w:r w:rsidRPr="00AB0761">
        <w:t>2020,</w:t>
      </w:r>
      <w:r w:rsidRPr="00AB0761">
        <w:rPr>
          <w:spacing w:val="1"/>
        </w:rPr>
        <w:t xml:space="preserve"> </w:t>
      </w:r>
      <w:r w:rsidRPr="00AB0761">
        <w:t>le</w:t>
      </w:r>
      <w:r w:rsidRPr="00AB0761">
        <w:rPr>
          <w:spacing w:val="1"/>
        </w:rPr>
        <w:t xml:space="preserve"> </w:t>
      </w:r>
      <w:r w:rsidRPr="00AB0761">
        <w:t>risorse</w:t>
      </w:r>
      <w:r w:rsidRPr="00AB0761">
        <w:rPr>
          <w:spacing w:val="1"/>
        </w:rPr>
        <w:t xml:space="preserve"> </w:t>
      </w:r>
      <w:r w:rsidRPr="00AB0761">
        <w:t>destinate</w:t>
      </w:r>
      <w:r w:rsidRPr="00AB0761">
        <w:rPr>
          <w:spacing w:val="1"/>
        </w:rPr>
        <w:t xml:space="preserve"> </w:t>
      </w:r>
      <w:r w:rsidRPr="00AB0761">
        <w:t>alla</w:t>
      </w:r>
      <w:r w:rsidRPr="00AB0761">
        <w:rPr>
          <w:spacing w:val="1"/>
        </w:rPr>
        <w:t xml:space="preserve"> </w:t>
      </w:r>
      <w:r w:rsidRPr="00AB0761">
        <w:t>retribuzione</w:t>
      </w:r>
      <w:r w:rsidRPr="00AB0761">
        <w:rPr>
          <w:spacing w:val="1"/>
        </w:rPr>
        <w:t xml:space="preserve"> </w:t>
      </w:r>
      <w:r w:rsidRPr="00AB0761">
        <w:t>di</w:t>
      </w:r>
      <w:r w:rsidRPr="00AB0761">
        <w:rPr>
          <w:spacing w:val="55"/>
        </w:rPr>
        <w:t xml:space="preserve"> </w:t>
      </w:r>
      <w:r w:rsidRPr="00AB0761">
        <w:t>posizione</w:t>
      </w:r>
      <w:r w:rsidRPr="00AB0761">
        <w:rPr>
          <w:spacing w:val="55"/>
        </w:rPr>
        <w:t xml:space="preserve"> </w:t>
      </w:r>
      <w:r w:rsidRPr="00AB0761">
        <w:t>e</w:t>
      </w:r>
      <w:r w:rsidRPr="00AB0761">
        <w:rPr>
          <w:spacing w:val="55"/>
        </w:rPr>
        <w:t xml:space="preserve"> </w:t>
      </w:r>
      <w:r w:rsidRPr="00AB0761">
        <w:t>di</w:t>
      </w:r>
      <w:r w:rsidRPr="00AB0761">
        <w:rPr>
          <w:spacing w:val="1"/>
        </w:rPr>
        <w:t xml:space="preserve"> </w:t>
      </w:r>
      <w:r w:rsidRPr="00AB0761">
        <w:t xml:space="preserve">risultato di cui </w:t>
      </w:r>
      <w:proofErr w:type="spellStart"/>
      <w:r w:rsidRPr="00AB0761">
        <w:t>aa</w:t>
      </w:r>
      <w:proofErr w:type="spellEnd"/>
      <w:r w:rsidRPr="00AB0761">
        <w:t xml:space="preserve"> citato Art. 57 , sono incrementate degli importi percentuali indicati al</w:t>
      </w:r>
      <w:r w:rsidRPr="00AB0761">
        <w:rPr>
          <w:spacing w:val="1"/>
        </w:rPr>
        <w:t xml:space="preserve"> </w:t>
      </w:r>
      <w:r w:rsidRPr="00AB0761">
        <w:t xml:space="preserve">comma 1 dell'art. 39 del CCNL </w:t>
      </w:r>
      <w:proofErr w:type="spellStart"/>
      <w:r w:rsidRPr="00AB0761">
        <w:t>F.L.</w:t>
      </w:r>
      <w:proofErr w:type="spellEnd"/>
      <w:r w:rsidRPr="00AB0761">
        <w:t xml:space="preserve"> 2019-2021, da calcolarsi sul monte salari anno 2018.</w:t>
      </w:r>
      <w:r w:rsidRPr="00AB0761">
        <w:rPr>
          <w:spacing w:val="1"/>
        </w:rPr>
        <w:t xml:space="preserve"> </w:t>
      </w:r>
      <w:r w:rsidRPr="00AB0761">
        <w:t>Tali</w:t>
      </w:r>
      <w:r w:rsidRPr="00AB0761">
        <w:rPr>
          <w:spacing w:val="25"/>
        </w:rPr>
        <w:t xml:space="preserve"> </w:t>
      </w:r>
      <w:r w:rsidRPr="00AB0761">
        <w:t>risorse</w:t>
      </w:r>
      <w:r w:rsidRPr="00AB0761">
        <w:rPr>
          <w:spacing w:val="25"/>
        </w:rPr>
        <w:t xml:space="preserve"> </w:t>
      </w:r>
      <w:r w:rsidRPr="00AB0761">
        <w:t>concorrono</w:t>
      </w:r>
      <w:r w:rsidRPr="00AB0761">
        <w:rPr>
          <w:spacing w:val="25"/>
        </w:rPr>
        <w:t xml:space="preserve"> </w:t>
      </w:r>
      <w:r w:rsidRPr="00AB0761">
        <w:t>al</w:t>
      </w:r>
      <w:r w:rsidRPr="00AB0761">
        <w:rPr>
          <w:spacing w:val="25"/>
        </w:rPr>
        <w:t xml:space="preserve"> </w:t>
      </w:r>
      <w:r w:rsidRPr="00AB0761">
        <w:t>finanziamento</w:t>
      </w:r>
      <w:r w:rsidRPr="00AB0761">
        <w:rPr>
          <w:spacing w:val="25"/>
        </w:rPr>
        <w:t xml:space="preserve"> </w:t>
      </w:r>
      <w:r w:rsidRPr="00AB0761">
        <w:t>degli</w:t>
      </w:r>
      <w:r w:rsidRPr="00AB0761">
        <w:rPr>
          <w:spacing w:val="25"/>
        </w:rPr>
        <w:t xml:space="preserve"> </w:t>
      </w:r>
      <w:r w:rsidRPr="00AB0761">
        <w:t>incrementi</w:t>
      </w:r>
      <w:r w:rsidRPr="00AB0761">
        <w:rPr>
          <w:spacing w:val="25"/>
        </w:rPr>
        <w:t xml:space="preserve"> </w:t>
      </w:r>
      <w:r w:rsidRPr="00AB0761">
        <w:t>della</w:t>
      </w:r>
      <w:r w:rsidRPr="00AB0761">
        <w:rPr>
          <w:spacing w:val="25"/>
        </w:rPr>
        <w:t xml:space="preserve"> </w:t>
      </w:r>
      <w:r w:rsidRPr="00AB0761">
        <w:t>retribuzione</w:t>
      </w:r>
      <w:r w:rsidRPr="00AB0761">
        <w:rPr>
          <w:spacing w:val="25"/>
        </w:rPr>
        <w:t xml:space="preserve"> </w:t>
      </w:r>
      <w:r w:rsidRPr="00AB0761">
        <w:t>di</w:t>
      </w:r>
      <w:r w:rsidRPr="00AB0761">
        <w:rPr>
          <w:spacing w:val="25"/>
        </w:rPr>
        <w:t xml:space="preserve"> </w:t>
      </w:r>
      <w:r w:rsidRPr="00AB0761">
        <w:t>posizione</w:t>
      </w:r>
      <w:r w:rsidRPr="00AB0761">
        <w:rPr>
          <w:spacing w:val="25"/>
        </w:rPr>
        <w:t xml:space="preserve"> </w:t>
      </w:r>
      <w:r w:rsidRPr="00AB0761">
        <w:t>di</w:t>
      </w:r>
      <w:r w:rsidRPr="00AB0761">
        <w:rPr>
          <w:spacing w:val="-53"/>
        </w:rPr>
        <w:t xml:space="preserve"> </w:t>
      </w:r>
      <w:r w:rsidRPr="00AB0761">
        <w:t>cui all’Art. 37 commi 4 e 5 del CCNL 2019721e per la parte residuale, sono destinate alla</w:t>
      </w:r>
      <w:r w:rsidRPr="00AB0761">
        <w:rPr>
          <w:spacing w:val="1"/>
        </w:rPr>
        <w:t xml:space="preserve"> </w:t>
      </w:r>
      <w:r w:rsidRPr="00AB0761">
        <w:t>retribuzione di risultato.</w:t>
      </w:r>
    </w:p>
    <w:p w:rsidR="00D342A5" w:rsidRPr="00AB0761" w:rsidRDefault="00D342A5">
      <w:pPr>
        <w:pStyle w:val="Corpodeltesto"/>
        <w:ind w:left="470"/>
        <w:rPr>
          <w:sz w:val="20"/>
        </w:rPr>
      </w:pPr>
    </w:p>
    <w:p w:rsidR="00200508" w:rsidRPr="00AB0761" w:rsidRDefault="00200508" w:rsidP="00322D9F">
      <w:pPr>
        <w:pStyle w:val="Paragrafoelenco"/>
        <w:numPr>
          <w:ilvl w:val="0"/>
          <w:numId w:val="37"/>
        </w:numPr>
        <w:ind w:right="52"/>
      </w:pPr>
      <w:r w:rsidRPr="00AB0761">
        <w:t>In attuazione di quanto previsto dall’art. 1, comma 604 della L. n. 234/2021 (Legge di</w:t>
      </w:r>
      <w:r w:rsidRPr="00AB0761">
        <w:rPr>
          <w:spacing w:val="1"/>
        </w:rPr>
        <w:t xml:space="preserve"> </w:t>
      </w:r>
      <w:r w:rsidRPr="00AB0761">
        <w:t>bilancio 2022), con la decorrenza ivi indicata, gli enti possono incrementare, in base alla</w:t>
      </w:r>
      <w:r w:rsidRPr="00AB0761">
        <w:rPr>
          <w:spacing w:val="1"/>
        </w:rPr>
        <w:t xml:space="preserve"> </w:t>
      </w:r>
      <w:r w:rsidRPr="00AB0761">
        <w:t>propria</w:t>
      </w:r>
      <w:r w:rsidRPr="00AB0761">
        <w:rPr>
          <w:spacing w:val="1"/>
        </w:rPr>
        <w:t xml:space="preserve"> </w:t>
      </w:r>
      <w:r w:rsidRPr="00AB0761">
        <w:t>capacità</w:t>
      </w:r>
      <w:r w:rsidRPr="00AB0761">
        <w:rPr>
          <w:spacing w:val="1"/>
        </w:rPr>
        <w:t xml:space="preserve"> </w:t>
      </w:r>
      <w:r w:rsidRPr="00AB0761">
        <w:t>di</w:t>
      </w:r>
      <w:r w:rsidRPr="00AB0761">
        <w:rPr>
          <w:spacing w:val="1"/>
        </w:rPr>
        <w:t xml:space="preserve"> </w:t>
      </w:r>
      <w:r w:rsidRPr="00AB0761">
        <w:t>bilancio,</w:t>
      </w:r>
      <w:r w:rsidRPr="00AB0761">
        <w:rPr>
          <w:spacing w:val="1"/>
        </w:rPr>
        <w:t xml:space="preserve"> </w:t>
      </w:r>
      <w:r w:rsidRPr="00AB0761">
        <w:t>le</w:t>
      </w:r>
      <w:r w:rsidRPr="00AB0761">
        <w:rPr>
          <w:spacing w:val="1"/>
        </w:rPr>
        <w:t xml:space="preserve"> </w:t>
      </w:r>
      <w:r w:rsidRPr="00AB0761">
        <w:t>risorse</w:t>
      </w:r>
      <w:r w:rsidRPr="00AB0761">
        <w:rPr>
          <w:spacing w:val="1"/>
        </w:rPr>
        <w:t xml:space="preserve"> </w:t>
      </w:r>
      <w:r w:rsidRPr="00AB0761">
        <w:t>di</w:t>
      </w:r>
      <w:r w:rsidRPr="00AB0761">
        <w:rPr>
          <w:spacing w:val="1"/>
        </w:rPr>
        <w:t xml:space="preserve"> </w:t>
      </w:r>
      <w:r w:rsidRPr="00AB0761">
        <w:t>cui</w:t>
      </w:r>
      <w:r w:rsidRPr="00AB0761">
        <w:rPr>
          <w:spacing w:val="1"/>
        </w:rPr>
        <w:t xml:space="preserve"> </w:t>
      </w:r>
      <w:r w:rsidRPr="00AB0761">
        <w:t>all’art.</w:t>
      </w:r>
      <w:r w:rsidRPr="00AB0761">
        <w:rPr>
          <w:spacing w:val="1"/>
        </w:rPr>
        <w:t xml:space="preserve"> </w:t>
      </w:r>
      <w:r w:rsidRPr="00AB0761">
        <w:t>57,</w:t>
      </w:r>
      <w:r w:rsidRPr="00AB0761">
        <w:rPr>
          <w:spacing w:val="1"/>
        </w:rPr>
        <w:t xml:space="preserve"> </w:t>
      </w:r>
      <w:r w:rsidRPr="00AB0761">
        <w:t>comma</w:t>
      </w:r>
      <w:r w:rsidRPr="00AB0761">
        <w:rPr>
          <w:spacing w:val="1"/>
        </w:rPr>
        <w:t xml:space="preserve"> </w:t>
      </w:r>
      <w:r w:rsidRPr="00AB0761">
        <w:t>2,</w:t>
      </w:r>
      <w:r w:rsidRPr="00AB0761">
        <w:rPr>
          <w:spacing w:val="1"/>
        </w:rPr>
        <w:t xml:space="preserve"> </w:t>
      </w:r>
      <w:r w:rsidRPr="00AB0761">
        <w:t>lett.</w:t>
      </w:r>
      <w:r w:rsidRPr="00AB0761">
        <w:rPr>
          <w:spacing w:val="1"/>
        </w:rPr>
        <w:t xml:space="preserve"> </w:t>
      </w:r>
      <w:r w:rsidRPr="00AB0761">
        <w:t>e)</w:t>
      </w:r>
      <w:r w:rsidRPr="00AB0761">
        <w:rPr>
          <w:spacing w:val="1"/>
        </w:rPr>
        <w:t xml:space="preserve"> </w:t>
      </w:r>
      <w:r w:rsidRPr="00AB0761">
        <w:t>del</w:t>
      </w:r>
      <w:r w:rsidRPr="00AB0761">
        <w:rPr>
          <w:spacing w:val="1"/>
        </w:rPr>
        <w:t xml:space="preserve"> </w:t>
      </w:r>
      <w:r w:rsidRPr="00AB0761">
        <w:t>CCNL17.12.2020,</w:t>
      </w:r>
      <w:r w:rsidRPr="00AB0761">
        <w:rPr>
          <w:spacing w:val="1"/>
        </w:rPr>
        <w:t xml:space="preserve"> </w:t>
      </w:r>
      <w:r w:rsidRPr="00AB0761">
        <w:t>di</w:t>
      </w:r>
      <w:r w:rsidRPr="00AB0761">
        <w:rPr>
          <w:spacing w:val="1"/>
        </w:rPr>
        <w:t xml:space="preserve"> </w:t>
      </w:r>
      <w:r w:rsidRPr="00AB0761">
        <w:t>una</w:t>
      </w:r>
      <w:r w:rsidRPr="00AB0761">
        <w:rPr>
          <w:spacing w:val="1"/>
        </w:rPr>
        <w:t xml:space="preserve"> </w:t>
      </w:r>
      <w:r w:rsidRPr="00AB0761">
        <w:t>misura</w:t>
      </w:r>
      <w:r w:rsidRPr="00AB0761">
        <w:rPr>
          <w:spacing w:val="1"/>
        </w:rPr>
        <w:t xml:space="preserve"> </w:t>
      </w:r>
      <w:r w:rsidRPr="00AB0761">
        <w:t>non</w:t>
      </w:r>
      <w:r w:rsidRPr="00AB0761">
        <w:rPr>
          <w:spacing w:val="1"/>
        </w:rPr>
        <w:t xml:space="preserve"> </w:t>
      </w:r>
      <w:r w:rsidRPr="00AB0761">
        <w:t>superiore</w:t>
      </w:r>
      <w:r w:rsidRPr="00AB0761">
        <w:rPr>
          <w:spacing w:val="1"/>
        </w:rPr>
        <w:t xml:space="preserve"> </w:t>
      </w:r>
      <w:r w:rsidRPr="00AB0761">
        <w:t>allo</w:t>
      </w:r>
      <w:r w:rsidRPr="00AB0761">
        <w:rPr>
          <w:spacing w:val="1"/>
        </w:rPr>
        <w:t xml:space="preserve"> </w:t>
      </w:r>
      <w:r w:rsidRPr="00AB0761">
        <w:t>0,22%</w:t>
      </w:r>
      <w:r w:rsidRPr="00AB0761">
        <w:rPr>
          <w:spacing w:val="1"/>
        </w:rPr>
        <w:t xml:space="preserve"> </w:t>
      </w:r>
      <w:r w:rsidRPr="00AB0761">
        <w:t>del</w:t>
      </w:r>
      <w:r w:rsidRPr="00AB0761">
        <w:rPr>
          <w:spacing w:val="1"/>
        </w:rPr>
        <w:t xml:space="preserve"> </w:t>
      </w:r>
      <w:r w:rsidRPr="00AB0761">
        <w:t>monte</w:t>
      </w:r>
      <w:r w:rsidRPr="00AB0761">
        <w:rPr>
          <w:spacing w:val="1"/>
        </w:rPr>
        <w:t xml:space="preserve"> </w:t>
      </w:r>
      <w:r w:rsidRPr="00AB0761">
        <w:t>salari</w:t>
      </w:r>
      <w:r w:rsidRPr="00AB0761">
        <w:rPr>
          <w:spacing w:val="55"/>
        </w:rPr>
        <w:t xml:space="preserve"> </w:t>
      </w:r>
      <w:r w:rsidRPr="00AB0761">
        <w:t>2018,</w:t>
      </w:r>
      <w:r w:rsidRPr="00AB0761">
        <w:rPr>
          <w:spacing w:val="1"/>
        </w:rPr>
        <w:t xml:space="preserve"> </w:t>
      </w:r>
      <w:r w:rsidRPr="00AB0761">
        <w:t>relativo ai dirigenti di cui alla presente sezione. Tali risorse, in quanto finalizzate a</w:t>
      </w:r>
      <w:r w:rsidRPr="00AB0761">
        <w:rPr>
          <w:spacing w:val="1"/>
        </w:rPr>
        <w:t xml:space="preserve"> </w:t>
      </w:r>
      <w:r w:rsidRPr="00AB0761">
        <w:t>quanto previsto dall'articolo 3, comma 2, del D.L. n. 80/2021, non sono sottoposte al</w:t>
      </w:r>
      <w:r w:rsidRPr="00AB0761">
        <w:rPr>
          <w:spacing w:val="1"/>
        </w:rPr>
        <w:t xml:space="preserve"> </w:t>
      </w:r>
      <w:r w:rsidRPr="00AB0761">
        <w:t xml:space="preserve">limite di cui all’art. 23, comma 2 del D. </w:t>
      </w:r>
      <w:proofErr w:type="spellStart"/>
      <w:r w:rsidRPr="00AB0761">
        <w:t>Lgs</w:t>
      </w:r>
      <w:proofErr w:type="spellEnd"/>
      <w:r w:rsidRPr="00AB0761">
        <w:t>. n. 75/2017.</w:t>
      </w:r>
    </w:p>
    <w:p w:rsidR="00D342A5" w:rsidRDefault="00D342A5">
      <w:pPr>
        <w:pStyle w:val="Corpodeltesto"/>
        <w:rPr>
          <w:sz w:val="20"/>
        </w:rPr>
      </w:pPr>
    </w:p>
    <w:p w:rsidR="00D342A5" w:rsidRDefault="00D342A5">
      <w:pPr>
        <w:pStyle w:val="Corpodeltesto"/>
        <w:rPr>
          <w:sz w:val="20"/>
        </w:rPr>
      </w:pPr>
    </w:p>
    <w:p w:rsidR="00D342A5" w:rsidRDefault="006A24A2">
      <w:pPr>
        <w:spacing w:before="90"/>
        <w:ind w:left="3961" w:right="3371" w:firstLine="749"/>
        <w:rPr>
          <w:b/>
        </w:rPr>
      </w:pPr>
      <w:r>
        <w:rPr>
          <w:b/>
        </w:rPr>
        <w:t>Art.27</w:t>
      </w:r>
      <w:r>
        <w:rPr>
          <w:b/>
          <w:spacing w:val="1"/>
        </w:rPr>
        <w:t xml:space="preserve"> </w:t>
      </w:r>
      <w:r>
        <w:rPr>
          <w:b/>
        </w:rPr>
        <w:t>Ripartizione</w:t>
      </w:r>
      <w:r>
        <w:rPr>
          <w:b/>
          <w:spacing w:val="-8"/>
        </w:rPr>
        <w:t xml:space="preserve"> </w:t>
      </w:r>
      <w:r>
        <w:rPr>
          <w:b/>
        </w:rPr>
        <w:t>del</w:t>
      </w:r>
      <w:r>
        <w:rPr>
          <w:b/>
          <w:spacing w:val="-7"/>
        </w:rPr>
        <w:t xml:space="preserve"> </w:t>
      </w:r>
      <w:r>
        <w:rPr>
          <w:b/>
        </w:rPr>
        <w:t>fondo</w:t>
      </w:r>
    </w:p>
    <w:p w:rsidR="008B1683" w:rsidRDefault="008B1683">
      <w:pPr>
        <w:spacing w:before="90"/>
        <w:ind w:left="3961" w:right="3371" w:firstLine="749"/>
        <w:rPr>
          <w:b/>
        </w:rPr>
      </w:pPr>
    </w:p>
    <w:p w:rsidR="008B1683" w:rsidRDefault="008B1683" w:rsidP="00200508">
      <w:pPr>
        <w:tabs>
          <w:tab w:val="left" w:pos="1209"/>
          <w:tab w:val="left" w:pos="2963"/>
          <w:tab w:val="left" w:pos="5230"/>
        </w:tabs>
        <w:ind w:left="567" w:right="18"/>
        <w:jc w:val="both"/>
      </w:pPr>
      <w:r>
        <w:t>Per</w:t>
      </w:r>
      <w:r>
        <w:rPr>
          <w:spacing w:val="3"/>
        </w:rPr>
        <w:t xml:space="preserve"> </w:t>
      </w:r>
      <w:r>
        <w:t>l'esercizio</w:t>
      </w:r>
      <w:r>
        <w:rPr>
          <w:spacing w:val="4"/>
        </w:rPr>
        <w:t xml:space="preserve"> </w:t>
      </w:r>
      <w:r>
        <w:t>finanziario</w:t>
      </w:r>
      <w:r>
        <w:rPr>
          <w:spacing w:val="4"/>
        </w:rPr>
        <w:t xml:space="preserve"> </w:t>
      </w:r>
      <w:r>
        <w:t>2024</w:t>
      </w:r>
      <w:r>
        <w:rPr>
          <w:spacing w:val="4"/>
        </w:rPr>
        <w:t xml:space="preserve"> </w:t>
      </w:r>
      <w:r>
        <w:t>il</w:t>
      </w:r>
      <w:r>
        <w:rPr>
          <w:spacing w:val="4"/>
        </w:rPr>
        <w:t xml:space="preserve"> </w:t>
      </w:r>
      <w:r>
        <w:t>fondo,</w:t>
      </w:r>
      <w:r>
        <w:rPr>
          <w:spacing w:val="4"/>
        </w:rPr>
        <w:t xml:space="preserve"> </w:t>
      </w:r>
      <w:r>
        <w:t>determinato</w:t>
      </w:r>
      <w:r>
        <w:rPr>
          <w:spacing w:val="3"/>
        </w:rPr>
        <w:t xml:space="preserve"> </w:t>
      </w:r>
      <w:r>
        <w:t>dall'Amministrazione</w:t>
      </w:r>
      <w:r>
        <w:rPr>
          <w:spacing w:val="4"/>
        </w:rPr>
        <w:t xml:space="preserve"> </w:t>
      </w:r>
      <w:r>
        <w:t>con</w:t>
      </w:r>
      <w:r>
        <w:rPr>
          <w:spacing w:val="4"/>
        </w:rPr>
        <w:t xml:space="preserve"> </w:t>
      </w:r>
      <w:r>
        <w:t>Deliberazione</w:t>
      </w:r>
      <w:r>
        <w:rPr>
          <w:spacing w:val="-52"/>
        </w:rPr>
        <w:t xml:space="preserve">  </w:t>
      </w:r>
      <w:r>
        <w:t>n.</w:t>
      </w:r>
      <w:r w:rsidR="00E32A44">
        <w:rPr>
          <w:u w:val="single"/>
        </w:rPr>
        <w:t xml:space="preserve">362 </w:t>
      </w:r>
      <w:r>
        <w:t xml:space="preserve">del </w:t>
      </w:r>
      <w:r w:rsidR="00E32A44">
        <w:t>19</w:t>
      </w:r>
      <w:r w:rsidR="00AB0761">
        <w:t xml:space="preserve">/12/2024 </w:t>
      </w:r>
      <w:r>
        <w:t>in euro</w:t>
      </w:r>
      <w:r w:rsidR="00AB0761">
        <w:rPr>
          <w:u w:val="single"/>
        </w:rPr>
        <w:t xml:space="preserve"> </w:t>
      </w:r>
      <w:r w:rsidR="00E32A44">
        <w:rPr>
          <w:u w:val="single"/>
        </w:rPr>
        <w:t>288.300,00</w:t>
      </w:r>
      <w:r w:rsidR="00AB0761">
        <w:rPr>
          <w:u w:val="single"/>
        </w:rPr>
        <w:t xml:space="preserve"> </w:t>
      </w:r>
      <w:r>
        <w:t>viene cosi ripartito:</w:t>
      </w:r>
    </w:p>
    <w:p w:rsidR="008B1683" w:rsidRDefault="008B1683" w:rsidP="00200508">
      <w:pPr>
        <w:spacing w:before="6"/>
        <w:ind w:left="567"/>
        <w:jc w:val="both"/>
        <w:rPr>
          <w:sz w:val="23"/>
        </w:rPr>
      </w:pPr>
    </w:p>
    <w:p w:rsidR="008B1683" w:rsidRDefault="008B1683" w:rsidP="00AB0761">
      <w:pPr>
        <w:numPr>
          <w:ilvl w:val="0"/>
          <w:numId w:val="10"/>
        </w:numPr>
        <w:tabs>
          <w:tab w:val="left" w:pos="200"/>
          <w:tab w:val="left" w:pos="567"/>
        </w:tabs>
        <w:ind w:left="567" w:right="18" w:firstLine="0"/>
        <w:jc w:val="both"/>
      </w:pPr>
      <w:r>
        <w:t>la</w:t>
      </w:r>
      <w:r>
        <w:rPr>
          <w:spacing w:val="8"/>
        </w:rPr>
        <w:t xml:space="preserve"> </w:t>
      </w:r>
      <w:r>
        <w:t>somma</w:t>
      </w:r>
      <w:r>
        <w:rPr>
          <w:spacing w:val="8"/>
        </w:rPr>
        <w:t xml:space="preserve"> </w:t>
      </w:r>
      <w:r>
        <w:t>di</w:t>
      </w:r>
      <w:r>
        <w:rPr>
          <w:spacing w:val="8"/>
        </w:rPr>
        <w:t xml:space="preserve"> </w:t>
      </w:r>
      <w:r>
        <w:t>euro</w:t>
      </w:r>
      <w:r w:rsidR="00AB0761">
        <w:rPr>
          <w:u w:val="single"/>
        </w:rPr>
        <w:t xml:space="preserve"> </w:t>
      </w:r>
      <w:r w:rsidR="00E32A44">
        <w:rPr>
          <w:u w:val="single"/>
        </w:rPr>
        <w:t>231.400,24</w:t>
      </w:r>
      <w:r w:rsidR="00AB0761">
        <w:rPr>
          <w:u w:val="single"/>
        </w:rPr>
        <w:t xml:space="preserve"> </w:t>
      </w:r>
      <w:r>
        <w:t>pari</w:t>
      </w:r>
      <w:r>
        <w:rPr>
          <w:spacing w:val="8"/>
        </w:rPr>
        <w:t xml:space="preserve"> </w:t>
      </w:r>
      <w:r>
        <w:t xml:space="preserve">al </w:t>
      </w:r>
      <w:r w:rsidR="00076CF0">
        <w:rPr>
          <w:u w:val="single"/>
        </w:rPr>
        <w:t>85,00</w:t>
      </w:r>
      <w:r w:rsidR="00AB0761">
        <w:rPr>
          <w:u w:val="single"/>
        </w:rPr>
        <w:t xml:space="preserve"> </w:t>
      </w:r>
      <w:r>
        <w:t>%</w:t>
      </w:r>
      <w:r>
        <w:rPr>
          <w:spacing w:val="8"/>
        </w:rPr>
        <w:t xml:space="preserve"> </w:t>
      </w:r>
      <w:r>
        <w:t>(</w:t>
      </w:r>
      <w:r>
        <w:rPr>
          <w:spacing w:val="8"/>
        </w:rPr>
        <w:t xml:space="preserve"> </w:t>
      </w:r>
      <w:proofErr w:type="spellStart"/>
      <w:r>
        <w:rPr>
          <w:i/>
        </w:rPr>
        <w:t>max</w:t>
      </w:r>
      <w:proofErr w:type="spellEnd"/>
      <w:r>
        <w:rPr>
          <w:i/>
          <w:spacing w:val="8"/>
        </w:rPr>
        <w:t xml:space="preserve"> </w:t>
      </w:r>
      <w:r>
        <w:rPr>
          <w:i/>
        </w:rPr>
        <w:t>85%</w:t>
      </w:r>
      <w:r>
        <w:rPr>
          <w:i/>
          <w:spacing w:val="8"/>
        </w:rPr>
        <w:t xml:space="preserve"> </w:t>
      </w:r>
      <w:r>
        <w:t>)</w:t>
      </w:r>
      <w:r w:rsidR="00AB0761">
        <w:t xml:space="preserve"> </w:t>
      </w:r>
      <w:r>
        <w:t>del</w:t>
      </w:r>
      <w:r>
        <w:rPr>
          <w:spacing w:val="8"/>
        </w:rPr>
        <w:t xml:space="preserve"> </w:t>
      </w:r>
      <w:r>
        <w:t>totale</w:t>
      </w:r>
      <w:r>
        <w:rPr>
          <w:spacing w:val="8"/>
        </w:rPr>
        <w:t xml:space="preserve"> </w:t>
      </w:r>
      <w:r>
        <w:t>viene</w:t>
      </w:r>
      <w:r>
        <w:rPr>
          <w:spacing w:val="8"/>
        </w:rPr>
        <w:t xml:space="preserve"> </w:t>
      </w:r>
      <w:r>
        <w:t>destinata</w:t>
      </w:r>
      <w:r>
        <w:rPr>
          <w:spacing w:val="8"/>
        </w:rPr>
        <w:t xml:space="preserve"> </w:t>
      </w:r>
      <w:r>
        <w:t>alla</w:t>
      </w:r>
      <w:r>
        <w:rPr>
          <w:spacing w:val="-52"/>
        </w:rPr>
        <w:t xml:space="preserve"> </w:t>
      </w:r>
      <w:r w:rsidR="00AB0761">
        <w:rPr>
          <w:spacing w:val="-52"/>
        </w:rPr>
        <w:t xml:space="preserve">  </w:t>
      </w:r>
      <w:r>
        <w:t>retribuzione di posizione;</w:t>
      </w:r>
    </w:p>
    <w:p w:rsidR="008B1683" w:rsidRDefault="008B1683" w:rsidP="00200508">
      <w:pPr>
        <w:spacing w:before="4"/>
        <w:ind w:left="567"/>
        <w:jc w:val="both"/>
        <w:rPr>
          <w:sz w:val="24"/>
        </w:rPr>
      </w:pPr>
    </w:p>
    <w:p w:rsidR="008B1683" w:rsidRDefault="008B1683" w:rsidP="00AB0761">
      <w:pPr>
        <w:numPr>
          <w:ilvl w:val="0"/>
          <w:numId w:val="10"/>
        </w:numPr>
        <w:tabs>
          <w:tab w:val="left" w:pos="188"/>
          <w:tab w:val="left" w:pos="567"/>
        </w:tabs>
        <w:ind w:left="567" w:right="18" w:firstLine="0"/>
        <w:jc w:val="both"/>
      </w:pPr>
      <w:r>
        <w:t>la</w:t>
      </w:r>
      <w:r>
        <w:rPr>
          <w:spacing w:val="59"/>
        </w:rPr>
        <w:t xml:space="preserve"> </w:t>
      </w:r>
      <w:r>
        <w:t>somma</w:t>
      </w:r>
      <w:r>
        <w:rPr>
          <w:spacing w:val="59"/>
        </w:rPr>
        <w:t xml:space="preserve"> </w:t>
      </w:r>
      <w:r>
        <w:t>di</w:t>
      </w:r>
      <w:r>
        <w:rPr>
          <w:spacing w:val="59"/>
        </w:rPr>
        <w:t xml:space="preserve"> </w:t>
      </w:r>
      <w:r>
        <w:t>euro</w:t>
      </w:r>
      <w:r w:rsidR="00AB0761">
        <w:rPr>
          <w:u w:val="single"/>
        </w:rPr>
        <w:t xml:space="preserve"> 56.899,76 </w:t>
      </w:r>
      <w:r>
        <w:t>pari</w:t>
      </w:r>
      <w:r>
        <w:rPr>
          <w:spacing w:val="59"/>
        </w:rPr>
        <w:t xml:space="preserve"> </w:t>
      </w:r>
      <w:r>
        <w:t xml:space="preserve">al </w:t>
      </w:r>
      <w:r w:rsidR="00076CF0">
        <w:rPr>
          <w:u w:val="single"/>
        </w:rPr>
        <w:t>15,00</w:t>
      </w:r>
      <w:r>
        <w:rPr>
          <w:u w:val="single"/>
        </w:rPr>
        <w:t xml:space="preserve"> </w:t>
      </w:r>
      <w:r>
        <w:t>%_(</w:t>
      </w:r>
      <w:r>
        <w:rPr>
          <w:spacing w:val="2"/>
        </w:rPr>
        <w:t xml:space="preserve"> </w:t>
      </w:r>
      <w:r>
        <w:rPr>
          <w:i/>
        </w:rPr>
        <w:t>min.</w:t>
      </w:r>
      <w:r>
        <w:rPr>
          <w:i/>
          <w:spacing w:val="2"/>
        </w:rPr>
        <w:t xml:space="preserve"> </w:t>
      </w:r>
      <w:r>
        <w:rPr>
          <w:i/>
        </w:rPr>
        <w:t>15%</w:t>
      </w:r>
      <w:r>
        <w:t>)</w:t>
      </w:r>
      <w:r>
        <w:rPr>
          <w:spacing w:val="2"/>
        </w:rPr>
        <w:t xml:space="preserve"> </w:t>
      </w:r>
      <w:r>
        <w:t>del</w:t>
      </w:r>
      <w:r>
        <w:rPr>
          <w:spacing w:val="2"/>
        </w:rPr>
        <w:t xml:space="preserve"> </w:t>
      </w:r>
      <w:r>
        <w:t>totale</w:t>
      </w:r>
      <w:r>
        <w:rPr>
          <w:spacing w:val="2"/>
        </w:rPr>
        <w:t xml:space="preserve"> </w:t>
      </w:r>
      <w:r>
        <w:t>viene</w:t>
      </w:r>
      <w:r>
        <w:rPr>
          <w:spacing w:val="1"/>
        </w:rPr>
        <w:t xml:space="preserve"> </w:t>
      </w:r>
      <w:r>
        <w:t>destinata alla retribuzione di risultato.</w:t>
      </w:r>
    </w:p>
    <w:p w:rsidR="008B1683" w:rsidRDefault="008B1683" w:rsidP="00200508">
      <w:pPr>
        <w:spacing w:before="90"/>
        <w:ind w:left="567" w:right="-58"/>
        <w:rPr>
          <w:b/>
        </w:rPr>
      </w:pPr>
    </w:p>
    <w:p w:rsidR="008B1683" w:rsidRDefault="008B1683" w:rsidP="00200508">
      <w:pPr>
        <w:ind w:left="567"/>
        <w:rPr>
          <w:i/>
        </w:rPr>
      </w:pPr>
      <w:r>
        <w:rPr>
          <w:i/>
        </w:rPr>
        <w:t>N.B.</w:t>
      </w:r>
      <w:r>
        <w:rPr>
          <w:i/>
          <w:spacing w:val="1"/>
        </w:rPr>
        <w:t xml:space="preserve"> </w:t>
      </w:r>
      <w:r>
        <w:rPr>
          <w:i/>
        </w:rPr>
        <w:t>Gli</w:t>
      </w:r>
      <w:r>
        <w:rPr>
          <w:i/>
          <w:spacing w:val="1"/>
        </w:rPr>
        <w:t xml:space="preserve"> </w:t>
      </w:r>
      <w:r>
        <w:rPr>
          <w:i/>
        </w:rPr>
        <w:t>istituti</w:t>
      </w:r>
      <w:r>
        <w:rPr>
          <w:i/>
          <w:spacing w:val="1"/>
        </w:rPr>
        <w:t xml:space="preserve"> </w:t>
      </w:r>
      <w:r>
        <w:rPr>
          <w:i/>
        </w:rPr>
        <w:t>economici</w:t>
      </w:r>
      <w:r>
        <w:rPr>
          <w:i/>
          <w:spacing w:val="1"/>
        </w:rPr>
        <w:t xml:space="preserve"> </w:t>
      </w:r>
      <w:r>
        <w:rPr>
          <w:i/>
        </w:rPr>
        <w:t>di</w:t>
      </w:r>
      <w:r>
        <w:rPr>
          <w:i/>
          <w:spacing w:val="1"/>
        </w:rPr>
        <w:t xml:space="preserve"> </w:t>
      </w:r>
      <w:r>
        <w:rPr>
          <w:i/>
        </w:rPr>
        <w:t>cui</w:t>
      </w:r>
      <w:r>
        <w:rPr>
          <w:i/>
          <w:spacing w:val="1"/>
        </w:rPr>
        <w:t xml:space="preserve"> </w:t>
      </w:r>
      <w:r>
        <w:rPr>
          <w:i/>
        </w:rPr>
        <w:t>ai</w:t>
      </w:r>
      <w:r>
        <w:rPr>
          <w:i/>
          <w:spacing w:val="1"/>
        </w:rPr>
        <w:t xml:space="preserve"> </w:t>
      </w:r>
      <w:r>
        <w:rPr>
          <w:i/>
        </w:rPr>
        <w:t>successivi</w:t>
      </w:r>
      <w:r>
        <w:rPr>
          <w:i/>
          <w:spacing w:val="1"/>
        </w:rPr>
        <w:t xml:space="preserve"> </w:t>
      </w:r>
      <w:r>
        <w:rPr>
          <w:i/>
        </w:rPr>
        <w:t>articoli</w:t>
      </w:r>
      <w:r>
        <w:rPr>
          <w:i/>
          <w:spacing w:val="1"/>
        </w:rPr>
        <w:t xml:space="preserve"> </w:t>
      </w:r>
      <w:r>
        <w:rPr>
          <w:i/>
        </w:rPr>
        <w:t>sono</w:t>
      </w:r>
      <w:r>
        <w:rPr>
          <w:i/>
          <w:spacing w:val="1"/>
        </w:rPr>
        <w:t xml:space="preserve"> </w:t>
      </w:r>
      <w:r>
        <w:rPr>
          <w:i/>
        </w:rPr>
        <w:t>oggetto</w:t>
      </w:r>
      <w:r>
        <w:rPr>
          <w:i/>
          <w:spacing w:val="1"/>
        </w:rPr>
        <w:t xml:space="preserve"> </w:t>
      </w:r>
      <w:r>
        <w:rPr>
          <w:i/>
        </w:rPr>
        <w:t>di</w:t>
      </w:r>
      <w:r>
        <w:rPr>
          <w:i/>
          <w:spacing w:val="1"/>
        </w:rPr>
        <w:t xml:space="preserve"> </w:t>
      </w:r>
      <w:r>
        <w:rPr>
          <w:i/>
        </w:rPr>
        <w:t>specifica</w:t>
      </w:r>
      <w:r>
        <w:rPr>
          <w:i/>
          <w:spacing w:val="1"/>
        </w:rPr>
        <w:t xml:space="preserve"> </w:t>
      </w:r>
      <w:r>
        <w:rPr>
          <w:i/>
        </w:rPr>
        <w:t>contrattazione</w:t>
      </w:r>
      <w:r>
        <w:rPr>
          <w:i/>
          <w:spacing w:val="1"/>
        </w:rPr>
        <w:t xml:space="preserve"> </w:t>
      </w:r>
      <w:r>
        <w:rPr>
          <w:i/>
        </w:rPr>
        <w:t>subordinatamente alla previa costituzione e ripartizione del fondo</w:t>
      </w:r>
    </w:p>
    <w:p w:rsidR="008B1683" w:rsidRDefault="008B1683" w:rsidP="00200508">
      <w:pPr>
        <w:spacing w:before="80"/>
        <w:ind w:left="567" w:right="3628"/>
        <w:rPr>
          <w:b/>
        </w:rPr>
      </w:pPr>
    </w:p>
    <w:p w:rsidR="00D342A5" w:rsidRDefault="006A24A2">
      <w:pPr>
        <w:spacing w:before="80"/>
        <w:ind w:left="3498" w:right="3628" w:firstLine="852"/>
        <w:rPr>
          <w:b/>
        </w:rPr>
      </w:pPr>
      <w:r>
        <w:rPr>
          <w:b/>
        </w:rPr>
        <w:t>Art.28</w:t>
      </w:r>
      <w:r>
        <w:rPr>
          <w:b/>
          <w:spacing w:val="1"/>
        </w:rPr>
        <w:t xml:space="preserve"> </w:t>
      </w:r>
      <w:r>
        <w:rPr>
          <w:b/>
        </w:rPr>
        <w:t>Retribuzione</w:t>
      </w:r>
      <w:r>
        <w:rPr>
          <w:b/>
          <w:spacing w:val="-8"/>
        </w:rPr>
        <w:t xml:space="preserve"> </w:t>
      </w:r>
      <w:r>
        <w:rPr>
          <w:b/>
        </w:rPr>
        <w:t>di</w:t>
      </w:r>
      <w:r>
        <w:rPr>
          <w:b/>
          <w:spacing w:val="-8"/>
        </w:rPr>
        <w:t xml:space="preserve"> </w:t>
      </w:r>
      <w:r>
        <w:rPr>
          <w:b/>
        </w:rPr>
        <w:t>risultato</w:t>
      </w:r>
    </w:p>
    <w:p w:rsidR="00D342A5" w:rsidRDefault="00D342A5">
      <w:pPr>
        <w:pStyle w:val="Corpodeltesto"/>
        <w:spacing w:before="6"/>
        <w:rPr>
          <w:b/>
          <w:sz w:val="16"/>
        </w:rPr>
      </w:pPr>
    </w:p>
    <w:p w:rsidR="00D342A5" w:rsidRPr="003B714B" w:rsidRDefault="006A24A2" w:rsidP="003819B5">
      <w:pPr>
        <w:pStyle w:val="Paragrafoelenco"/>
        <w:numPr>
          <w:ilvl w:val="0"/>
          <w:numId w:val="9"/>
        </w:numPr>
        <w:tabs>
          <w:tab w:val="left" w:pos="860"/>
        </w:tabs>
        <w:spacing w:before="90"/>
      </w:pPr>
      <w:r>
        <w:lastRenderedPageBreak/>
        <w:t>A norma dell’art. 57 del CCNL</w:t>
      </w:r>
      <w:r>
        <w:rPr>
          <w:spacing w:val="1"/>
        </w:rPr>
        <w:t xml:space="preserve"> </w:t>
      </w:r>
      <w:r>
        <w:t xml:space="preserve">2016-2018, </w:t>
      </w:r>
      <w:r w:rsidRPr="003B714B">
        <w:t>eventuali risorse finalizzate a retribuzione di</w:t>
      </w:r>
      <w:r w:rsidRPr="003B714B">
        <w:rPr>
          <w:spacing w:val="1"/>
        </w:rPr>
        <w:t xml:space="preserve"> </w:t>
      </w:r>
      <w:r w:rsidRPr="003B714B">
        <w:t>posizione</w:t>
      </w:r>
      <w:r w:rsidRPr="003B714B">
        <w:rPr>
          <w:spacing w:val="53"/>
        </w:rPr>
        <w:t xml:space="preserve"> </w:t>
      </w:r>
      <w:r w:rsidRPr="003B714B">
        <w:t>che,</w:t>
      </w:r>
      <w:r w:rsidRPr="003B714B">
        <w:rPr>
          <w:spacing w:val="53"/>
        </w:rPr>
        <w:t xml:space="preserve"> </w:t>
      </w:r>
      <w:r w:rsidRPr="003B714B">
        <w:t>nel</w:t>
      </w:r>
      <w:r w:rsidRPr="003B714B">
        <w:rPr>
          <w:spacing w:val="53"/>
        </w:rPr>
        <w:t xml:space="preserve"> </w:t>
      </w:r>
      <w:r w:rsidRPr="003B714B">
        <w:t>corso</w:t>
      </w:r>
      <w:r w:rsidRPr="003B714B">
        <w:rPr>
          <w:spacing w:val="53"/>
        </w:rPr>
        <w:t xml:space="preserve"> </w:t>
      </w:r>
      <w:r w:rsidRPr="003B714B">
        <w:t>dell’esercizio</w:t>
      </w:r>
      <w:r w:rsidRPr="003B714B">
        <w:rPr>
          <w:spacing w:val="53"/>
        </w:rPr>
        <w:t xml:space="preserve"> </w:t>
      </w:r>
      <w:r w:rsidRPr="003B714B">
        <w:t>finanziario</w:t>
      </w:r>
      <w:r w:rsidRPr="003B714B">
        <w:rPr>
          <w:spacing w:val="53"/>
        </w:rPr>
        <w:t xml:space="preserve"> </w:t>
      </w:r>
      <w:r w:rsidRPr="003B714B">
        <w:t>non</w:t>
      </w:r>
      <w:r w:rsidRPr="003B714B">
        <w:rPr>
          <w:spacing w:val="53"/>
        </w:rPr>
        <w:t xml:space="preserve"> </w:t>
      </w:r>
      <w:r w:rsidRPr="003B714B">
        <w:t>sia</w:t>
      </w:r>
      <w:r w:rsidRPr="003B714B">
        <w:rPr>
          <w:spacing w:val="53"/>
        </w:rPr>
        <w:t xml:space="preserve"> </w:t>
      </w:r>
      <w:r w:rsidRPr="003B714B">
        <w:t>stato</w:t>
      </w:r>
      <w:r w:rsidRPr="003B714B">
        <w:rPr>
          <w:spacing w:val="53"/>
        </w:rPr>
        <w:t xml:space="preserve"> </w:t>
      </w:r>
      <w:r w:rsidRPr="003B714B">
        <w:t>possibile</w:t>
      </w:r>
      <w:r w:rsidRPr="003B714B">
        <w:rPr>
          <w:spacing w:val="53"/>
        </w:rPr>
        <w:t xml:space="preserve"> </w:t>
      </w:r>
      <w:r w:rsidRPr="003B714B">
        <w:t>utilizzare</w:t>
      </w:r>
      <w:r w:rsidRPr="003B714B">
        <w:rPr>
          <w:spacing w:val="-53"/>
        </w:rPr>
        <w:t xml:space="preserve"> </w:t>
      </w:r>
      <w:r w:rsidRPr="003B714B">
        <w:t>integralmente per tale finalità, incrementano, per il medesimo anno, le risorse destinate a</w:t>
      </w:r>
      <w:r w:rsidRPr="003B714B">
        <w:rPr>
          <w:spacing w:val="1"/>
        </w:rPr>
        <w:t xml:space="preserve"> </w:t>
      </w:r>
      <w:r w:rsidRPr="003B714B">
        <w:t>retribuzione di risultato.</w:t>
      </w:r>
    </w:p>
    <w:p w:rsidR="00D342A5" w:rsidRPr="003B714B" w:rsidRDefault="00D342A5">
      <w:pPr>
        <w:pStyle w:val="Corpodeltesto"/>
        <w:spacing w:before="6"/>
        <w:rPr>
          <w:sz w:val="16"/>
        </w:rPr>
      </w:pPr>
    </w:p>
    <w:p w:rsidR="00D342A5" w:rsidRPr="003B714B" w:rsidRDefault="006A24A2" w:rsidP="003819B5">
      <w:pPr>
        <w:pStyle w:val="Paragrafoelenco"/>
        <w:numPr>
          <w:ilvl w:val="0"/>
          <w:numId w:val="9"/>
        </w:numPr>
        <w:tabs>
          <w:tab w:val="left" w:pos="860"/>
        </w:tabs>
        <w:spacing w:before="90"/>
      </w:pPr>
      <w:r w:rsidRPr="003B714B">
        <w:t>Il</w:t>
      </w:r>
      <w:r w:rsidRPr="003B714B">
        <w:rPr>
          <w:spacing w:val="1"/>
        </w:rPr>
        <w:t xml:space="preserve"> </w:t>
      </w:r>
      <w:r w:rsidRPr="003B714B">
        <w:t>fondo per la retribuzione di risultato di cui al comma 1, al netto delle quote destinate alla</w:t>
      </w:r>
      <w:r w:rsidRPr="003B714B">
        <w:rPr>
          <w:spacing w:val="1"/>
        </w:rPr>
        <w:t xml:space="preserve"> </w:t>
      </w:r>
      <w:r w:rsidRPr="003B714B">
        <w:t>retribuzione</w:t>
      </w:r>
      <w:r w:rsidRPr="003B714B">
        <w:rPr>
          <w:spacing w:val="1"/>
        </w:rPr>
        <w:t xml:space="preserve"> </w:t>
      </w:r>
      <w:r w:rsidRPr="003B714B">
        <w:t>degli</w:t>
      </w:r>
      <w:r w:rsidRPr="003B714B">
        <w:rPr>
          <w:spacing w:val="1"/>
        </w:rPr>
        <w:t xml:space="preserve"> </w:t>
      </w:r>
      <w:r w:rsidRPr="003B714B">
        <w:t>interim</w:t>
      </w:r>
      <w:r w:rsidRPr="003B714B">
        <w:rPr>
          <w:spacing w:val="1"/>
        </w:rPr>
        <w:t xml:space="preserve"> </w:t>
      </w:r>
      <w:r w:rsidRPr="003B714B">
        <w:t>e</w:t>
      </w:r>
      <w:r w:rsidRPr="003B714B">
        <w:rPr>
          <w:spacing w:val="1"/>
        </w:rPr>
        <w:t xml:space="preserve"> </w:t>
      </w:r>
      <w:r w:rsidRPr="003B714B">
        <w:t>di</w:t>
      </w:r>
      <w:r w:rsidRPr="003B714B">
        <w:rPr>
          <w:spacing w:val="1"/>
        </w:rPr>
        <w:t xml:space="preserve"> </w:t>
      </w:r>
      <w:r w:rsidRPr="003B714B">
        <w:t>altri</w:t>
      </w:r>
      <w:r w:rsidRPr="003B714B">
        <w:rPr>
          <w:spacing w:val="1"/>
        </w:rPr>
        <w:t xml:space="preserve"> </w:t>
      </w:r>
      <w:r w:rsidRPr="003B714B">
        <w:t>istituti</w:t>
      </w:r>
      <w:r w:rsidRPr="003B714B">
        <w:rPr>
          <w:spacing w:val="1"/>
        </w:rPr>
        <w:t xml:space="preserve"> </w:t>
      </w:r>
      <w:r w:rsidRPr="003B714B">
        <w:rPr>
          <w:i/>
        </w:rPr>
        <w:t>(welfare</w:t>
      </w:r>
      <w:r w:rsidRPr="003B714B">
        <w:rPr>
          <w:i/>
          <w:spacing w:val="1"/>
        </w:rPr>
        <w:t xml:space="preserve"> </w:t>
      </w:r>
      <w:r w:rsidRPr="003B714B">
        <w:rPr>
          <w:i/>
        </w:rPr>
        <w:t>integrativo,</w:t>
      </w:r>
      <w:r w:rsidRPr="003B714B">
        <w:rPr>
          <w:i/>
          <w:spacing w:val="1"/>
        </w:rPr>
        <w:t xml:space="preserve"> </w:t>
      </w:r>
      <w:r w:rsidRPr="003B714B">
        <w:rPr>
          <w:i/>
        </w:rPr>
        <w:t>clausola</w:t>
      </w:r>
      <w:r w:rsidRPr="003B714B">
        <w:rPr>
          <w:i/>
          <w:spacing w:val="1"/>
        </w:rPr>
        <w:t xml:space="preserve"> </w:t>
      </w:r>
      <w:r w:rsidRPr="003B714B">
        <w:rPr>
          <w:i/>
        </w:rPr>
        <w:t>salvaguardia,</w:t>
      </w:r>
      <w:r w:rsidRPr="003B714B">
        <w:rPr>
          <w:i/>
          <w:spacing w:val="1"/>
        </w:rPr>
        <w:t xml:space="preserve"> </w:t>
      </w:r>
      <w:r w:rsidRPr="003B714B">
        <w:rPr>
          <w:i/>
        </w:rPr>
        <w:t>obiettivi</w:t>
      </w:r>
      <w:r w:rsidRPr="003B714B">
        <w:rPr>
          <w:i/>
          <w:spacing w:val="1"/>
        </w:rPr>
        <w:t xml:space="preserve"> </w:t>
      </w:r>
      <w:r w:rsidRPr="003B714B">
        <w:rPr>
          <w:i/>
        </w:rPr>
        <w:t>d’impatto</w:t>
      </w:r>
      <w:r w:rsidRPr="003B714B">
        <w:rPr>
          <w:i/>
          <w:spacing w:val="1"/>
        </w:rPr>
        <w:t xml:space="preserve"> </w:t>
      </w:r>
      <w:r w:rsidRPr="003B714B">
        <w:rPr>
          <w:i/>
        </w:rPr>
        <w:t>ec....)</w:t>
      </w:r>
      <w:r w:rsidRPr="003B714B">
        <w:rPr>
          <w:i/>
          <w:spacing w:val="1"/>
        </w:rPr>
        <w:t xml:space="preserve"> </w:t>
      </w:r>
      <w:r w:rsidRPr="003B714B">
        <w:t>verrà</w:t>
      </w:r>
      <w:r w:rsidRPr="003B714B">
        <w:rPr>
          <w:spacing w:val="1"/>
        </w:rPr>
        <w:t xml:space="preserve"> </w:t>
      </w:r>
      <w:r w:rsidRPr="003B714B">
        <w:t>ripartito</w:t>
      </w:r>
      <w:r w:rsidRPr="003B714B">
        <w:rPr>
          <w:spacing w:val="1"/>
        </w:rPr>
        <w:t xml:space="preserve"> </w:t>
      </w:r>
      <w:r w:rsidRPr="003B714B">
        <w:t>in</w:t>
      </w:r>
      <w:r w:rsidRPr="003B714B">
        <w:rPr>
          <w:spacing w:val="1"/>
        </w:rPr>
        <w:t xml:space="preserve"> </w:t>
      </w:r>
      <w:r w:rsidRPr="003B714B">
        <w:t>quote</w:t>
      </w:r>
      <w:r w:rsidRPr="003B714B">
        <w:rPr>
          <w:spacing w:val="1"/>
        </w:rPr>
        <w:t xml:space="preserve"> </w:t>
      </w:r>
      <w:r w:rsidR="00E32A44">
        <w:t>uguali tra tutti i dirigenti</w:t>
      </w:r>
      <w:r w:rsidRPr="003B714B">
        <w:t>.</w:t>
      </w:r>
    </w:p>
    <w:p w:rsidR="00282971" w:rsidRDefault="00282971" w:rsidP="00282971">
      <w:pPr>
        <w:pStyle w:val="Paragrafoelenco"/>
      </w:pPr>
    </w:p>
    <w:p w:rsidR="00D342A5" w:rsidRDefault="00D342A5">
      <w:pPr>
        <w:pStyle w:val="Corpodeltesto"/>
        <w:rPr>
          <w:i/>
          <w:sz w:val="20"/>
        </w:rPr>
      </w:pPr>
    </w:p>
    <w:p w:rsidR="00D342A5" w:rsidRDefault="00D342A5">
      <w:pPr>
        <w:pStyle w:val="Corpodeltesto"/>
        <w:spacing w:before="9"/>
        <w:rPr>
          <w:i/>
          <w:sz w:val="21"/>
        </w:rPr>
      </w:pPr>
    </w:p>
    <w:p w:rsidR="00D342A5" w:rsidRDefault="006A24A2">
      <w:pPr>
        <w:ind w:right="132"/>
        <w:jc w:val="center"/>
        <w:rPr>
          <w:b/>
        </w:rPr>
      </w:pPr>
      <w:r>
        <w:rPr>
          <w:b/>
        </w:rPr>
        <w:t>Art. 29</w:t>
      </w:r>
    </w:p>
    <w:p w:rsidR="00D342A5" w:rsidRDefault="006A24A2">
      <w:pPr>
        <w:ind w:right="132"/>
        <w:jc w:val="center"/>
        <w:rPr>
          <w:b/>
        </w:rPr>
      </w:pPr>
      <w:r>
        <w:rPr>
          <w:b/>
        </w:rPr>
        <w:t>Criteri per l’attribuzione della retribuzione di risultato</w:t>
      </w:r>
    </w:p>
    <w:p w:rsidR="008B1683" w:rsidRDefault="008B1683">
      <w:pPr>
        <w:ind w:right="132"/>
        <w:jc w:val="center"/>
        <w:rPr>
          <w:b/>
        </w:rPr>
      </w:pPr>
    </w:p>
    <w:p w:rsidR="008B1683" w:rsidRPr="008B1683" w:rsidRDefault="008B1683" w:rsidP="003819B5">
      <w:pPr>
        <w:pStyle w:val="Paragrafoelenco"/>
        <w:numPr>
          <w:ilvl w:val="0"/>
          <w:numId w:val="8"/>
        </w:numPr>
        <w:tabs>
          <w:tab w:val="left" w:pos="860"/>
        </w:tabs>
        <w:spacing w:before="4"/>
        <w:rPr>
          <w:b/>
          <w:i/>
          <w:sz w:val="16"/>
        </w:rPr>
      </w:pPr>
      <w:r>
        <w:t>L'art.</w:t>
      </w:r>
      <w:r w:rsidRPr="008B1683">
        <w:rPr>
          <w:spacing w:val="1"/>
        </w:rPr>
        <w:t xml:space="preserve"> </w:t>
      </w:r>
      <w:r>
        <w:t>35</w:t>
      </w:r>
      <w:r w:rsidRPr="008B1683">
        <w:rPr>
          <w:spacing w:val="1"/>
        </w:rPr>
        <w:t xml:space="preserve"> </w:t>
      </w:r>
      <w:r>
        <w:t>CCNL</w:t>
      </w:r>
      <w:r w:rsidRPr="008B1683">
        <w:rPr>
          <w:spacing w:val="1"/>
        </w:rPr>
        <w:t xml:space="preserve"> </w:t>
      </w:r>
      <w:proofErr w:type="spellStart"/>
      <w:r>
        <w:t>F.L.</w:t>
      </w:r>
      <w:proofErr w:type="spellEnd"/>
      <w:r w:rsidRPr="008B1683">
        <w:rPr>
          <w:spacing w:val="1"/>
        </w:rPr>
        <w:t xml:space="preserve"> </w:t>
      </w:r>
      <w:r>
        <w:t>2019-2021</w:t>
      </w:r>
      <w:r w:rsidRPr="008B1683">
        <w:rPr>
          <w:spacing w:val="1"/>
        </w:rPr>
        <w:t xml:space="preserve"> </w:t>
      </w:r>
      <w:r>
        <w:t>demanda</w:t>
      </w:r>
      <w:r w:rsidRPr="008B1683">
        <w:rPr>
          <w:spacing w:val="1"/>
        </w:rPr>
        <w:t xml:space="preserve"> </w:t>
      </w:r>
      <w:r>
        <w:t>alla</w:t>
      </w:r>
      <w:r w:rsidRPr="008B1683">
        <w:rPr>
          <w:spacing w:val="1"/>
        </w:rPr>
        <w:t xml:space="preserve"> </w:t>
      </w:r>
      <w:r>
        <w:t>contrattazione</w:t>
      </w:r>
      <w:r w:rsidRPr="008B1683">
        <w:rPr>
          <w:spacing w:val="1"/>
        </w:rPr>
        <w:t xml:space="preserve"> </w:t>
      </w:r>
      <w:r>
        <w:t>integrativa</w:t>
      </w:r>
      <w:r w:rsidRPr="008B1683">
        <w:rPr>
          <w:spacing w:val="1"/>
        </w:rPr>
        <w:t xml:space="preserve"> </w:t>
      </w:r>
      <w:r>
        <w:t>decentrata</w:t>
      </w:r>
      <w:r w:rsidRPr="008B1683">
        <w:rPr>
          <w:spacing w:val="1"/>
        </w:rPr>
        <w:t xml:space="preserve"> </w:t>
      </w:r>
      <w:r>
        <w:t>la</w:t>
      </w:r>
      <w:r w:rsidRPr="008B1683">
        <w:rPr>
          <w:spacing w:val="1"/>
        </w:rPr>
        <w:t xml:space="preserve"> </w:t>
      </w:r>
      <w:r>
        <w:t>determinazione dei criteri per la distribuzione</w:t>
      </w:r>
      <w:r w:rsidRPr="008B1683">
        <w:rPr>
          <w:spacing w:val="1"/>
        </w:rPr>
        <w:t xml:space="preserve"> </w:t>
      </w:r>
      <w:r>
        <w:t>di tale retribuzione, tenendo conto di quanto</w:t>
      </w:r>
      <w:r w:rsidRPr="008B1683">
        <w:rPr>
          <w:spacing w:val="1"/>
        </w:rPr>
        <w:t xml:space="preserve"> </w:t>
      </w:r>
      <w:r>
        <w:t>previsto dall’art. 23 del medesimo CCNL. Per l'effetto, con il presente CCDI, il valore della</w:t>
      </w:r>
      <w:r w:rsidRPr="008B1683">
        <w:rPr>
          <w:spacing w:val="1"/>
        </w:rPr>
        <w:t xml:space="preserve"> </w:t>
      </w:r>
      <w:r>
        <w:t>retribuzione</w:t>
      </w:r>
      <w:r w:rsidRPr="008B1683">
        <w:rPr>
          <w:spacing w:val="1"/>
        </w:rPr>
        <w:t xml:space="preserve"> </w:t>
      </w:r>
      <w:r>
        <w:t>di</w:t>
      </w:r>
      <w:r w:rsidRPr="008B1683">
        <w:rPr>
          <w:spacing w:val="1"/>
        </w:rPr>
        <w:t xml:space="preserve"> </w:t>
      </w:r>
      <w:r>
        <w:t>risultato</w:t>
      </w:r>
      <w:r w:rsidRPr="008B1683">
        <w:rPr>
          <w:spacing w:val="1"/>
        </w:rPr>
        <w:t xml:space="preserve"> </w:t>
      </w:r>
      <w:r>
        <w:t>da</w:t>
      </w:r>
      <w:r w:rsidRPr="008B1683">
        <w:rPr>
          <w:spacing w:val="1"/>
        </w:rPr>
        <w:t xml:space="preserve"> </w:t>
      </w:r>
      <w:r>
        <w:t>attribuire</w:t>
      </w:r>
      <w:r w:rsidRPr="008B1683">
        <w:rPr>
          <w:spacing w:val="1"/>
        </w:rPr>
        <w:t xml:space="preserve"> </w:t>
      </w:r>
      <w:r>
        <w:t>a</w:t>
      </w:r>
      <w:r w:rsidRPr="008B1683">
        <w:rPr>
          <w:spacing w:val="1"/>
        </w:rPr>
        <w:t xml:space="preserve"> </w:t>
      </w:r>
      <w:r>
        <w:t>ciascun</w:t>
      </w:r>
      <w:r w:rsidRPr="008B1683">
        <w:rPr>
          <w:spacing w:val="1"/>
        </w:rPr>
        <w:t xml:space="preserve"> </w:t>
      </w:r>
      <w:r>
        <w:t>dirigente,</w:t>
      </w:r>
      <w:r w:rsidRPr="008B1683">
        <w:rPr>
          <w:spacing w:val="1"/>
        </w:rPr>
        <w:t xml:space="preserve"> </w:t>
      </w:r>
      <w:r>
        <w:t>è</w:t>
      </w:r>
      <w:r w:rsidRPr="008B1683">
        <w:rPr>
          <w:spacing w:val="1"/>
        </w:rPr>
        <w:t xml:space="preserve"> </w:t>
      </w:r>
      <w:r>
        <w:t>determinato,</w:t>
      </w:r>
      <w:r w:rsidRPr="008B1683">
        <w:rPr>
          <w:spacing w:val="1"/>
        </w:rPr>
        <w:t xml:space="preserve"> </w:t>
      </w:r>
      <w:r>
        <w:t>all'esito</w:t>
      </w:r>
      <w:r w:rsidRPr="008B1683">
        <w:rPr>
          <w:spacing w:val="1"/>
        </w:rPr>
        <w:t xml:space="preserve"> </w:t>
      </w:r>
      <w:r>
        <w:t>della</w:t>
      </w:r>
      <w:r w:rsidRPr="008B1683">
        <w:rPr>
          <w:spacing w:val="1"/>
        </w:rPr>
        <w:t xml:space="preserve"> </w:t>
      </w:r>
      <w:r>
        <w:t>valutazione, per collocazione in fasce di merito il cui valore è calcolato come di seguito:</w:t>
      </w:r>
    </w:p>
    <w:p w:rsidR="008B1683" w:rsidRPr="008B1683" w:rsidRDefault="008B1683" w:rsidP="008B1683">
      <w:pPr>
        <w:pStyle w:val="Paragrafoelenco"/>
        <w:tabs>
          <w:tab w:val="left" w:pos="860"/>
        </w:tabs>
        <w:spacing w:before="4"/>
        <w:ind w:firstLine="0"/>
        <w:rPr>
          <w:b/>
          <w:i/>
          <w:sz w:val="16"/>
        </w:rPr>
      </w:pPr>
    </w:p>
    <w:p w:rsidR="008B1683" w:rsidRDefault="008B1683" w:rsidP="008B1683">
      <w:pPr>
        <w:tabs>
          <w:tab w:val="left" w:pos="4857"/>
        </w:tabs>
        <w:spacing w:before="92"/>
        <w:ind w:left="1630"/>
        <w:rPr>
          <w:i/>
          <w:sz w:val="20"/>
        </w:rPr>
      </w:pPr>
      <w:r>
        <w:rPr>
          <w:i/>
          <w:sz w:val="20"/>
        </w:rPr>
        <w:t>Fascia A punteggio compreso tra</w:t>
      </w:r>
      <w:r>
        <w:rPr>
          <w:i/>
          <w:sz w:val="20"/>
          <w:u w:val="single"/>
        </w:rPr>
        <w:t xml:space="preserve"> 91 </w:t>
      </w:r>
      <w:r>
        <w:rPr>
          <w:i/>
          <w:sz w:val="20"/>
        </w:rPr>
        <w:t>e 100 = 100% della retribuzione di risultato</w:t>
      </w:r>
    </w:p>
    <w:p w:rsidR="008B1683" w:rsidRDefault="008B1683" w:rsidP="008B1683">
      <w:pPr>
        <w:pStyle w:val="Corpodeltesto"/>
        <w:tabs>
          <w:tab w:val="left" w:pos="5245"/>
        </w:tabs>
        <w:spacing w:before="4"/>
        <w:rPr>
          <w:i/>
          <w:sz w:val="16"/>
        </w:rPr>
      </w:pPr>
    </w:p>
    <w:p w:rsidR="008B1683" w:rsidRPr="003B714B" w:rsidRDefault="008B1683" w:rsidP="008B1683">
      <w:pPr>
        <w:tabs>
          <w:tab w:val="left" w:pos="3676"/>
          <w:tab w:val="left" w:pos="4315"/>
        </w:tabs>
        <w:spacing w:before="92"/>
        <w:ind w:left="398" w:firstLine="1303"/>
        <w:rPr>
          <w:i/>
          <w:sz w:val="20"/>
        </w:rPr>
      </w:pPr>
      <w:r w:rsidRPr="003B714B">
        <w:rPr>
          <w:i/>
          <w:sz w:val="20"/>
        </w:rPr>
        <w:t xml:space="preserve">Fascia B punteggio compreso tra </w:t>
      </w:r>
      <w:r w:rsidRPr="003B714B">
        <w:rPr>
          <w:i/>
          <w:sz w:val="20"/>
          <w:u w:val="single"/>
        </w:rPr>
        <w:t xml:space="preserve">90 </w:t>
      </w:r>
      <w:r w:rsidRPr="003B714B">
        <w:rPr>
          <w:i/>
          <w:sz w:val="20"/>
        </w:rPr>
        <w:t>e</w:t>
      </w:r>
      <w:r w:rsidRPr="003B714B">
        <w:rPr>
          <w:i/>
          <w:sz w:val="20"/>
          <w:u w:val="single"/>
        </w:rPr>
        <w:t xml:space="preserve"> 81 </w:t>
      </w:r>
      <w:r w:rsidRPr="003B714B">
        <w:rPr>
          <w:i/>
          <w:sz w:val="20"/>
        </w:rPr>
        <w:t>= 90 % della retribuzione di risultato</w:t>
      </w:r>
    </w:p>
    <w:p w:rsidR="008B1683" w:rsidRPr="003B714B" w:rsidRDefault="008B1683" w:rsidP="008B1683">
      <w:pPr>
        <w:pStyle w:val="Corpodeltesto"/>
        <w:spacing w:before="4"/>
        <w:ind w:firstLine="1303"/>
        <w:rPr>
          <w:i/>
          <w:sz w:val="16"/>
        </w:rPr>
      </w:pPr>
    </w:p>
    <w:p w:rsidR="008B1683" w:rsidRPr="003B714B" w:rsidRDefault="008B1683" w:rsidP="008B1683">
      <w:pPr>
        <w:tabs>
          <w:tab w:val="left" w:pos="3698"/>
          <w:tab w:val="left" w:pos="4337"/>
        </w:tabs>
        <w:spacing w:before="92"/>
        <w:ind w:left="410" w:firstLine="1303"/>
        <w:rPr>
          <w:i/>
          <w:sz w:val="20"/>
        </w:rPr>
      </w:pPr>
      <w:r w:rsidRPr="003B714B">
        <w:rPr>
          <w:i/>
          <w:sz w:val="20"/>
        </w:rPr>
        <w:t>Fascia C punteggio compreso tra</w:t>
      </w:r>
      <w:r w:rsidRPr="003B714B">
        <w:rPr>
          <w:i/>
          <w:sz w:val="20"/>
          <w:u w:val="single"/>
        </w:rPr>
        <w:t xml:space="preserve"> 80 </w:t>
      </w:r>
      <w:r w:rsidRPr="003B714B">
        <w:rPr>
          <w:i/>
          <w:sz w:val="20"/>
        </w:rPr>
        <w:t>e</w:t>
      </w:r>
      <w:r w:rsidRPr="003B714B">
        <w:rPr>
          <w:i/>
          <w:sz w:val="20"/>
          <w:u w:val="single"/>
        </w:rPr>
        <w:t xml:space="preserve"> 71</w:t>
      </w:r>
      <w:r w:rsidRPr="003B714B">
        <w:rPr>
          <w:i/>
          <w:sz w:val="20"/>
        </w:rPr>
        <w:t>= 80 % della retribuzione di risultato</w:t>
      </w:r>
    </w:p>
    <w:p w:rsidR="008B1683" w:rsidRPr="003B714B" w:rsidRDefault="008B1683" w:rsidP="008B1683">
      <w:pPr>
        <w:pStyle w:val="Corpodeltesto"/>
        <w:spacing w:before="4"/>
        <w:ind w:firstLine="1303"/>
        <w:rPr>
          <w:i/>
          <w:sz w:val="16"/>
        </w:rPr>
      </w:pPr>
    </w:p>
    <w:p w:rsidR="008B1683" w:rsidRDefault="008B1683" w:rsidP="008B1683">
      <w:pPr>
        <w:tabs>
          <w:tab w:val="left" w:pos="3720"/>
          <w:tab w:val="left" w:pos="4359"/>
        </w:tabs>
        <w:spacing w:before="92"/>
        <w:ind w:left="421" w:firstLine="1303"/>
        <w:rPr>
          <w:i/>
          <w:sz w:val="20"/>
        </w:rPr>
      </w:pPr>
      <w:r w:rsidRPr="003B714B">
        <w:rPr>
          <w:i/>
          <w:sz w:val="20"/>
        </w:rPr>
        <w:t>Fascia D punteggio compreso tra</w:t>
      </w:r>
      <w:r w:rsidRPr="003B714B">
        <w:rPr>
          <w:i/>
          <w:sz w:val="20"/>
          <w:u w:val="single"/>
        </w:rPr>
        <w:t xml:space="preserve"> 70 </w:t>
      </w:r>
      <w:r w:rsidRPr="003B714B">
        <w:rPr>
          <w:i/>
          <w:sz w:val="20"/>
        </w:rPr>
        <w:t>e</w:t>
      </w:r>
      <w:r w:rsidRPr="003B714B">
        <w:rPr>
          <w:i/>
          <w:sz w:val="20"/>
          <w:u w:val="single"/>
        </w:rPr>
        <w:t xml:space="preserve"> 61</w:t>
      </w:r>
      <w:r w:rsidRPr="003B714B">
        <w:rPr>
          <w:i/>
          <w:sz w:val="20"/>
        </w:rPr>
        <w:t>= 70 % della retribuzione di risultato</w:t>
      </w:r>
    </w:p>
    <w:p w:rsidR="008B1683" w:rsidRDefault="008B1683">
      <w:pPr>
        <w:ind w:right="132"/>
        <w:jc w:val="center"/>
        <w:rPr>
          <w:b/>
        </w:rPr>
      </w:pPr>
    </w:p>
    <w:p w:rsidR="00D342A5" w:rsidRPr="003B714B" w:rsidRDefault="006A24A2" w:rsidP="003819B5">
      <w:pPr>
        <w:pStyle w:val="Paragrafoelenco"/>
        <w:numPr>
          <w:ilvl w:val="0"/>
          <w:numId w:val="8"/>
        </w:numPr>
        <w:tabs>
          <w:tab w:val="left" w:pos="860"/>
        </w:tabs>
        <w:spacing w:before="80"/>
        <w:ind w:right="226"/>
      </w:pPr>
      <w:r w:rsidRPr="003B714B">
        <w:t>Ai</w:t>
      </w:r>
      <w:r w:rsidRPr="003B714B">
        <w:rPr>
          <w:spacing w:val="1"/>
        </w:rPr>
        <w:t xml:space="preserve"> </w:t>
      </w:r>
      <w:r w:rsidRPr="003B714B">
        <w:t>sensi</w:t>
      </w:r>
      <w:r w:rsidRPr="003B714B">
        <w:rPr>
          <w:spacing w:val="1"/>
        </w:rPr>
        <w:t xml:space="preserve"> </w:t>
      </w:r>
      <w:r w:rsidRPr="003B714B">
        <w:t>dell’art.</w:t>
      </w:r>
      <w:r w:rsidRPr="003B714B">
        <w:rPr>
          <w:spacing w:val="1"/>
        </w:rPr>
        <w:t xml:space="preserve"> </w:t>
      </w:r>
      <w:r w:rsidRPr="003B714B">
        <w:t>23</w:t>
      </w:r>
      <w:r w:rsidRPr="003B714B">
        <w:rPr>
          <w:spacing w:val="1"/>
        </w:rPr>
        <w:t xml:space="preserve"> </w:t>
      </w:r>
      <w:r w:rsidRPr="003B714B">
        <w:t>CCNL</w:t>
      </w:r>
      <w:r w:rsidRPr="003B714B">
        <w:rPr>
          <w:spacing w:val="1"/>
        </w:rPr>
        <w:t xml:space="preserve"> </w:t>
      </w:r>
      <w:r w:rsidRPr="003B714B">
        <w:t>2019-2021,</w:t>
      </w:r>
      <w:r w:rsidRPr="003B714B">
        <w:rPr>
          <w:spacing w:val="4"/>
        </w:rPr>
        <w:t xml:space="preserve"> </w:t>
      </w:r>
      <w:r w:rsidRPr="003B714B">
        <w:t>ai</w:t>
      </w:r>
      <w:r w:rsidRPr="003B714B">
        <w:rPr>
          <w:spacing w:val="1"/>
        </w:rPr>
        <w:t xml:space="preserve"> </w:t>
      </w:r>
      <w:r w:rsidRPr="003B714B">
        <w:t>dirigenti</w:t>
      </w:r>
      <w:r w:rsidRPr="003B714B">
        <w:rPr>
          <w:spacing w:val="1"/>
        </w:rPr>
        <w:t xml:space="preserve"> </w:t>
      </w:r>
      <w:r w:rsidRPr="003B714B">
        <w:t>che</w:t>
      </w:r>
      <w:r w:rsidRPr="003B714B">
        <w:rPr>
          <w:spacing w:val="1"/>
        </w:rPr>
        <w:t xml:space="preserve"> </w:t>
      </w:r>
      <w:r w:rsidRPr="003B714B">
        <w:t>conseguano</w:t>
      </w:r>
      <w:r w:rsidRPr="003B714B">
        <w:rPr>
          <w:spacing w:val="1"/>
        </w:rPr>
        <w:t xml:space="preserve"> </w:t>
      </w:r>
      <w:r w:rsidRPr="003B714B">
        <w:t>le</w:t>
      </w:r>
      <w:r w:rsidRPr="003B714B">
        <w:rPr>
          <w:spacing w:val="1"/>
        </w:rPr>
        <w:t xml:space="preserve"> </w:t>
      </w:r>
      <w:r w:rsidRPr="003B714B">
        <w:t>valutazioni</w:t>
      </w:r>
      <w:r w:rsidRPr="003B714B">
        <w:rPr>
          <w:spacing w:val="1"/>
        </w:rPr>
        <w:t xml:space="preserve"> </w:t>
      </w:r>
      <w:r w:rsidRPr="003B714B">
        <w:t>più</w:t>
      </w:r>
      <w:r w:rsidRPr="003B714B">
        <w:rPr>
          <w:spacing w:val="1"/>
        </w:rPr>
        <w:t xml:space="preserve"> </w:t>
      </w:r>
      <w:r w:rsidRPr="003B714B">
        <w:t>elevate,</w:t>
      </w:r>
    </w:p>
    <w:p w:rsidR="00D342A5" w:rsidRDefault="006A24A2" w:rsidP="00200508">
      <w:pPr>
        <w:ind w:left="860" w:right="226"/>
        <w:jc w:val="both"/>
        <w:rPr>
          <w:i/>
        </w:rPr>
      </w:pPr>
      <w:r w:rsidRPr="003B714B">
        <w:t>in base al sistema di valutazione adottato, è attribuita una retribuzione di risultato con importo</w:t>
      </w:r>
      <w:r w:rsidRPr="003B714B">
        <w:rPr>
          <w:spacing w:val="-52"/>
        </w:rPr>
        <w:t xml:space="preserve"> </w:t>
      </w:r>
      <w:r w:rsidRPr="003B714B">
        <w:t>più</w:t>
      </w:r>
      <w:r w:rsidRPr="003B714B">
        <w:rPr>
          <w:spacing w:val="1"/>
        </w:rPr>
        <w:t xml:space="preserve"> </w:t>
      </w:r>
      <w:r w:rsidRPr="003B714B">
        <w:t>elevato</w:t>
      </w:r>
      <w:r w:rsidRPr="003B714B">
        <w:rPr>
          <w:spacing w:val="1"/>
        </w:rPr>
        <w:t xml:space="preserve"> </w:t>
      </w:r>
      <w:r w:rsidRPr="003B714B">
        <w:t>del</w:t>
      </w:r>
      <w:r w:rsidRPr="003B714B">
        <w:rPr>
          <w:spacing w:val="1"/>
        </w:rPr>
        <w:t xml:space="preserve"> </w:t>
      </w:r>
      <w:r w:rsidR="00D42B28" w:rsidRPr="003B714B">
        <w:t xml:space="preserve"> 25</w:t>
      </w:r>
      <w:r w:rsidRPr="003B714B">
        <w:t>%_</w:t>
      </w:r>
      <w:r w:rsidRPr="003B714B">
        <w:rPr>
          <w:spacing w:val="1"/>
        </w:rPr>
        <w:t xml:space="preserve"> </w:t>
      </w:r>
      <w:r w:rsidRPr="003B714B">
        <w:t>rispetto</w:t>
      </w:r>
      <w:r w:rsidRPr="003B714B">
        <w:rPr>
          <w:spacing w:val="1"/>
        </w:rPr>
        <w:t xml:space="preserve"> </w:t>
      </w:r>
      <w:r w:rsidRPr="003B714B">
        <w:t>al</w:t>
      </w:r>
      <w:r w:rsidRPr="003B714B">
        <w:rPr>
          <w:spacing w:val="1"/>
        </w:rPr>
        <w:t xml:space="preserve"> </w:t>
      </w:r>
      <w:r w:rsidRPr="003B714B">
        <w:t>valore</w:t>
      </w:r>
      <w:r w:rsidRPr="003B714B">
        <w:rPr>
          <w:spacing w:val="1"/>
        </w:rPr>
        <w:t xml:space="preserve"> </w:t>
      </w:r>
      <w:r w:rsidRPr="003B714B">
        <w:t>medio</w:t>
      </w:r>
      <w:r w:rsidRPr="003B714B">
        <w:rPr>
          <w:spacing w:val="1"/>
        </w:rPr>
        <w:t xml:space="preserve"> </w:t>
      </w:r>
      <w:r w:rsidRPr="003B714B">
        <w:t>pro-capite</w:t>
      </w:r>
      <w:r w:rsidRPr="003B714B">
        <w:rPr>
          <w:spacing w:val="1"/>
        </w:rPr>
        <w:t xml:space="preserve"> </w:t>
      </w:r>
      <w:r w:rsidRPr="003B714B">
        <w:t>delle</w:t>
      </w:r>
      <w:r w:rsidRPr="003B714B">
        <w:rPr>
          <w:spacing w:val="1"/>
        </w:rPr>
        <w:t xml:space="preserve"> </w:t>
      </w:r>
      <w:r w:rsidRPr="003B714B">
        <w:t>risorse</w:t>
      </w:r>
      <w:r w:rsidRPr="003B714B">
        <w:rPr>
          <w:spacing w:val="55"/>
        </w:rPr>
        <w:t xml:space="preserve"> </w:t>
      </w:r>
      <w:r w:rsidRPr="003B714B">
        <w:t>destinate</w:t>
      </w:r>
      <w:r w:rsidRPr="003B714B">
        <w:rPr>
          <w:spacing w:val="55"/>
        </w:rPr>
        <w:t xml:space="preserve"> </w:t>
      </w:r>
      <w:r w:rsidRPr="003B714B">
        <w:t>alla</w:t>
      </w:r>
      <w:r w:rsidRPr="003B714B">
        <w:rPr>
          <w:spacing w:val="1"/>
        </w:rPr>
        <w:t xml:space="preserve"> </w:t>
      </w:r>
      <w:r w:rsidRPr="003B714B">
        <w:t>retribuzione di risultato (</w:t>
      </w:r>
      <w:r w:rsidRPr="003B714B">
        <w:rPr>
          <w:spacing w:val="1"/>
        </w:rPr>
        <w:t xml:space="preserve"> </w:t>
      </w:r>
      <w:r w:rsidRPr="003B714B">
        <w:rPr>
          <w:i/>
        </w:rPr>
        <w:t>min. 25%</w:t>
      </w:r>
      <w:r w:rsidRPr="003B714B">
        <w:rPr>
          <w:i/>
          <w:spacing w:val="1"/>
        </w:rPr>
        <w:t xml:space="preserve"> </w:t>
      </w:r>
      <w:r w:rsidRPr="003B714B">
        <w:rPr>
          <w:i/>
        </w:rPr>
        <w:t>negli enti con un numero di dirigenti non superiore a 10</w:t>
      </w:r>
      <w:r w:rsidRPr="003B714B">
        <w:rPr>
          <w:i/>
          <w:spacing w:val="1"/>
        </w:rPr>
        <w:t xml:space="preserve"> </w:t>
      </w:r>
      <w:r w:rsidRPr="003B714B">
        <w:rPr>
          <w:i/>
        </w:rPr>
        <w:t>unità in servizio, min 30%, negli enti con un numero di dirigenti superiore alle 10 unità in</w:t>
      </w:r>
      <w:r w:rsidRPr="003B714B">
        <w:rPr>
          <w:i/>
          <w:spacing w:val="1"/>
        </w:rPr>
        <w:t xml:space="preserve"> </w:t>
      </w:r>
      <w:r w:rsidRPr="003B714B">
        <w:rPr>
          <w:i/>
        </w:rPr>
        <w:t>servizio.) NB</w:t>
      </w:r>
      <w:r w:rsidRPr="003B714B">
        <w:rPr>
          <w:i/>
          <w:spacing w:val="56"/>
        </w:rPr>
        <w:t xml:space="preserve"> </w:t>
      </w:r>
      <w:r w:rsidRPr="003B714B">
        <w:rPr>
          <w:i/>
        </w:rPr>
        <w:t>La suddetta percentuale   può essere definita in un valore minore, comunque</w:t>
      </w:r>
      <w:r w:rsidRPr="003B714B">
        <w:rPr>
          <w:i/>
          <w:spacing w:val="1"/>
        </w:rPr>
        <w:t xml:space="preserve"> </w:t>
      </w:r>
      <w:r w:rsidRPr="003B714B">
        <w:rPr>
          <w:i/>
        </w:rPr>
        <w:t>non inferiore al 20%, nel caso in cui l'ente abbia dato attuazione alla disciplina di cui al</w:t>
      </w:r>
      <w:r w:rsidRPr="003B714B">
        <w:rPr>
          <w:i/>
          <w:spacing w:val="1"/>
        </w:rPr>
        <w:t xml:space="preserve"> </w:t>
      </w:r>
      <w:r w:rsidRPr="003B714B">
        <w:rPr>
          <w:i/>
        </w:rPr>
        <w:t>comma 5 dell'Art. 23 CCNL 2019-2021.</w:t>
      </w:r>
      <w:r w:rsidRPr="003B714B">
        <w:rPr>
          <w:i/>
          <w:spacing w:val="1"/>
        </w:rPr>
        <w:t xml:space="preserve"> </w:t>
      </w:r>
      <w:r w:rsidRPr="003B714B">
        <w:rPr>
          <w:i/>
        </w:rPr>
        <w:t>Nel caso ricorra questa circostanza si applica il</w:t>
      </w:r>
      <w:r w:rsidRPr="003B714B">
        <w:rPr>
          <w:i/>
          <w:spacing w:val="1"/>
        </w:rPr>
        <w:t xml:space="preserve"> </w:t>
      </w:r>
      <w:r w:rsidRPr="003B714B">
        <w:rPr>
          <w:i/>
        </w:rPr>
        <w:t>successivo art. XXX:</w:t>
      </w:r>
    </w:p>
    <w:p w:rsidR="00D342A5" w:rsidRDefault="00D342A5">
      <w:pPr>
        <w:pStyle w:val="Corpodeltesto"/>
        <w:spacing w:before="6"/>
        <w:rPr>
          <w:i/>
          <w:sz w:val="16"/>
        </w:rPr>
      </w:pPr>
    </w:p>
    <w:p w:rsidR="00D342A5" w:rsidRPr="003B714B" w:rsidRDefault="006A24A2" w:rsidP="003819B5">
      <w:pPr>
        <w:pStyle w:val="Paragrafoelenco"/>
        <w:numPr>
          <w:ilvl w:val="0"/>
          <w:numId w:val="8"/>
        </w:numPr>
        <w:tabs>
          <w:tab w:val="left" w:pos="860"/>
        </w:tabs>
        <w:spacing w:before="91"/>
      </w:pPr>
      <w:r w:rsidRPr="003B714B">
        <w:t>In ragione della tipologia e dell'organizzazione dell'Ente e del sistema di valutazione adottato,</w:t>
      </w:r>
      <w:r w:rsidRPr="003B714B">
        <w:rPr>
          <w:spacing w:val="-52"/>
        </w:rPr>
        <w:t xml:space="preserve"> </w:t>
      </w:r>
      <w:r w:rsidRPr="003B714B">
        <w:t>la quota massima di dirigenti a cui viene attribuito il valore di retribuzione di risultato definito</w:t>
      </w:r>
      <w:r w:rsidRPr="003B714B">
        <w:rPr>
          <w:spacing w:val="-52"/>
        </w:rPr>
        <w:t xml:space="preserve"> </w:t>
      </w:r>
      <w:r w:rsidRPr="003B714B">
        <w:t>ai sensi del precedente comma , è stabilita in n.</w:t>
      </w:r>
      <w:r w:rsidRPr="003B714B">
        <w:rPr>
          <w:spacing w:val="56"/>
          <w:u w:val="single"/>
        </w:rPr>
        <w:t xml:space="preserve"> </w:t>
      </w:r>
      <w:r w:rsidR="00D42B28" w:rsidRPr="003B714B">
        <w:t>2</w:t>
      </w:r>
      <w:r w:rsidRPr="003B714B">
        <w:rPr>
          <w:u w:val="single"/>
        </w:rPr>
        <w:t xml:space="preserve">  </w:t>
      </w:r>
      <w:r w:rsidRPr="003B714B">
        <w:rPr>
          <w:spacing w:val="1"/>
          <w:u w:val="single"/>
        </w:rPr>
        <w:t xml:space="preserve"> </w:t>
      </w:r>
      <w:r w:rsidRPr="003B714B">
        <w:t>(</w:t>
      </w:r>
      <w:r w:rsidRPr="003B714B">
        <w:rPr>
          <w:i/>
        </w:rPr>
        <w:t xml:space="preserve">min 1 </w:t>
      </w:r>
      <w:proofErr w:type="spellStart"/>
      <w:r w:rsidRPr="003B714B">
        <w:rPr>
          <w:i/>
        </w:rPr>
        <w:t>max</w:t>
      </w:r>
      <w:proofErr w:type="spellEnd"/>
      <w:r w:rsidRPr="003B714B">
        <w:rPr>
          <w:i/>
        </w:rPr>
        <w:t xml:space="preserve"> 10 secondo dotazione</w:t>
      </w:r>
      <w:r w:rsidRPr="003B714B">
        <w:rPr>
          <w:i/>
          <w:spacing w:val="1"/>
        </w:rPr>
        <w:t xml:space="preserve"> </w:t>
      </w:r>
      <w:r w:rsidRPr="003B714B">
        <w:rPr>
          <w:i/>
        </w:rPr>
        <w:t>organica dell’Ente</w:t>
      </w:r>
      <w:r w:rsidRPr="003B714B">
        <w:t>)</w:t>
      </w:r>
      <w:r w:rsidRPr="003B714B">
        <w:rPr>
          <w:spacing w:val="1"/>
        </w:rPr>
        <w:t xml:space="preserve"> </w:t>
      </w:r>
      <w:r w:rsidRPr="003B714B">
        <w:t>dei dirigenti che hanno riportato la valutazione complessiva più elevata.</w:t>
      </w:r>
    </w:p>
    <w:p w:rsidR="00D342A5" w:rsidRPr="003B714B" w:rsidRDefault="00D342A5">
      <w:pPr>
        <w:pStyle w:val="Corpodeltesto"/>
        <w:spacing w:before="5"/>
        <w:rPr>
          <w:sz w:val="16"/>
        </w:rPr>
      </w:pPr>
    </w:p>
    <w:p w:rsidR="00D342A5" w:rsidRDefault="006A24A2">
      <w:pPr>
        <w:spacing w:before="91"/>
        <w:ind w:left="860" w:right="272"/>
        <w:jc w:val="both"/>
        <w:rPr>
          <w:i/>
        </w:rPr>
      </w:pPr>
      <w:r w:rsidRPr="003B714B">
        <w:rPr>
          <w:i/>
        </w:rPr>
        <w:t>NB</w:t>
      </w:r>
      <w:r w:rsidRPr="003B714B">
        <w:rPr>
          <w:i/>
          <w:spacing w:val="1"/>
        </w:rPr>
        <w:t xml:space="preserve"> </w:t>
      </w:r>
      <w:r w:rsidRPr="003B714B">
        <w:rPr>
          <w:i/>
        </w:rPr>
        <w:t>le</w:t>
      </w:r>
      <w:r w:rsidRPr="003B714B">
        <w:rPr>
          <w:i/>
          <w:spacing w:val="1"/>
        </w:rPr>
        <w:t xml:space="preserve"> </w:t>
      </w:r>
      <w:r w:rsidRPr="003B714B">
        <w:rPr>
          <w:i/>
        </w:rPr>
        <w:t>disposizioni</w:t>
      </w:r>
      <w:r w:rsidRPr="003B714B">
        <w:rPr>
          <w:i/>
          <w:spacing w:val="1"/>
        </w:rPr>
        <w:t xml:space="preserve"> </w:t>
      </w:r>
      <w:r w:rsidRPr="003B714B">
        <w:rPr>
          <w:i/>
        </w:rPr>
        <w:t>di</w:t>
      </w:r>
      <w:r w:rsidRPr="003B714B">
        <w:rPr>
          <w:i/>
          <w:spacing w:val="1"/>
        </w:rPr>
        <w:t xml:space="preserve"> </w:t>
      </w:r>
      <w:r w:rsidRPr="003B714B">
        <w:rPr>
          <w:i/>
        </w:rPr>
        <w:t>cui</w:t>
      </w:r>
      <w:r w:rsidRPr="003B714B">
        <w:rPr>
          <w:i/>
          <w:spacing w:val="1"/>
        </w:rPr>
        <w:t xml:space="preserve"> </w:t>
      </w:r>
      <w:r w:rsidRPr="003B714B">
        <w:rPr>
          <w:i/>
        </w:rPr>
        <w:t>ai</w:t>
      </w:r>
      <w:r w:rsidRPr="003B714B">
        <w:rPr>
          <w:i/>
          <w:spacing w:val="1"/>
        </w:rPr>
        <w:t xml:space="preserve"> </w:t>
      </w:r>
      <w:r w:rsidRPr="003B714B">
        <w:rPr>
          <w:i/>
        </w:rPr>
        <w:t>commi</w:t>
      </w:r>
      <w:r w:rsidRPr="003B714B">
        <w:rPr>
          <w:i/>
          <w:spacing w:val="1"/>
        </w:rPr>
        <w:t xml:space="preserve"> </w:t>
      </w:r>
      <w:r w:rsidR="003E2C85" w:rsidRPr="003B714B">
        <w:rPr>
          <w:i/>
        </w:rPr>
        <w:t>2</w:t>
      </w:r>
      <w:r w:rsidRPr="003B714B">
        <w:rPr>
          <w:i/>
          <w:spacing w:val="1"/>
        </w:rPr>
        <w:t xml:space="preserve"> </w:t>
      </w:r>
      <w:r w:rsidRPr="003B714B">
        <w:rPr>
          <w:i/>
        </w:rPr>
        <w:t>e</w:t>
      </w:r>
      <w:r w:rsidRPr="003B714B">
        <w:rPr>
          <w:i/>
          <w:spacing w:val="1"/>
        </w:rPr>
        <w:t xml:space="preserve"> </w:t>
      </w:r>
      <w:r w:rsidR="003E2C85" w:rsidRPr="003B714B">
        <w:rPr>
          <w:i/>
        </w:rPr>
        <w:t>3</w:t>
      </w:r>
      <w:r w:rsidRPr="003B714B">
        <w:rPr>
          <w:i/>
          <w:spacing w:val="1"/>
        </w:rPr>
        <w:t xml:space="preserve"> </w:t>
      </w:r>
      <w:r w:rsidRPr="003B714B">
        <w:rPr>
          <w:i/>
        </w:rPr>
        <w:t>del</w:t>
      </w:r>
      <w:r w:rsidRPr="003B714B">
        <w:rPr>
          <w:i/>
          <w:spacing w:val="1"/>
        </w:rPr>
        <w:t xml:space="preserve"> </w:t>
      </w:r>
      <w:r w:rsidRPr="003B714B">
        <w:rPr>
          <w:i/>
        </w:rPr>
        <w:t>presente</w:t>
      </w:r>
      <w:r w:rsidRPr="003B714B">
        <w:rPr>
          <w:i/>
          <w:spacing w:val="55"/>
        </w:rPr>
        <w:t xml:space="preserve"> </w:t>
      </w:r>
      <w:r w:rsidRPr="003B714B">
        <w:rPr>
          <w:i/>
        </w:rPr>
        <w:t>articolo</w:t>
      </w:r>
      <w:r w:rsidRPr="003B714B">
        <w:rPr>
          <w:i/>
          <w:spacing w:val="55"/>
        </w:rPr>
        <w:t xml:space="preserve"> </w:t>
      </w:r>
      <w:r w:rsidRPr="003B714B">
        <w:rPr>
          <w:i/>
        </w:rPr>
        <w:t>non</w:t>
      </w:r>
      <w:r w:rsidRPr="003B714B">
        <w:rPr>
          <w:i/>
          <w:spacing w:val="55"/>
        </w:rPr>
        <w:t xml:space="preserve"> </w:t>
      </w:r>
      <w:r w:rsidRPr="003B714B">
        <w:rPr>
          <w:i/>
        </w:rPr>
        <w:t>si</w:t>
      </w:r>
      <w:r w:rsidRPr="003B714B">
        <w:rPr>
          <w:i/>
          <w:spacing w:val="55"/>
        </w:rPr>
        <w:t xml:space="preserve"> </w:t>
      </w:r>
      <w:r w:rsidRPr="003B714B">
        <w:rPr>
          <w:i/>
        </w:rPr>
        <w:t>applicano</w:t>
      </w:r>
      <w:r w:rsidRPr="003B714B">
        <w:rPr>
          <w:i/>
          <w:spacing w:val="55"/>
        </w:rPr>
        <w:t xml:space="preserve"> </w:t>
      </w:r>
      <w:r w:rsidRPr="003B714B">
        <w:rPr>
          <w:i/>
        </w:rPr>
        <w:t>se</w:t>
      </w:r>
      <w:r w:rsidRPr="003B714B">
        <w:rPr>
          <w:i/>
          <w:spacing w:val="55"/>
        </w:rPr>
        <w:t xml:space="preserve"> </w:t>
      </w:r>
      <w:r w:rsidRPr="003B714B">
        <w:rPr>
          <w:i/>
        </w:rPr>
        <w:t>il</w:t>
      </w:r>
      <w:r w:rsidRPr="003B714B">
        <w:rPr>
          <w:i/>
          <w:spacing w:val="1"/>
        </w:rPr>
        <w:t xml:space="preserve"> </w:t>
      </w:r>
      <w:r w:rsidRPr="003B714B">
        <w:rPr>
          <w:i/>
        </w:rPr>
        <w:t>numero</w:t>
      </w:r>
      <w:r w:rsidRPr="003B714B">
        <w:rPr>
          <w:i/>
          <w:spacing w:val="1"/>
        </w:rPr>
        <w:t xml:space="preserve"> </w:t>
      </w:r>
      <w:r w:rsidRPr="003B714B">
        <w:rPr>
          <w:i/>
        </w:rPr>
        <w:t>dei</w:t>
      </w:r>
      <w:r w:rsidRPr="003B714B">
        <w:rPr>
          <w:i/>
          <w:spacing w:val="1"/>
        </w:rPr>
        <w:t xml:space="preserve"> </w:t>
      </w:r>
      <w:r w:rsidRPr="003B714B">
        <w:rPr>
          <w:i/>
        </w:rPr>
        <w:t>dirigenti</w:t>
      </w:r>
      <w:r w:rsidRPr="003B714B">
        <w:rPr>
          <w:i/>
          <w:spacing w:val="55"/>
        </w:rPr>
        <w:t xml:space="preserve"> </w:t>
      </w:r>
      <w:r w:rsidRPr="003B714B">
        <w:rPr>
          <w:i/>
        </w:rPr>
        <w:t>in</w:t>
      </w:r>
      <w:r w:rsidRPr="003B714B">
        <w:rPr>
          <w:i/>
          <w:spacing w:val="55"/>
        </w:rPr>
        <w:t xml:space="preserve"> </w:t>
      </w:r>
      <w:r w:rsidRPr="003B714B">
        <w:rPr>
          <w:i/>
        </w:rPr>
        <w:t>servizio</w:t>
      </w:r>
      <w:r w:rsidRPr="003B714B">
        <w:rPr>
          <w:i/>
          <w:spacing w:val="55"/>
        </w:rPr>
        <w:t xml:space="preserve"> </w:t>
      </w:r>
      <w:r w:rsidRPr="003B714B">
        <w:rPr>
          <w:i/>
        </w:rPr>
        <w:t>nell'Amministrazione</w:t>
      </w:r>
      <w:r w:rsidRPr="003B714B">
        <w:rPr>
          <w:i/>
          <w:spacing w:val="55"/>
        </w:rPr>
        <w:t xml:space="preserve"> </w:t>
      </w:r>
      <w:r w:rsidRPr="003B714B">
        <w:rPr>
          <w:i/>
        </w:rPr>
        <w:t>non</w:t>
      </w:r>
      <w:r w:rsidRPr="003B714B">
        <w:rPr>
          <w:i/>
          <w:spacing w:val="55"/>
        </w:rPr>
        <w:t xml:space="preserve"> </w:t>
      </w:r>
      <w:r w:rsidRPr="003B714B">
        <w:rPr>
          <w:i/>
        </w:rPr>
        <w:t>è</w:t>
      </w:r>
      <w:r w:rsidRPr="003B714B">
        <w:rPr>
          <w:i/>
          <w:spacing w:val="55"/>
        </w:rPr>
        <w:t xml:space="preserve"> </w:t>
      </w:r>
      <w:r w:rsidRPr="003B714B">
        <w:rPr>
          <w:i/>
        </w:rPr>
        <w:t>superiore</w:t>
      </w:r>
      <w:r w:rsidRPr="003B714B">
        <w:rPr>
          <w:i/>
          <w:spacing w:val="55"/>
        </w:rPr>
        <w:t xml:space="preserve"> </w:t>
      </w:r>
      <w:r w:rsidRPr="003B714B">
        <w:rPr>
          <w:i/>
        </w:rPr>
        <w:t>a</w:t>
      </w:r>
      <w:r w:rsidRPr="003B714B">
        <w:rPr>
          <w:i/>
          <w:spacing w:val="55"/>
        </w:rPr>
        <w:t xml:space="preserve"> </w:t>
      </w:r>
      <w:r w:rsidRPr="003B714B">
        <w:rPr>
          <w:i/>
        </w:rPr>
        <w:t>5.(Art.</w:t>
      </w:r>
      <w:r w:rsidRPr="003B714B">
        <w:rPr>
          <w:i/>
          <w:spacing w:val="55"/>
        </w:rPr>
        <w:t xml:space="preserve"> </w:t>
      </w:r>
      <w:r w:rsidRPr="003B714B">
        <w:rPr>
          <w:i/>
        </w:rPr>
        <w:t>23</w:t>
      </w:r>
      <w:r w:rsidRPr="003B714B">
        <w:rPr>
          <w:i/>
          <w:spacing w:val="1"/>
        </w:rPr>
        <w:t xml:space="preserve"> </w:t>
      </w:r>
      <w:r w:rsidRPr="003B714B">
        <w:rPr>
          <w:i/>
        </w:rPr>
        <w:t xml:space="preserve">comma 7 del CCNL </w:t>
      </w:r>
      <w:proofErr w:type="spellStart"/>
      <w:r w:rsidRPr="003B714B">
        <w:rPr>
          <w:i/>
        </w:rPr>
        <w:t>F.L.</w:t>
      </w:r>
      <w:proofErr w:type="spellEnd"/>
      <w:r w:rsidRPr="003B714B">
        <w:rPr>
          <w:i/>
        </w:rPr>
        <w:t xml:space="preserve"> 2019-2021 )</w:t>
      </w:r>
    </w:p>
    <w:p w:rsidR="00D342A5" w:rsidRDefault="00D342A5">
      <w:pPr>
        <w:pStyle w:val="Corpodeltesto"/>
        <w:rPr>
          <w:i/>
          <w:sz w:val="20"/>
        </w:rPr>
      </w:pPr>
    </w:p>
    <w:p w:rsidR="00D342A5" w:rsidRDefault="00D342A5">
      <w:pPr>
        <w:pStyle w:val="Corpodeltesto"/>
        <w:spacing w:before="9"/>
        <w:rPr>
          <w:sz w:val="21"/>
        </w:rPr>
      </w:pPr>
    </w:p>
    <w:p w:rsidR="00D342A5" w:rsidRDefault="006A24A2">
      <w:pPr>
        <w:ind w:right="132"/>
        <w:jc w:val="center"/>
        <w:rPr>
          <w:b/>
        </w:rPr>
      </w:pPr>
      <w:r>
        <w:rPr>
          <w:b/>
        </w:rPr>
        <w:t>Art.30</w:t>
      </w:r>
    </w:p>
    <w:p w:rsidR="00D342A5" w:rsidRDefault="006A24A2">
      <w:pPr>
        <w:ind w:right="77"/>
        <w:jc w:val="center"/>
        <w:rPr>
          <w:b/>
        </w:rPr>
      </w:pPr>
      <w:r>
        <w:rPr>
          <w:b/>
        </w:rPr>
        <w:t>Incarichi dirigenziali ad interim ed</w:t>
      </w:r>
      <w:r>
        <w:rPr>
          <w:b/>
          <w:spacing w:val="1"/>
        </w:rPr>
        <w:t xml:space="preserve"> </w:t>
      </w:r>
      <w:r>
        <w:rPr>
          <w:b/>
        </w:rPr>
        <w:t>incarichi specifici</w:t>
      </w:r>
    </w:p>
    <w:p w:rsidR="00D342A5" w:rsidRDefault="00D342A5">
      <w:pPr>
        <w:pStyle w:val="Corpodeltesto"/>
        <w:spacing w:before="5"/>
        <w:rPr>
          <w:b/>
          <w:sz w:val="16"/>
        </w:rPr>
      </w:pPr>
    </w:p>
    <w:p w:rsidR="003B714B" w:rsidRDefault="006A24A2" w:rsidP="00322D9F">
      <w:pPr>
        <w:pStyle w:val="Paragrafoelenco"/>
        <w:numPr>
          <w:ilvl w:val="0"/>
          <w:numId w:val="29"/>
        </w:numPr>
        <w:tabs>
          <w:tab w:val="left" w:pos="4257"/>
        </w:tabs>
        <w:spacing w:before="91"/>
        <w:ind w:right="84"/>
      </w:pPr>
      <w:r w:rsidRPr="003B714B">
        <w:t>Per lo svolgimento di incarichi con cui è affidata la copertura di altra posizione dirigenziale</w:t>
      </w:r>
      <w:r w:rsidRPr="003B714B">
        <w:rPr>
          <w:spacing w:val="1"/>
        </w:rPr>
        <w:t xml:space="preserve"> </w:t>
      </w:r>
      <w:r w:rsidRPr="003B714B">
        <w:t xml:space="preserve">temporaneamente priva di titolare, i quali siano stati formalmente affidati ai dirigenti ( </w:t>
      </w:r>
      <w:r w:rsidRPr="003B714B">
        <w:rPr>
          <w:i/>
        </w:rPr>
        <w:t>o al</w:t>
      </w:r>
      <w:r w:rsidRPr="003B714B">
        <w:rPr>
          <w:i/>
          <w:spacing w:val="1"/>
        </w:rPr>
        <w:t xml:space="preserve"> </w:t>
      </w:r>
      <w:r w:rsidRPr="003B714B">
        <w:rPr>
          <w:i/>
        </w:rPr>
        <w:t>Segretario, opzione residuale e transitoria,</w:t>
      </w:r>
      <w:r w:rsidRPr="003B714B">
        <w:rPr>
          <w:i/>
          <w:spacing w:val="1"/>
        </w:rPr>
        <w:t xml:space="preserve"> </w:t>
      </w:r>
      <w:r w:rsidRPr="003B714B">
        <w:rPr>
          <w:i/>
        </w:rPr>
        <w:t>nel solo caso che gli incarichi siano rimasti</w:t>
      </w:r>
      <w:r w:rsidRPr="003B714B">
        <w:rPr>
          <w:i/>
          <w:spacing w:val="1"/>
        </w:rPr>
        <w:t xml:space="preserve"> </w:t>
      </w:r>
      <w:r w:rsidRPr="003B714B">
        <w:rPr>
          <w:i/>
        </w:rPr>
        <w:t>vacanti</w:t>
      </w:r>
      <w:r w:rsidRPr="003B714B">
        <w:rPr>
          <w:i/>
          <w:spacing w:val="1"/>
        </w:rPr>
        <w:t xml:space="preserve"> </w:t>
      </w:r>
      <w:r w:rsidRPr="003B714B">
        <w:rPr>
          <w:i/>
        </w:rPr>
        <w:t>anche</w:t>
      </w:r>
      <w:r w:rsidRPr="003B714B">
        <w:rPr>
          <w:i/>
          <w:spacing w:val="1"/>
        </w:rPr>
        <w:t xml:space="preserve"> </w:t>
      </w:r>
      <w:r w:rsidRPr="003B714B">
        <w:rPr>
          <w:i/>
        </w:rPr>
        <w:t>a</w:t>
      </w:r>
      <w:r w:rsidRPr="003B714B">
        <w:rPr>
          <w:i/>
          <w:spacing w:val="1"/>
        </w:rPr>
        <w:t xml:space="preserve"> </w:t>
      </w:r>
      <w:r w:rsidRPr="003B714B">
        <w:rPr>
          <w:i/>
        </w:rPr>
        <w:t>seguito</w:t>
      </w:r>
      <w:r w:rsidRPr="003B714B">
        <w:rPr>
          <w:i/>
          <w:spacing w:val="1"/>
        </w:rPr>
        <w:t xml:space="preserve"> </w:t>
      </w:r>
      <w:r w:rsidRPr="003B714B">
        <w:rPr>
          <w:i/>
        </w:rPr>
        <w:t>di</w:t>
      </w:r>
      <w:r w:rsidRPr="003B714B">
        <w:rPr>
          <w:i/>
          <w:spacing w:val="1"/>
        </w:rPr>
        <w:t xml:space="preserve"> </w:t>
      </w:r>
      <w:r w:rsidRPr="003B714B">
        <w:rPr>
          <w:i/>
        </w:rPr>
        <w:t>interpello</w:t>
      </w:r>
      <w:r w:rsidRPr="003B714B">
        <w:rPr>
          <w:i/>
          <w:spacing w:val="1"/>
        </w:rPr>
        <w:t xml:space="preserve"> </w:t>
      </w:r>
      <w:r w:rsidRPr="003B714B">
        <w:rPr>
          <w:i/>
        </w:rPr>
        <w:t>dei</w:t>
      </w:r>
      <w:r w:rsidRPr="003B714B">
        <w:rPr>
          <w:i/>
          <w:spacing w:val="1"/>
        </w:rPr>
        <w:t xml:space="preserve"> </w:t>
      </w:r>
      <w:r w:rsidRPr="003B714B">
        <w:rPr>
          <w:i/>
        </w:rPr>
        <w:t>dirigenti</w:t>
      </w:r>
      <w:r w:rsidRPr="003B714B">
        <w:rPr>
          <w:i/>
          <w:spacing w:val="1"/>
        </w:rPr>
        <w:t xml:space="preserve"> </w:t>
      </w:r>
      <w:r w:rsidRPr="003B714B">
        <w:rPr>
          <w:i/>
        </w:rPr>
        <w:t>con</w:t>
      </w:r>
      <w:r w:rsidRPr="003B714B">
        <w:rPr>
          <w:i/>
          <w:spacing w:val="1"/>
        </w:rPr>
        <w:t xml:space="preserve"> </w:t>
      </w:r>
      <w:r w:rsidRPr="003B714B">
        <w:rPr>
          <w:i/>
        </w:rPr>
        <w:t>contratto</w:t>
      </w:r>
      <w:r w:rsidRPr="003B714B">
        <w:rPr>
          <w:i/>
          <w:spacing w:val="1"/>
        </w:rPr>
        <w:t xml:space="preserve"> </w:t>
      </w:r>
      <w:r w:rsidRPr="003B714B">
        <w:rPr>
          <w:i/>
        </w:rPr>
        <w:t>di</w:t>
      </w:r>
      <w:r w:rsidRPr="003B714B">
        <w:rPr>
          <w:i/>
          <w:spacing w:val="1"/>
        </w:rPr>
        <w:t xml:space="preserve"> </w:t>
      </w:r>
      <w:r w:rsidRPr="003B714B">
        <w:rPr>
          <w:i/>
        </w:rPr>
        <w:t>lavoro</w:t>
      </w:r>
      <w:r w:rsidRPr="003B714B">
        <w:rPr>
          <w:i/>
          <w:spacing w:val="1"/>
        </w:rPr>
        <w:t xml:space="preserve"> </w:t>
      </w:r>
      <w:r w:rsidRPr="003B714B">
        <w:rPr>
          <w:i/>
        </w:rPr>
        <w:t>a</w:t>
      </w:r>
      <w:r w:rsidRPr="003B714B">
        <w:rPr>
          <w:i/>
          <w:spacing w:val="1"/>
        </w:rPr>
        <w:t xml:space="preserve"> </w:t>
      </w:r>
      <w:r w:rsidRPr="003B714B">
        <w:rPr>
          <w:i/>
        </w:rPr>
        <w:t>tempo</w:t>
      </w:r>
      <w:r w:rsidRPr="003B714B">
        <w:rPr>
          <w:i/>
          <w:spacing w:val="1"/>
        </w:rPr>
        <w:t xml:space="preserve"> </w:t>
      </w:r>
      <w:r w:rsidRPr="003B714B">
        <w:rPr>
          <w:i/>
        </w:rPr>
        <w:t>indeterminato</w:t>
      </w:r>
      <w:r w:rsidRPr="003B714B">
        <w:rPr>
          <w:i/>
          <w:spacing w:val="1"/>
        </w:rPr>
        <w:t xml:space="preserve"> </w:t>
      </w:r>
      <w:r w:rsidRPr="003B714B">
        <w:rPr>
          <w:i/>
        </w:rPr>
        <w:t>)</w:t>
      </w:r>
      <w:r w:rsidRPr="003B714B">
        <w:rPr>
          <w:i/>
          <w:spacing w:val="1"/>
        </w:rPr>
        <w:t xml:space="preserve"> </w:t>
      </w:r>
      <w:r w:rsidRPr="003B714B">
        <w:t>in</w:t>
      </w:r>
      <w:r w:rsidRPr="003B714B">
        <w:rPr>
          <w:spacing w:val="1"/>
        </w:rPr>
        <w:t xml:space="preserve"> </w:t>
      </w:r>
      <w:r w:rsidRPr="003B714B">
        <w:t>conformità</w:t>
      </w:r>
      <w:r w:rsidRPr="003B714B">
        <w:rPr>
          <w:spacing w:val="1"/>
        </w:rPr>
        <w:t xml:space="preserve"> </w:t>
      </w:r>
      <w:r w:rsidRPr="003B714B">
        <w:t>all’ordinamento</w:t>
      </w:r>
      <w:r w:rsidRPr="003B714B">
        <w:rPr>
          <w:spacing w:val="1"/>
        </w:rPr>
        <w:t xml:space="preserve"> </w:t>
      </w:r>
      <w:r w:rsidRPr="003B714B">
        <w:t>di</w:t>
      </w:r>
      <w:r w:rsidRPr="003B714B">
        <w:rPr>
          <w:spacing w:val="1"/>
        </w:rPr>
        <w:t xml:space="preserve"> </w:t>
      </w:r>
      <w:r w:rsidRPr="003B714B">
        <w:t>ciascun</w:t>
      </w:r>
      <w:r w:rsidRPr="003B714B">
        <w:rPr>
          <w:spacing w:val="1"/>
        </w:rPr>
        <w:t xml:space="preserve"> </w:t>
      </w:r>
      <w:r w:rsidRPr="003B714B">
        <w:t>Ente,</w:t>
      </w:r>
      <w:r w:rsidRPr="003B714B">
        <w:rPr>
          <w:spacing w:val="1"/>
        </w:rPr>
        <w:t xml:space="preserve"> </w:t>
      </w:r>
      <w:r w:rsidRPr="003B714B">
        <w:t>è</w:t>
      </w:r>
      <w:r w:rsidRPr="003B714B">
        <w:rPr>
          <w:spacing w:val="1"/>
        </w:rPr>
        <w:t xml:space="preserve"> </w:t>
      </w:r>
      <w:r w:rsidRPr="003B714B">
        <w:t>attribuito</w:t>
      </w:r>
      <w:r w:rsidRPr="003B714B">
        <w:rPr>
          <w:spacing w:val="1"/>
        </w:rPr>
        <w:t xml:space="preserve"> </w:t>
      </w:r>
      <w:r w:rsidRPr="003B714B">
        <w:t>a</w:t>
      </w:r>
      <w:r w:rsidRPr="003B714B">
        <w:rPr>
          <w:spacing w:val="1"/>
        </w:rPr>
        <w:t xml:space="preserve"> </w:t>
      </w:r>
      <w:r w:rsidRPr="003B714B">
        <w:t>titolo</w:t>
      </w:r>
      <w:r w:rsidRPr="003B714B">
        <w:rPr>
          <w:spacing w:val="1"/>
        </w:rPr>
        <w:t xml:space="preserve"> </w:t>
      </w:r>
      <w:r w:rsidRPr="003B714B">
        <w:t>di</w:t>
      </w:r>
      <w:r w:rsidRPr="003B714B">
        <w:rPr>
          <w:spacing w:val="1"/>
        </w:rPr>
        <w:t xml:space="preserve"> </w:t>
      </w:r>
      <w:r w:rsidRPr="003B714B">
        <w:t>retribuzione di risultato, limitatamente al periodo di sostituzione, e secondo a quanto previsto</w:t>
      </w:r>
      <w:r w:rsidRPr="003B714B">
        <w:rPr>
          <w:spacing w:val="1"/>
        </w:rPr>
        <w:t xml:space="preserve"> </w:t>
      </w:r>
      <w:r w:rsidRPr="003B714B">
        <w:t xml:space="preserve">all’Art. 58 comma 1 del </w:t>
      </w:r>
      <w:r w:rsidRPr="003B714B">
        <w:lastRenderedPageBreak/>
        <w:t xml:space="preserve">CCNL </w:t>
      </w:r>
      <w:proofErr w:type="spellStart"/>
      <w:r w:rsidRPr="003B714B">
        <w:t>F.L.</w:t>
      </w:r>
      <w:proofErr w:type="spellEnd"/>
      <w:r w:rsidRPr="003B714B">
        <w:t xml:space="preserve"> 2016-2018, un importo che, con il presente CCDI, viene</w:t>
      </w:r>
      <w:r w:rsidRPr="003B714B">
        <w:rPr>
          <w:spacing w:val="1"/>
        </w:rPr>
        <w:t xml:space="preserve"> </w:t>
      </w:r>
      <w:r w:rsidRPr="003B714B">
        <w:t>determinato</w:t>
      </w:r>
      <w:r w:rsidRPr="003B714B">
        <w:rPr>
          <w:spacing w:val="1"/>
        </w:rPr>
        <w:t xml:space="preserve"> </w:t>
      </w:r>
      <w:r w:rsidRPr="003B714B">
        <w:t>nella</w:t>
      </w:r>
      <w:r w:rsidRPr="003B714B">
        <w:rPr>
          <w:spacing w:val="1"/>
        </w:rPr>
        <w:t xml:space="preserve"> </w:t>
      </w:r>
      <w:r w:rsidRPr="003B714B">
        <w:t>misura</w:t>
      </w:r>
      <w:r w:rsidRPr="003B714B">
        <w:rPr>
          <w:spacing w:val="1"/>
        </w:rPr>
        <w:t xml:space="preserve"> </w:t>
      </w:r>
      <w:r w:rsidRPr="003B714B">
        <w:t>del</w:t>
      </w:r>
      <w:r w:rsidR="00D42B28" w:rsidRPr="003B714B">
        <w:rPr>
          <w:u w:val="single"/>
        </w:rPr>
        <w:t xml:space="preserve"> </w:t>
      </w:r>
      <w:r w:rsidR="00D42B28" w:rsidRPr="008B1683">
        <w:rPr>
          <w:b/>
          <w:u w:val="single"/>
        </w:rPr>
        <w:t>30</w:t>
      </w:r>
      <w:r w:rsidR="00D42B28" w:rsidRPr="003B714B">
        <w:rPr>
          <w:u w:val="single"/>
        </w:rPr>
        <w:t xml:space="preserve"> </w:t>
      </w:r>
      <w:r w:rsidRPr="003B714B">
        <w:t>(</w:t>
      </w:r>
      <w:r w:rsidRPr="003B714B">
        <w:rPr>
          <w:i/>
        </w:rPr>
        <w:t>valore possibilmente più prossimo al 30% e comunque</w:t>
      </w:r>
      <w:r w:rsidRPr="003B714B">
        <w:rPr>
          <w:i/>
          <w:spacing w:val="-52"/>
        </w:rPr>
        <w:t xml:space="preserve"> </w:t>
      </w:r>
      <w:r w:rsidR="003B714B" w:rsidRPr="003B714B">
        <w:rPr>
          <w:i/>
          <w:spacing w:val="-52"/>
        </w:rPr>
        <w:t xml:space="preserve"> </w:t>
      </w:r>
      <w:r w:rsidRPr="003B714B">
        <w:rPr>
          <w:i/>
        </w:rPr>
        <w:t xml:space="preserve">non inferiore al 15% </w:t>
      </w:r>
      <w:r w:rsidRPr="003B714B">
        <w:t>) del valore economico della retribuzione di posizione prevista per la</w:t>
      </w:r>
      <w:r w:rsidRPr="003B714B">
        <w:rPr>
          <w:spacing w:val="1"/>
        </w:rPr>
        <w:t xml:space="preserve"> </w:t>
      </w:r>
      <w:r w:rsidRPr="003B714B">
        <w:t>posizione dirigenziale su cui è affidato l’incarico.</w:t>
      </w:r>
    </w:p>
    <w:p w:rsidR="003B714B" w:rsidRPr="003B714B" w:rsidRDefault="003B714B" w:rsidP="00322D9F">
      <w:pPr>
        <w:numPr>
          <w:ilvl w:val="0"/>
          <w:numId w:val="29"/>
        </w:numPr>
        <w:tabs>
          <w:tab w:val="left" w:pos="390"/>
        </w:tabs>
        <w:ind w:right="52"/>
        <w:jc w:val="both"/>
      </w:pPr>
      <w:r w:rsidRPr="003B714B">
        <w:t>Nel caso di incarichi plurimi, l'importo è determinato nella misura del</w:t>
      </w:r>
      <w:r w:rsidRPr="003B714B">
        <w:rPr>
          <w:u w:val="single"/>
        </w:rPr>
        <w:t xml:space="preserve"> 15 </w:t>
      </w:r>
      <w:r w:rsidRPr="003B714B">
        <w:t>%_(</w:t>
      </w:r>
      <w:r w:rsidRPr="003B714B">
        <w:rPr>
          <w:i/>
        </w:rPr>
        <w:t>valore</w:t>
      </w:r>
      <w:r w:rsidRPr="003B714B">
        <w:rPr>
          <w:i/>
          <w:spacing w:val="1"/>
        </w:rPr>
        <w:t xml:space="preserve"> </w:t>
      </w:r>
      <w:r w:rsidRPr="003B714B">
        <w:rPr>
          <w:i/>
        </w:rPr>
        <w:t xml:space="preserve">possibilmente più prossimo al 30 % e comunque non inferiore al 15%) </w:t>
      </w:r>
      <w:r w:rsidRPr="003B714B">
        <w:t>della retribuzione di</w:t>
      </w:r>
      <w:r w:rsidRPr="003B714B">
        <w:rPr>
          <w:spacing w:val="1"/>
        </w:rPr>
        <w:t xml:space="preserve"> </w:t>
      </w:r>
      <w:r w:rsidRPr="003B714B">
        <w:t>posizione prevista per ciascuna posizione dirigenziale su cui è affidato l’incarico, ulteriore rispetto alla prima di cui al comma 1.</w:t>
      </w:r>
    </w:p>
    <w:p w:rsidR="003B714B" w:rsidRPr="00AB0761" w:rsidRDefault="003B714B" w:rsidP="003B714B">
      <w:pPr>
        <w:spacing w:before="4"/>
        <w:rPr>
          <w:sz w:val="24"/>
        </w:rPr>
      </w:pPr>
    </w:p>
    <w:p w:rsidR="003B714B" w:rsidRPr="00AB0761" w:rsidRDefault="003B714B" w:rsidP="00322D9F">
      <w:pPr>
        <w:numPr>
          <w:ilvl w:val="0"/>
          <w:numId w:val="29"/>
        </w:numPr>
        <w:tabs>
          <w:tab w:val="left" w:pos="466"/>
        </w:tabs>
        <w:ind w:right="52"/>
        <w:jc w:val="both"/>
      </w:pPr>
      <w:r w:rsidRPr="00AB0761">
        <w:t xml:space="preserve">Per lo svolgimento di incarichi specifici ( </w:t>
      </w:r>
      <w:r w:rsidRPr="00AB0761">
        <w:rPr>
          <w:i/>
        </w:rPr>
        <w:t>quali ad esempio, quello di responsabile della</w:t>
      </w:r>
      <w:r w:rsidRPr="00AB0761">
        <w:rPr>
          <w:i/>
          <w:spacing w:val="1"/>
        </w:rPr>
        <w:t xml:space="preserve"> </w:t>
      </w:r>
      <w:r w:rsidRPr="00AB0761">
        <w:rPr>
          <w:i/>
        </w:rPr>
        <w:t>prevenzione della corruzione e della trasparenza (RPCT), di responsabile della transizione</w:t>
      </w:r>
      <w:r w:rsidRPr="00AB0761">
        <w:rPr>
          <w:i/>
          <w:spacing w:val="1"/>
        </w:rPr>
        <w:t xml:space="preserve"> </w:t>
      </w:r>
      <w:r w:rsidRPr="00AB0761">
        <w:rPr>
          <w:i/>
        </w:rPr>
        <w:t xml:space="preserve">digitale(RTD) e di data </w:t>
      </w:r>
      <w:proofErr w:type="spellStart"/>
      <w:r w:rsidRPr="00AB0761">
        <w:rPr>
          <w:i/>
        </w:rPr>
        <w:t>protection</w:t>
      </w:r>
      <w:proofErr w:type="spellEnd"/>
      <w:r w:rsidRPr="00AB0761">
        <w:rPr>
          <w:i/>
        </w:rPr>
        <w:t xml:space="preserve"> </w:t>
      </w:r>
      <w:proofErr w:type="spellStart"/>
      <w:r w:rsidRPr="00AB0761">
        <w:rPr>
          <w:i/>
        </w:rPr>
        <w:t>officer</w:t>
      </w:r>
      <w:proofErr w:type="spellEnd"/>
      <w:r w:rsidRPr="00AB0761">
        <w:rPr>
          <w:i/>
        </w:rPr>
        <w:t xml:space="preserve"> (DPO), </w:t>
      </w:r>
      <w:r w:rsidRPr="00AB0761">
        <w:t>formalmente affidati in conformità</w:t>
      </w:r>
      <w:r w:rsidRPr="00AB0761">
        <w:rPr>
          <w:spacing w:val="1"/>
        </w:rPr>
        <w:t xml:space="preserve"> </w:t>
      </w:r>
      <w:r w:rsidRPr="00AB0761">
        <w:t>all’ordinamento dell’ Ente, è attribuito a titolo di retribuzione di risultato,</w:t>
      </w:r>
      <w:r w:rsidRPr="00AB0761">
        <w:rPr>
          <w:u w:val="single"/>
        </w:rPr>
        <w:t xml:space="preserve"> secondo</w:t>
      </w:r>
      <w:r w:rsidRPr="00AB0761">
        <w:rPr>
          <w:spacing w:val="1"/>
        </w:rPr>
        <w:t xml:space="preserve"> </w:t>
      </w:r>
      <w:r w:rsidRPr="00AB0761">
        <w:t xml:space="preserve">quanto previsto all’Art. 35 comma 1 del CCNL </w:t>
      </w:r>
      <w:proofErr w:type="spellStart"/>
      <w:r w:rsidRPr="00AB0761">
        <w:t>F.L.</w:t>
      </w:r>
      <w:proofErr w:type="spellEnd"/>
      <w:r w:rsidRPr="00AB0761">
        <w:t xml:space="preserve"> 2019-2021, un importo che, con il</w:t>
      </w:r>
      <w:r w:rsidRPr="00AB0761">
        <w:rPr>
          <w:spacing w:val="1"/>
        </w:rPr>
        <w:t xml:space="preserve"> </w:t>
      </w:r>
      <w:r w:rsidRPr="00AB0761">
        <w:t>presente CCDI, viene determinato nella misura del</w:t>
      </w:r>
      <w:r w:rsidRPr="00AB0761">
        <w:rPr>
          <w:u w:val="single"/>
        </w:rPr>
        <w:t xml:space="preserve"> 15 </w:t>
      </w:r>
      <w:r w:rsidRPr="00AB0761">
        <w:t>% del valore economico della</w:t>
      </w:r>
      <w:r w:rsidRPr="00AB0761">
        <w:rPr>
          <w:spacing w:val="1"/>
        </w:rPr>
        <w:t xml:space="preserve"> </w:t>
      </w:r>
      <w:r w:rsidRPr="00AB0761">
        <w:t>retribuzione di posizione del dirigente interessato.</w:t>
      </w:r>
    </w:p>
    <w:p w:rsidR="00D342A5" w:rsidRPr="003B714B" w:rsidRDefault="00D342A5" w:rsidP="003B714B">
      <w:pPr>
        <w:pStyle w:val="Paragrafoelenco"/>
        <w:tabs>
          <w:tab w:val="left" w:pos="4257"/>
        </w:tabs>
        <w:spacing w:before="91"/>
        <w:ind w:firstLine="0"/>
        <w:rPr>
          <w:sz w:val="20"/>
        </w:rPr>
      </w:pPr>
    </w:p>
    <w:p w:rsidR="00D342A5" w:rsidRDefault="00D342A5">
      <w:pPr>
        <w:pStyle w:val="Corpodeltesto"/>
        <w:spacing w:before="2"/>
      </w:pPr>
    </w:p>
    <w:p w:rsidR="00D342A5" w:rsidRDefault="006A24A2">
      <w:pPr>
        <w:spacing w:before="91"/>
        <w:ind w:right="132"/>
        <w:jc w:val="center"/>
        <w:rPr>
          <w:b/>
        </w:rPr>
      </w:pPr>
      <w:r>
        <w:rPr>
          <w:b/>
        </w:rPr>
        <w:t>Art. 31</w:t>
      </w:r>
    </w:p>
    <w:p w:rsidR="00D342A5" w:rsidRDefault="006A24A2">
      <w:pPr>
        <w:ind w:right="132"/>
        <w:jc w:val="center"/>
        <w:rPr>
          <w:b/>
        </w:rPr>
      </w:pPr>
      <w:r>
        <w:rPr>
          <w:b/>
        </w:rPr>
        <w:t>Personale utilizzato in convenzione</w:t>
      </w:r>
    </w:p>
    <w:p w:rsidR="00D342A5" w:rsidRDefault="00D342A5">
      <w:pPr>
        <w:pStyle w:val="Corpodeltesto"/>
        <w:rPr>
          <w:b/>
        </w:rPr>
      </w:pPr>
    </w:p>
    <w:p w:rsidR="00D342A5" w:rsidRPr="00AB0761" w:rsidRDefault="006A24A2" w:rsidP="003819B5">
      <w:pPr>
        <w:pStyle w:val="Paragrafoelenco"/>
        <w:numPr>
          <w:ilvl w:val="0"/>
          <w:numId w:val="7"/>
        </w:numPr>
        <w:tabs>
          <w:tab w:val="left" w:pos="860"/>
        </w:tabs>
      </w:pPr>
      <w:r w:rsidRPr="00AB0761">
        <w:t>A norma dell’art. 36 del CCNL 2019-2021, al fine di soddisfare la migliore realizzazione</w:t>
      </w:r>
      <w:r w:rsidRPr="00AB0761">
        <w:rPr>
          <w:spacing w:val="1"/>
        </w:rPr>
        <w:t xml:space="preserve"> </w:t>
      </w:r>
      <w:r w:rsidRPr="00AB0761">
        <w:t>dei</w:t>
      </w:r>
      <w:r w:rsidRPr="00AB0761">
        <w:rPr>
          <w:spacing w:val="1"/>
        </w:rPr>
        <w:t xml:space="preserve"> </w:t>
      </w:r>
      <w:r w:rsidRPr="00AB0761">
        <w:t>servizi</w:t>
      </w:r>
      <w:r w:rsidRPr="00AB0761">
        <w:rPr>
          <w:spacing w:val="1"/>
        </w:rPr>
        <w:t xml:space="preserve"> </w:t>
      </w:r>
      <w:r w:rsidRPr="00AB0761">
        <w:t>istituzionali</w:t>
      </w:r>
      <w:r w:rsidRPr="00AB0761">
        <w:rPr>
          <w:spacing w:val="1"/>
        </w:rPr>
        <w:t xml:space="preserve"> </w:t>
      </w:r>
      <w:r w:rsidRPr="00AB0761">
        <w:t>e</w:t>
      </w:r>
      <w:r w:rsidRPr="00AB0761">
        <w:rPr>
          <w:spacing w:val="1"/>
        </w:rPr>
        <w:t xml:space="preserve"> </w:t>
      </w:r>
      <w:r w:rsidRPr="00AB0761">
        <w:t>di</w:t>
      </w:r>
      <w:r w:rsidRPr="00AB0761">
        <w:rPr>
          <w:spacing w:val="1"/>
        </w:rPr>
        <w:t xml:space="preserve"> </w:t>
      </w:r>
      <w:r w:rsidRPr="00AB0761">
        <w:t>conseguire</w:t>
      </w:r>
      <w:r w:rsidRPr="00AB0761">
        <w:rPr>
          <w:spacing w:val="1"/>
        </w:rPr>
        <w:t xml:space="preserve"> </w:t>
      </w:r>
      <w:r w:rsidRPr="00AB0761">
        <w:t>un’economica</w:t>
      </w:r>
      <w:r w:rsidRPr="00AB0761">
        <w:rPr>
          <w:spacing w:val="1"/>
        </w:rPr>
        <w:t xml:space="preserve"> </w:t>
      </w:r>
      <w:r w:rsidRPr="00AB0761">
        <w:t>gestione</w:t>
      </w:r>
      <w:r w:rsidRPr="00AB0761">
        <w:rPr>
          <w:spacing w:val="1"/>
        </w:rPr>
        <w:t xml:space="preserve"> </w:t>
      </w:r>
      <w:r w:rsidRPr="00AB0761">
        <w:t>delle</w:t>
      </w:r>
      <w:r w:rsidRPr="00AB0761">
        <w:rPr>
          <w:spacing w:val="1"/>
        </w:rPr>
        <w:t xml:space="preserve"> </w:t>
      </w:r>
      <w:r w:rsidRPr="00AB0761">
        <w:t>risorse,</w:t>
      </w:r>
      <w:r w:rsidRPr="00AB0761">
        <w:rPr>
          <w:spacing w:val="1"/>
        </w:rPr>
        <w:t xml:space="preserve"> </w:t>
      </w:r>
      <w:r w:rsidRPr="00AB0761">
        <w:t>gli</w:t>
      </w:r>
      <w:r w:rsidRPr="00AB0761">
        <w:rPr>
          <w:spacing w:val="1"/>
        </w:rPr>
        <w:t xml:space="preserve"> </w:t>
      </w:r>
      <w:r w:rsidRPr="00AB0761">
        <w:t>enti</w:t>
      </w:r>
      <w:r w:rsidRPr="00AB0761">
        <w:rPr>
          <w:spacing w:val="-52"/>
        </w:rPr>
        <w:t xml:space="preserve"> </w:t>
      </w:r>
      <w:r w:rsidRPr="00AB0761">
        <w:t>possono utilizzare, con il consenso degli interessati, dirigenti assegnati da altri enti a cui</w:t>
      </w:r>
      <w:r w:rsidRPr="00AB0761">
        <w:rPr>
          <w:spacing w:val="1"/>
        </w:rPr>
        <w:t xml:space="preserve"> </w:t>
      </w:r>
      <w:r w:rsidRPr="00AB0761">
        <w:t>si</w:t>
      </w:r>
      <w:r w:rsidRPr="00AB0761">
        <w:rPr>
          <w:spacing w:val="1"/>
        </w:rPr>
        <w:t xml:space="preserve"> </w:t>
      </w:r>
      <w:r w:rsidRPr="00AB0761">
        <w:t>applica</w:t>
      </w:r>
      <w:r w:rsidRPr="00AB0761">
        <w:rPr>
          <w:spacing w:val="1"/>
        </w:rPr>
        <w:t xml:space="preserve"> </w:t>
      </w:r>
      <w:r w:rsidRPr="00AB0761">
        <w:t>la</w:t>
      </w:r>
      <w:r w:rsidRPr="00AB0761">
        <w:rPr>
          <w:spacing w:val="1"/>
        </w:rPr>
        <w:t xml:space="preserve"> </w:t>
      </w:r>
      <w:r w:rsidRPr="00AB0761">
        <w:t>medesima</w:t>
      </w:r>
      <w:r w:rsidRPr="00AB0761">
        <w:rPr>
          <w:spacing w:val="1"/>
        </w:rPr>
        <w:t xml:space="preserve"> </w:t>
      </w:r>
      <w:r w:rsidRPr="00AB0761">
        <w:t>disciplina</w:t>
      </w:r>
      <w:r w:rsidRPr="00AB0761">
        <w:rPr>
          <w:spacing w:val="1"/>
        </w:rPr>
        <w:t xml:space="preserve"> </w:t>
      </w:r>
      <w:r w:rsidRPr="00AB0761">
        <w:t>contrattuale,</w:t>
      </w:r>
      <w:r w:rsidRPr="00AB0761">
        <w:rPr>
          <w:spacing w:val="1"/>
        </w:rPr>
        <w:t xml:space="preserve"> </w:t>
      </w:r>
      <w:r w:rsidRPr="00AB0761">
        <w:t>per</w:t>
      </w:r>
      <w:r w:rsidRPr="00AB0761">
        <w:rPr>
          <w:spacing w:val="1"/>
        </w:rPr>
        <w:t xml:space="preserve"> </w:t>
      </w:r>
      <w:r w:rsidRPr="00AB0761">
        <w:t>periodi</w:t>
      </w:r>
      <w:r w:rsidRPr="00AB0761">
        <w:rPr>
          <w:spacing w:val="1"/>
        </w:rPr>
        <w:t xml:space="preserve"> </w:t>
      </w:r>
      <w:r w:rsidRPr="00AB0761">
        <w:t>predeterminati,</w:t>
      </w:r>
      <w:r w:rsidRPr="00AB0761">
        <w:rPr>
          <w:spacing w:val="1"/>
        </w:rPr>
        <w:t xml:space="preserve"> </w:t>
      </w:r>
      <w:r w:rsidRPr="00AB0761">
        <w:t>previa</w:t>
      </w:r>
      <w:r w:rsidRPr="00AB0761">
        <w:rPr>
          <w:spacing w:val="1"/>
        </w:rPr>
        <w:t xml:space="preserve"> </w:t>
      </w:r>
      <w:r w:rsidRPr="00AB0761">
        <w:t>convenzione tra i due enti e con impegno di lavoro in favore di entrambi.</w:t>
      </w:r>
    </w:p>
    <w:p w:rsidR="00D342A5" w:rsidRPr="00AB0761" w:rsidRDefault="00D342A5">
      <w:pPr>
        <w:pStyle w:val="Corpodeltesto"/>
      </w:pPr>
    </w:p>
    <w:p w:rsidR="00D342A5" w:rsidRPr="00AB0761" w:rsidRDefault="006A24A2" w:rsidP="003819B5">
      <w:pPr>
        <w:pStyle w:val="Paragrafoelenco"/>
        <w:numPr>
          <w:ilvl w:val="0"/>
          <w:numId w:val="7"/>
        </w:numPr>
        <w:tabs>
          <w:tab w:val="left" w:pos="860"/>
        </w:tabs>
        <w:spacing w:before="1"/>
        <w:ind w:right="274"/>
      </w:pPr>
      <w:r w:rsidRPr="00AB0761">
        <w:t>La convenzione di cui al comma 1 definisce la ripartizione tra i due enti degli oneri</w:t>
      </w:r>
      <w:r w:rsidRPr="00AB0761">
        <w:rPr>
          <w:spacing w:val="1"/>
        </w:rPr>
        <w:t xml:space="preserve"> </w:t>
      </w:r>
      <w:r w:rsidRPr="00AB0761">
        <w:t>finanziari.</w:t>
      </w:r>
    </w:p>
    <w:p w:rsidR="00D342A5" w:rsidRPr="00AB0761" w:rsidRDefault="00D342A5">
      <w:pPr>
        <w:pStyle w:val="Corpodeltesto"/>
        <w:spacing w:before="11"/>
        <w:rPr>
          <w:sz w:val="21"/>
        </w:rPr>
      </w:pPr>
    </w:p>
    <w:p w:rsidR="00D342A5" w:rsidRPr="00AB0761" w:rsidRDefault="006A24A2" w:rsidP="003819B5">
      <w:pPr>
        <w:pStyle w:val="Paragrafoelenco"/>
        <w:numPr>
          <w:ilvl w:val="0"/>
          <w:numId w:val="7"/>
        </w:numPr>
        <w:tabs>
          <w:tab w:val="left" w:pos="860"/>
        </w:tabs>
      </w:pPr>
      <w:r w:rsidRPr="00AB0761">
        <w:t>L’Ente,</w:t>
      </w:r>
      <w:r w:rsidRPr="00AB0761">
        <w:rPr>
          <w:spacing w:val="1"/>
        </w:rPr>
        <w:t xml:space="preserve"> </w:t>
      </w:r>
      <w:r w:rsidRPr="00AB0761">
        <w:t>qualora</w:t>
      </w:r>
      <w:r w:rsidRPr="00AB0761">
        <w:rPr>
          <w:spacing w:val="1"/>
        </w:rPr>
        <w:t xml:space="preserve"> </w:t>
      </w:r>
      <w:r w:rsidRPr="00AB0761">
        <w:t>intenda</w:t>
      </w:r>
      <w:r w:rsidRPr="00AB0761">
        <w:rPr>
          <w:spacing w:val="1"/>
        </w:rPr>
        <w:t xml:space="preserve"> </w:t>
      </w:r>
      <w:r w:rsidRPr="00AB0761">
        <w:t>stipulare</w:t>
      </w:r>
      <w:r w:rsidRPr="00AB0761">
        <w:rPr>
          <w:spacing w:val="1"/>
        </w:rPr>
        <w:t xml:space="preserve"> </w:t>
      </w:r>
      <w:r w:rsidRPr="00AB0761">
        <w:t>Convenzioni</w:t>
      </w:r>
      <w:r w:rsidRPr="00AB0761">
        <w:rPr>
          <w:spacing w:val="1"/>
        </w:rPr>
        <w:t xml:space="preserve"> </w:t>
      </w:r>
      <w:r w:rsidRPr="00AB0761">
        <w:t>con</w:t>
      </w:r>
      <w:r w:rsidRPr="00AB0761">
        <w:rPr>
          <w:spacing w:val="1"/>
        </w:rPr>
        <w:t xml:space="preserve"> </w:t>
      </w:r>
      <w:r w:rsidRPr="00AB0761">
        <w:t>altre</w:t>
      </w:r>
      <w:r w:rsidRPr="00AB0761">
        <w:rPr>
          <w:spacing w:val="1"/>
        </w:rPr>
        <w:t xml:space="preserve"> </w:t>
      </w:r>
      <w:r w:rsidRPr="00AB0761">
        <w:t>amministrazioni</w:t>
      </w:r>
      <w:r w:rsidRPr="00AB0761">
        <w:rPr>
          <w:spacing w:val="1"/>
        </w:rPr>
        <w:t xml:space="preserve"> </w:t>
      </w:r>
      <w:r w:rsidRPr="00AB0761">
        <w:t>ai</w:t>
      </w:r>
      <w:r w:rsidRPr="00AB0761">
        <w:rPr>
          <w:spacing w:val="1"/>
        </w:rPr>
        <w:t xml:space="preserve"> </w:t>
      </w:r>
      <w:r w:rsidRPr="00AB0761">
        <w:t>sensi,</w:t>
      </w:r>
      <w:r w:rsidRPr="00AB0761">
        <w:rPr>
          <w:spacing w:val="1"/>
        </w:rPr>
        <w:t xml:space="preserve"> </w:t>
      </w:r>
      <w:r w:rsidRPr="00AB0761">
        <w:t>condizioni</w:t>
      </w:r>
      <w:r w:rsidRPr="00AB0761">
        <w:rPr>
          <w:spacing w:val="1"/>
        </w:rPr>
        <w:t xml:space="preserve"> </w:t>
      </w:r>
      <w:r w:rsidRPr="00AB0761">
        <w:t>e</w:t>
      </w:r>
      <w:r w:rsidRPr="00AB0761">
        <w:rPr>
          <w:spacing w:val="1"/>
        </w:rPr>
        <w:t xml:space="preserve"> </w:t>
      </w:r>
      <w:r w:rsidRPr="00AB0761">
        <w:t>modalità</w:t>
      </w:r>
      <w:r w:rsidRPr="00AB0761">
        <w:rPr>
          <w:spacing w:val="1"/>
        </w:rPr>
        <w:t xml:space="preserve"> </w:t>
      </w:r>
      <w:r w:rsidRPr="00AB0761">
        <w:t>di</w:t>
      </w:r>
      <w:r w:rsidRPr="00AB0761">
        <w:rPr>
          <w:spacing w:val="1"/>
        </w:rPr>
        <w:t xml:space="preserve"> </w:t>
      </w:r>
      <w:r w:rsidRPr="00AB0761">
        <w:t>cui</w:t>
      </w:r>
      <w:r w:rsidRPr="00AB0761">
        <w:rPr>
          <w:spacing w:val="1"/>
        </w:rPr>
        <w:t xml:space="preserve"> </w:t>
      </w:r>
      <w:r w:rsidRPr="00AB0761">
        <w:t>all’art.</w:t>
      </w:r>
      <w:r w:rsidRPr="00AB0761">
        <w:rPr>
          <w:spacing w:val="1"/>
        </w:rPr>
        <w:t xml:space="preserve"> </w:t>
      </w:r>
      <w:r w:rsidRPr="00AB0761">
        <w:t>36</w:t>
      </w:r>
      <w:r w:rsidRPr="00AB0761">
        <w:rPr>
          <w:spacing w:val="1"/>
        </w:rPr>
        <w:t xml:space="preserve"> </w:t>
      </w:r>
      <w:r w:rsidRPr="00AB0761">
        <w:t>del</w:t>
      </w:r>
      <w:r w:rsidRPr="00AB0761">
        <w:rPr>
          <w:spacing w:val="1"/>
        </w:rPr>
        <w:t xml:space="preserve"> </w:t>
      </w:r>
      <w:r w:rsidRPr="00AB0761">
        <w:t>CCNL</w:t>
      </w:r>
      <w:r w:rsidRPr="00AB0761">
        <w:rPr>
          <w:spacing w:val="1"/>
        </w:rPr>
        <w:t xml:space="preserve"> </w:t>
      </w:r>
      <w:r w:rsidRPr="00AB0761">
        <w:t>2019-2021,</w:t>
      </w:r>
      <w:r w:rsidRPr="00AB0761">
        <w:rPr>
          <w:spacing w:val="1"/>
        </w:rPr>
        <w:t xml:space="preserve"> </w:t>
      </w:r>
      <w:r w:rsidRPr="00AB0761">
        <w:t>si</w:t>
      </w:r>
      <w:r w:rsidRPr="00AB0761">
        <w:rPr>
          <w:spacing w:val="1"/>
        </w:rPr>
        <w:t xml:space="preserve"> </w:t>
      </w:r>
      <w:r w:rsidRPr="00AB0761">
        <w:t>impegna</w:t>
      </w:r>
      <w:r w:rsidRPr="00AB0761">
        <w:rPr>
          <w:spacing w:val="1"/>
        </w:rPr>
        <w:t xml:space="preserve"> </w:t>
      </w:r>
      <w:r w:rsidRPr="00AB0761">
        <w:t>a</w:t>
      </w:r>
      <w:r w:rsidRPr="00AB0761">
        <w:rPr>
          <w:spacing w:val="1"/>
        </w:rPr>
        <w:t xml:space="preserve"> </w:t>
      </w:r>
      <w:r w:rsidRPr="00AB0761">
        <w:t>darne</w:t>
      </w:r>
      <w:r w:rsidRPr="00AB0761">
        <w:rPr>
          <w:spacing w:val="1"/>
        </w:rPr>
        <w:t xml:space="preserve"> </w:t>
      </w:r>
      <w:r w:rsidRPr="00AB0761">
        <w:t xml:space="preserve">adeguata preventiva informazione alle </w:t>
      </w:r>
      <w:proofErr w:type="spellStart"/>
      <w:r w:rsidRPr="00AB0761">
        <w:t>OO.SS</w:t>
      </w:r>
      <w:proofErr w:type="spellEnd"/>
      <w:r w:rsidRPr="00AB0761">
        <w:t xml:space="preserve"> della dirigenza, specificando i motivi e la</w:t>
      </w:r>
      <w:r w:rsidRPr="00AB0761">
        <w:rPr>
          <w:spacing w:val="1"/>
        </w:rPr>
        <w:t xml:space="preserve"> </w:t>
      </w:r>
      <w:r w:rsidRPr="00AB0761">
        <w:t>necessità dell’utilizzo di personale assegnato da altri enti o dell’assegnazione di dirigenti</w:t>
      </w:r>
      <w:r w:rsidRPr="00AB0761">
        <w:rPr>
          <w:spacing w:val="1"/>
        </w:rPr>
        <w:t xml:space="preserve"> </w:t>
      </w:r>
      <w:r w:rsidRPr="00AB0761">
        <w:t>ad</w:t>
      </w:r>
      <w:r w:rsidRPr="00AB0761">
        <w:rPr>
          <w:spacing w:val="1"/>
        </w:rPr>
        <w:t xml:space="preserve"> </w:t>
      </w:r>
      <w:r w:rsidRPr="00AB0761">
        <w:t>altri</w:t>
      </w:r>
      <w:r w:rsidRPr="00AB0761">
        <w:rPr>
          <w:spacing w:val="1"/>
        </w:rPr>
        <w:t xml:space="preserve"> </w:t>
      </w:r>
      <w:r w:rsidRPr="00AB0761">
        <w:t>enti</w:t>
      </w:r>
      <w:r w:rsidRPr="00AB0761">
        <w:rPr>
          <w:spacing w:val="1"/>
        </w:rPr>
        <w:t xml:space="preserve"> </w:t>
      </w:r>
      <w:r w:rsidRPr="00AB0761">
        <w:t>.</w:t>
      </w:r>
      <w:r w:rsidRPr="00AB0761">
        <w:rPr>
          <w:spacing w:val="1"/>
        </w:rPr>
        <w:t xml:space="preserve"> </w:t>
      </w:r>
      <w:r w:rsidRPr="00AB0761">
        <w:t>In</w:t>
      </w:r>
      <w:r w:rsidRPr="00AB0761">
        <w:rPr>
          <w:spacing w:val="1"/>
        </w:rPr>
        <w:t xml:space="preserve"> </w:t>
      </w:r>
      <w:r w:rsidRPr="00AB0761">
        <w:t>quest’ultimo</w:t>
      </w:r>
      <w:r w:rsidRPr="00AB0761">
        <w:rPr>
          <w:spacing w:val="1"/>
        </w:rPr>
        <w:t xml:space="preserve"> </w:t>
      </w:r>
      <w:r w:rsidRPr="00AB0761">
        <w:t>caso</w:t>
      </w:r>
      <w:r w:rsidRPr="00AB0761">
        <w:rPr>
          <w:spacing w:val="1"/>
        </w:rPr>
        <w:t xml:space="preserve"> </w:t>
      </w:r>
      <w:r w:rsidRPr="00AB0761">
        <w:t>l’amministrazione</w:t>
      </w:r>
      <w:r w:rsidRPr="00AB0761">
        <w:rPr>
          <w:spacing w:val="1"/>
        </w:rPr>
        <w:t xml:space="preserve"> </w:t>
      </w:r>
      <w:r w:rsidRPr="00AB0761">
        <w:t>dovrà</w:t>
      </w:r>
      <w:r w:rsidRPr="00AB0761">
        <w:rPr>
          <w:spacing w:val="1"/>
        </w:rPr>
        <w:t xml:space="preserve"> </w:t>
      </w:r>
      <w:r w:rsidRPr="00AB0761">
        <w:t>anche</w:t>
      </w:r>
      <w:r w:rsidRPr="00AB0761">
        <w:rPr>
          <w:spacing w:val="1"/>
        </w:rPr>
        <w:t xml:space="preserve"> </w:t>
      </w:r>
      <w:r w:rsidRPr="00AB0761">
        <w:t>dar</w:t>
      </w:r>
      <w:r w:rsidRPr="00AB0761">
        <w:rPr>
          <w:spacing w:val="1"/>
        </w:rPr>
        <w:t xml:space="preserve"> </w:t>
      </w:r>
      <w:r w:rsidRPr="00AB0761">
        <w:t>conto</w:t>
      </w:r>
      <w:r w:rsidRPr="00AB0761">
        <w:rPr>
          <w:spacing w:val="1"/>
        </w:rPr>
        <w:t xml:space="preserve"> </w:t>
      </w:r>
      <w:r w:rsidRPr="00AB0761">
        <w:t>della</w:t>
      </w:r>
      <w:r w:rsidRPr="00AB0761">
        <w:rPr>
          <w:spacing w:val="-52"/>
        </w:rPr>
        <w:t xml:space="preserve"> </w:t>
      </w:r>
      <w:r w:rsidRPr="00AB0761">
        <w:t>procedura di individuazione/selezione dei dirigenti interessati all’assegnazione ad altra</w:t>
      </w:r>
      <w:r w:rsidRPr="00AB0761">
        <w:rPr>
          <w:spacing w:val="1"/>
        </w:rPr>
        <w:t xml:space="preserve"> </w:t>
      </w:r>
      <w:r w:rsidRPr="00AB0761">
        <w:t>amministrazione.</w:t>
      </w:r>
    </w:p>
    <w:p w:rsidR="00D342A5" w:rsidRPr="00AB0761" w:rsidRDefault="00D342A5">
      <w:pPr>
        <w:pStyle w:val="Corpodeltesto"/>
      </w:pPr>
    </w:p>
    <w:p w:rsidR="00D342A5" w:rsidRPr="00AB0761" w:rsidRDefault="006A24A2" w:rsidP="003819B5">
      <w:pPr>
        <w:pStyle w:val="Paragrafoelenco"/>
        <w:numPr>
          <w:ilvl w:val="0"/>
          <w:numId w:val="7"/>
        </w:numPr>
        <w:tabs>
          <w:tab w:val="left" w:pos="860"/>
        </w:tabs>
      </w:pPr>
      <w:r w:rsidRPr="00AB0761">
        <w:t>A norma dell’art. 36 del CCNL 2019-2021, qualora l’Ente intenda avvalersi di personale</w:t>
      </w:r>
      <w:r w:rsidRPr="00AB0761">
        <w:rPr>
          <w:spacing w:val="-52"/>
        </w:rPr>
        <w:t xml:space="preserve"> </w:t>
      </w:r>
      <w:r w:rsidRPr="00AB0761">
        <w:t>in convenzione, corrisponderà,</w:t>
      </w:r>
      <w:r w:rsidRPr="00AB0761">
        <w:rPr>
          <w:spacing w:val="1"/>
        </w:rPr>
        <w:t xml:space="preserve"> </w:t>
      </w:r>
      <w:r w:rsidRPr="00AB0761">
        <w:t>anche in deroga al valore massimo di cui all’art. 37</w:t>
      </w:r>
      <w:r w:rsidRPr="00AB0761">
        <w:rPr>
          <w:spacing w:val="1"/>
        </w:rPr>
        <w:t xml:space="preserve"> </w:t>
      </w:r>
      <w:r w:rsidRPr="00AB0761">
        <w:t>comma</w:t>
      </w:r>
      <w:r w:rsidRPr="00AB0761">
        <w:rPr>
          <w:spacing w:val="1"/>
        </w:rPr>
        <w:t xml:space="preserve"> </w:t>
      </w:r>
      <w:r w:rsidRPr="00AB0761">
        <w:t>6</w:t>
      </w:r>
      <w:r w:rsidRPr="00AB0761">
        <w:rPr>
          <w:spacing w:val="1"/>
        </w:rPr>
        <w:t xml:space="preserve"> </w:t>
      </w:r>
      <w:r w:rsidRPr="00AB0761">
        <w:t>del</w:t>
      </w:r>
      <w:r w:rsidRPr="00AB0761">
        <w:rPr>
          <w:spacing w:val="1"/>
        </w:rPr>
        <w:t xml:space="preserve"> </w:t>
      </w:r>
      <w:r w:rsidRPr="00AB0761">
        <w:t>medesimo</w:t>
      </w:r>
      <w:r w:rsidRPr="00AB0761">
        <w:rPr>
          <w:spacing w:val="1"/>
        </w:rPr>
        <w:t xml:space="preserve"> </w:t>
      </w:r>
      <w:r w:rsidRPr="00AB0761">
        <w:t>CCNL</w:t>
      </w:r>
      <w:r w:rsidRPr="00AB0761">
        <w:rPr>
          <w:spacing w:val="1"/>
        </w:rPr>
        <w:t xml:space="preserve"> </w:t>
      </w:r>
      <w:r w:rsidRPr="00AB0761">
        <w:t>2019-2021,</w:t>
      </w:r>
      <w:r w:rsidRPr="00AB0761">
        <w:rPr>
          <w:spacing w:val="1"/>
        </w:rPr>
        <w:t xml:space="preserve"> </w:t>
      </w:r>
      <w:r w:rsidRPr="00AB0761">
        <w:t>un</w:t>
      </w:r>
      <w:r w:rsidRPr="00AB0761">
        <w:rPr>
          <w:spacing w:val="1"/>
        </w:rPr>
        <w:t xml:space="preserve"> </w:t>
      </w:r>
      <w:r w:rsidRPr="00AB0761">
        <w:t>importo</w:t>
      </w:r>
      <w:r w:rsidRPr="00AB0761">
        <w:rPr>
          <w:spacing w:val="1"/>
        </w:rPr>
        <w:t xml:space="preserve"> </w:t>
      </w:r>
      <w:r w:rsidRPr="00AB0761">
        <w:t>a</w:t>
      </w:r>
      <w:r w:rsidRPr="00AB0761">
        <w:rPr>
          <w:spacing w:val="1"/>
        </w:rPr>
        <w:t xml:space="preserve"> </w:t>
      </w:r>
      <w:r w:rsidRPr="00AB0761">
        <w:t>titolo</w:t>
      </w:r>
      <w:r w:rsidRPr="00AB0761">
        <w:rPr>
          <w:spacing w:val="1"/>
        </w:rPr>
        <w:t xml:space="preserve"> </w:t>
      </w:r>
      <w:r w:rsidRPr="00AB0761">
        <w:t>di</w:t>
      </w:r>
      <w:r w:rsidRPr="00AB0761">
        <w:rPr>
          <w:spacing w:val="1"/>
        </w:rPr>
        <w:t xml:space="preserve"> </w:t>
      </w:r>
      <w:r w:rsidRPr="00AB0761">
        <w:t>retribuzione</w:t>
      </w:r>
      <w:r w:rsidRPr="00AB0761">
        <w:rPr>
          <w:spacing w:val="55"/>
        </w:rPr>
        <w:t xml:space="preserve"> </w:t>
      </w:r>
      <w:r w:rsidRPr="00AB0761">
        <w:t>di</w:t>
      </w:r>
      <w:r w:rsidRPr="00AB0761">
        <w:rPr>
          <w:spacing w:val="1"/>
        </w:rPr>
        <w:t xml:space="preserve"> </w:t>
      </w:r>
      <w:r w:rsidRPr="00AB0761">
        <w:t>posizione pari al 30% del valore economico della posizione su cui è conferito l’incarico.</w:t>
      </w:r>
      <w:r w:rsidRPr="00AB0761">
        <w:rPr>
          <w:spacing w:val="1"/>
        </w:rPr>
        <w:t xml:space="preserve"> </w:t>
      </w:r>
      <w:r w:rsidRPr="00AB0761">
        <w:t>In</w:t>
      </w:r>
      <w:r w:rsidRPr="00AB0761">
        <w:rPr>
          <w:spacing w:val="1"/>
        </w:rPr>
        <w:t xml:space="preserve"> </w:t>
      </w:r>
      <w:r w:rsidRPr="00AB0761">
        <w:t>base</w:t>
      </w:r>
      <w:r w:rsidRPr="00AB0761">
        <w:rPr>
          <w:spacing w:val="1"/>
        </w:rPr>
        <w:t xml:space="preserve"> </w:t>
      </w:r>
      <w:r w:rsidRPr="00AB0761">
        <w:t>alla</w:t>
      </w:r>
      <w:r w:rsidRPr="00AB0761">
        <w:rPr>
          <w:spacing w:val="1"/>
        </w:rPr>
        <w:t xml:space="preserve"> </w:t>
      </w:r>
      <w:r w:rsidRPr="00AB0761">
        <w:t>valutazione</w:t>
      </w:r>
      <w:r w:rsidRPr="00AB0761">
        <w:rPr>
          <w:spacing w:val="1"/>
        </w:rPr>
        <w:t xml:space="preserve"> </w:t>
      </w:r>
      <w:r w:rsidRPr="00AB0761">
        <w:t>di</w:t>
      </w:r>
      <w:r w:rsidRPr="00AB0761">
        <w:rPr>
          <w:spacing w:val="1"/>
        </w:rPr>
        <w:t xml:space="preserve"> </w:t>
      </w:r>
      <w:r w:rsidRPr="00AB0761">
        <w:t>performance</w:t>
      </w:r>
      <w:r w:rsidRPr="00AB0761">
        <w:rPr>
          <w:spacing w:val="1"/>
        </w:rPr>
        <w:t xml:space="preserve"> </w:t>
      </w:r>
      <w:r w:rsidRPr="00AB0761">
        <w:t>conseguita,</w:t>
      </w:r>
      <w:r w:rsidRPr="00AB0761">
        <w:rPr>
          <w:spacing w:val="1"/>
        </w:rPr>
        <w:t xml:space="preserve"> </w:t>
      </w:r>
      <w:r w:rsidRPr="00AB0761">
        <w:t>corrisponderà</w:t>
      </w:r>
      <w:r w:rsidRPr="00AB0761">
        <w:rPr>
          <w:spacing w:val="1"/>
        </w:rPr>
        <w:t xml:space="preserve"> </w:t>
      </w:r>
      <w:r w:rsidRPr="00AB0761">
        <w:t>inoltre,</w:t>
      </w:r>
      <w:r w:rsidRPr="00AB0761">
        <w:rPr>
          <w:spacing w:val="1"/>
        </w:rPr>
        <w:t xml:space="preserve"> </w:t>
      </w:r>
      <w:r w:rsidRPr="00AB0761">
        <w:t>previa</w:t>
      </w:r>
      <w:r w:rsidRPr="00AB0761">
        <w:rPr>
          <w:spacing w:val="1"/>
        </w:rPr>
        <w:t xml:space="preserve"> </w:t>
      </w:r>
      <w:r w:rsidRPr="00AB0761">
        <w:t>valutazione positiva, un importo a titolo di retribuzione di risultato, fino ad un massimo</w:t>
      </w:r>
      <w:r w:rsidRPr="00AB0761">
        <w:rPr>
          <w:spacing w:val="1"/>
        </w:rPr>
        <w:t xml:space="preserve"> </w:t>
      </w:r>
      <w:r w:rsidRPr="00AB0761">
        <w:t>del 10% del valore economico della suddetta posizione.</w:t>
      </w:r>
    </w:p>
    <w:p w:rsidR="00D342A5" w:rsidRPr="00AB0761" w:rsidRDefault="00D342A5">
      <w:pPr>
        <w:pStyle w:val="Corpodeltesto"/>
      </w:pPr>
    </w:p>
    <w:p w:rsidR="00D342A5" w:rsidRDefault="006A24A2">
      <w:pPr>
        <w:ind w:left="961" w:right="376"/>
        <w:jc w:val="center"/>
        <w:rPr>
          <w:b/>
        </w:rPr>
      </w:pPr>
      <w:r>
        <w:rPr>
          <w:b/>
        </w:rPr>
        <w:t>Art.32</w:t>
      </w:r>
    </w:p>
    <w:p w:rsidR="00D342A5" w:rsidRDefault="006A24A2">
      <w:pPr>
        <w:ind w:left="964" w:right="376"/>
        <w:jc w:val="center"/>
        <w:rPr>
          <w:b/>
        </w:rPr>
      </w:pPr>
      <w:r>
        <w:rPr>
          <w:b/>
        </w:rPr>
        <w:t>Incentivazione di specifiche attività e prestazioni correlate all’utilizzo delle risorse</w:t>
      </w:r>
      <w:r>
        <w:rPr>
          <w:b/>
          <w:spacing w:val="-53"/>
        </w:rPr>
        <w:t xml:space="preserve"> </w:t>
      </w:r>
      <w:r>
        <w:rPr>
          <w:b/>
        </w:rPr>
        <w:t>previste da specifiche disposizioni legge</w:t>
      </w:r>
    </w:p>
    <w:p w:rsidR="00D342A5" w:rsidRDefault="00D342A5">
      <w:pPr>
        <w:pStyle w:val="Corpodeltesto"/>
        <w:rPr>
          <w:b/>
        </w:rPr>
      </w:pPr>
    </w:p>
    <w:p w:rsidR="00AB0761" w:rsidRDefault="00AB0761" w:rsidP="00322D9F">
      <w:pPr>
        <w:pStyle w:val="Paragrafoelenco"/>
        <w:numPr>
          <w:ilvl w:val="0"/>
          <w:numId w:val="41"/>
        </w:numPr>
        <w:ind w:right="52"/>
      </w:pPr>
      <w:r>
        <w:t xml:space="preserve">Il trattamento economico dei dirigenti, ai sensi dell'art. 24, comma 3, del D. </w:t>
      </w:r>
      <w:proofErr w:type="spellStart"/>
      <w:r>
        <w:t>Lgs</w:t>
      </w:r>
      <w:proofErr w:type="spellEnd"/>
      <w:r>
        <w:t>. n.165 del</w:t>
      </w:r>
      <w:r w:rsidRPr="00AB0761">
        <w:rPr>
          <w:spacing w:val="1"/>
        </w:rPr>
        <w:t xml:space="preserve"> </w:t>
      </w:r>
      <w:r>
        <w:t>2001, ha carattere di onnicomprensività in quanto remunera completamente ogni incarico</w:t>
      </w:r>
      <w:r w:rsidRPr="00AB0761">
        <w:rPr>
          <w:spacing w:val="1"/>
        </w:rPr>
        <w:t xml:space="preserve"> </w:t>
      </w:r>
      <w:r>
        <w:t>conferito ai medesimi in ragione del loro ufficio o comunque collegato alla rappresentanza di</w:t>
      </w:r>
      <w:r w:rsidRPr="00AB0761">
        <w:rPr>
          <w:spacing w:val="1"/>
        </w:rPr>
        <w:t xml:space="preserve"> </w:t>
      </w:r>
      <w:r>
        <w:t>interessi dell'Ente.</w:t>
      </w:r>
    </w:p>
    <w:p w:rsidR="00D342A5" w:rsidRDefault="00D342A5">
      <w:pPr>
        <w:pStyle w:val="Corpodeltesto"/>
        <w:spacing w:before="1"/>
        <w:rPr>
          <w:sz w:val="20"/>
        </w:rPr>
      </w:pPr>
    </w:p>
    <w:p w:rsidR="008573C3" w:rsidRDefault="008573C3" w:rsidP="00322D9F">
      <w:pPr>
        <w:pStyle w:val="Paragrafoelenco"/>
        <w:numPr>
          <w:ilvl w:val="0"/>
          <w:numId w:val="30"/>
        </w:numPr>
        <w:spacing w:line="244" w:lineRule="exact"/>
        <w:ind w:right="226"/>
      </w:pPr>
      <w:r>
        <w:t>In aggiunta alla retribuzione di posizione e di risultato, ai dirigenti possono essere erogati</w:t>
      </w:r>
      <w:r w:rsidRPr="008573C3">
        <w:rPr>
          <w:spacing w:val="1"/>
        </w:rPr>
        <w:t xml:space="preserve"> </w:t>
      </w:r>
      <w:r>
        <w:t>direttamente,</w:t>
      </w:r>
      <w:r w:rsidRPr="008573C3">
        <w:rPr>
          <w:spacing w:val="1"/>
        </w:rPr>
        <w:t xml:space="preserve"> </w:t>
      </w:r>
      <w:r>
        <w:t>a</w:t>
      </w:r>
      <w:r w:rsidRPr="008573C3">
        <w:rPr>
          <w:spacing w:val="1"/>
        </w:rPr>
        <w:t xml:space="preserve"> </w:t>
      </w:r>
      <w:r>
        <w:t>titolo</w:t>
      </w:r>
      <w:r w:rsidRPr="008573C3">
        <w:rPr>
          <w:spacing w:val="1"/>
        </w:rPr>
        <w:t xml:space="preserve"> </w:t>
      </w:r>
      <w:r>
        <w:t>di</w:t>
      </w:r>
      <w:r w:rsidRPr="008573C3">
        <w:rPr>
          <w:spacing w:val="1"/>
        </w:rPr>
        <w:t xml:space="preserve"> </w:t>
      </w:r>
      <w:r>
        <w:t>retribuzione</w:t>
      </w:r>
      <w:r w:rsidRPr="008573C3">
        <w:rPr>
          <w:spacing w:val="1"/>
        </w:rPr>
        <w:t xml:space="preserve"> </w:t>
      </w:r>
      <w:r>
        <w:t>di</w:t>
      </w:r>
      <w:r w:rsidRPr="008573C3">
        <w:rPr>
          <w:spacing w:val="1"/>
        </w:rPr>
        <w:t xml:space="preserve"> </w:t>
      </w:r>
      <w:r>
        <w:t>risultato,</w:t>
      </w:r>
      <w:r w:rsidRPr="008573C3">
        <w:rPr>
          <w:spacing w:val="1"/>
        </w:rPr>
        <w:t xml:space="preserve"> </w:t>
      </w:r>
      <w:r>
        <w:t>solo</w:t>
      </w:r>
      <w:r w:rsidRPr="008573C3">
        <w:rPr>
          <w:spacing w:val="1"/>
        </w:rPr>
        <w:t xml:space="preserve"> </w:t>
      </w:r>
      <w:r>
        <w:t>i</w:t>
      </w:r>
      <w:r w:rsidRPr="008573C3">
        <w:rPr>
          <w:spacing w:val="1"/>
        </w:rPr>
        <w:t xml:space="preserve"> </w:t>
      </w:r>
      <w:r>
        <w:t>compensi</w:t>
      </w:r>
      <w:r w:rsidRPr="008573C3">
        <w:rPr>
          <w:spacing w:val="1"/>
        </w:rPr>
        <w:t xml:space="preserve"> </w:t>
      </w:r>
      <w:r>
        <w:t>previsti</w:t>
      </w:r>
      <w:r w:rsidRPr="008573C3">
        <w:rPr>
          <w:spacing w:val="1"/>
        </w:rPr>
        <w:t xml:space="preserve"> </w:t>
      </w:r>
      <w:r>
        <w:t>da</w:t>
      </w:r>
      <w:r w:rsidRPr="008573C3">
        <w:rPr>
          <w:spacing w:val="1"/>
        </w:rPr>
        <w:t xml:space="preserve"> </w:t>
      </w:r>
      <w:r>
        <w:t>specifiche</w:t>
      </w:r>
      <w:r w:rsidRPr="008573C3">
        <w:rPr>
          <w:spacing w:val="1"/>
        </w:rPr>
        <w:t xml:space="preserve"> </w:t>
      </w:r>
      <w:r>
        <w:t>disposizioni</w:t>
      </w:r>
      <w:r w:rsidRPr="008573C3">
        <w:rPr>
          <w:spacing w:val="16"/>
        </w:rPr>
        <w:t xml:space="preserve"> </w:t>
      </w:r>
      <w:r>
        <w:t>di</w:t>
      </w:r>
      <w:r w:rsidRPr="008573C3">
        <w:rPr>
          <w:spacing w:val="16"/>
        </w:rPr>
        <w:t xml:space="preserve"> </w:t>
      </w:r>
      <w:r>
        <w:t>legge,</w:t>
      </w:r>
      <w:r w:rsidRPr="008573C3">
        <w:rPr>
          <w:spacing w:val="16"/>
        </w:rPr>
        <w:t xml:space="preserve"> </w:t>
      </w:r>
      <w:r>
        <w:t>secondo</w:t>
      </w:r>
      <w:r w:rsidRPr="008573C3">
        <w:rPr>
          <w:spacing w:val="16"/>
        </w:rPr>
        <w:t xml:space="preserve"> </w:t>
      </w:r>
      <w:r>
        <w:t>i</w:t>
      </w:r>
      <w:r w:rsidRPr="008573C3">
        <w:rPr>
          <w:spacing w:val="16"/>
        </w:rPr>
        <w:t xml:space="preserve"> </w:t>
      </w:r>
      <w:r>
        <w:t>criteri</w:t>
      </w:r>
      <w:r w:rsidRPr="008573C3">
        <w:rPr>
          <w:spacing w:val="16"/>
        </w:rPr>
        <w:t xml:space="preserve"> </w:t>
      </w:r>
      <w:r>
        <w:t>di</w:t>
      </w:r>
      <w:r w:rsidRPr="008573C3">
        <w:rPr>
          <w:spacing w:val="16"/>
        </w:rPr>
        <w:t xml:space="preserve"> </w:t>
      </w:r>
      <w:r>
        <w:t>cui</w:t>
      </w:r>
      <w:r w:rsidRPr="008573C3">
        <w:rPr>
          <w:spacing w:val="16"/>
        </w:rPr>
        <w:t xml:space="preserve"> </w:t>
      </w:r>
      <w:r>
        <w:t>all’art.</w:t>
      </w:r>
      <w:r w:rsidRPr="008573C3">
        <w:rPr>
          <w:spacing w:val="16"/>
        </w:rPr>
        <w:t xml:space="preserve"> </w:t>
      </w:r>
      <w:r>
        <w:t>35</w:t>
      </w:r>
      <w:r w:rsidRPr="008573C3">
        <w:rPr>
          <w:spacing w:val="16"/>
        </w:rPr>
        <w:t xml:space="preserve"> </w:t>
      </w:r>
      <w:r>
        <w:t>comma</w:t>
      </w:r>
      <w:r w:rsidRPr="008573C3">
        <w:rPr>
          <w:spacing w:val="16"/>
        </w:rPr>
        <w:t xml:space="preserve"> </w:t>
      </w:r>
      <w:r>
        <w:t>1,</w:t>
      </w:r>
      <w:r w:rsidRPr="008573C3">
        <w:rPr>
          <w:spacing w:val="16"/>
        </w:rPr>
        <w:t xml:space="preserve"> </w:t>
      </w:r>
      <w:r>
        <w:t>lett.</w:t>
      </w:r>
      <w:r w:rsidRPr="008573C3">
        <w:rPr>
          <w:spacing w:val="16"/>
        </w:rPr>
        <w:t xml:space="preserve"> </w:t>
      </w:r>
      <w:r>
        <w:t>e)</w:t>
      </w:r>
      <w:r w:rsidRPr="008573C3">
        <w:rPr>
          <w:spacing w:val="16"/>
        </w:rPr>
        <w:t xml:space="preserve"> </w:t>
      </w:r>
      <w:r>
        <w:t>CCNL</w:t>
      </w:r>
      <w:r w:rsidRPr="008573C3">
        <w:rPr>
          <w:spacing w:val="16"/>
        </w:rPr>
        <w:t xml:space="preserve"> </w:t>
      </w:r>
      <w:r>
        <w:t>2019-2021,</w:t>
      </w:r>
      <w:r w:rsidRPr="008573C3">
        <w:t xml:space="preserve"> </w:t>
      </w:r>
      <w:r>
        <w:t>con le risorse di cui all’art. 57, comma 2 lett. b) del CCNL 17.12.2020.</w:t>
      </w:r>
    </w:p>
    <w:p w:rsidR="00D342A5" w:rsidRDefault="00D342A5">
      <w:pPr>
        <w:pStyle w:val="Corpodeltesto"/>
        <w:rPr>
          <w:sz w:val="14"/>
        </w:rPr>
      </w:pPr>
    </w:p>
    <w:p w:rsidR="00D342A5" w:rsidRDefault="003B714B" w:rsidP="003819B5">
      <w:pPr>
        <w:pStyle w:val="Paragrafoelenco"/>
        <w:numPr>
          <w:ilvl w:val="0"/>
          <w:numId w:val="6"/>
        </w:numPr>
        <w:tabs>
          <w:tab w:val="left" w:pos="860"/>
        </w:tabs>
        <w:spacing w:before="91"/>
      </w:pPr>
      <w:r>
        <w:t>L</w:t>
      </w:r>
      <w:r w:rsidR="006A24A2">
        <w:t>e somme risultanti dall'applicazione del principio dell'onnicomprensività del trattamento</w:t>
      </w:r>
      <w:r w:rsidR="006A24A2">
        <w:rPr>
          <w:spacing w:val="1"/>
        </w:rPr>
        <w:t xml:space="preserve"> </w:t>
      </w:r>
      <w:r w:rsidR="006A24A2">
        <w:t>economico dei dirigenti, riferite anche ai compensi per incarichi aggiuntivi non connessi</w:t>
      </w:r>
      <w:r w:rsidR="006A24A2">
        <w:rPr>
          <w:spacing w:val="1"/>
        </w:rPr>
        <w:t xml:space="preserve"> </w:t>
      </w:r>
      <w:r w:rsidR="006A24A2">
        <w:t>direttamente</w:t>
      </w:r>
      <w:r w:rsidR="006A24A2">
        <w:rPr>
          <w:spacing w:val="1"/>
        </w:rPr>
        <w:t xml:space="preserve"> </w:t>
      </w:r>
      <w:r w:rsidR="006A24A2">
        <w:t>alla</w:t>
      </w:r>
      <w:r w:rsidR="006A24A2">
        <w:rPr>
          <w:spacing w:val="1"/>
        </w:rPr>
        <w:t xml:space="preserve"> </w:t>
      </w:r>
      <w:r w:rsidR="006A24A2">
        <w:t>posizione</w:t>
      </w:r>
      <w:r w:rsidR="006A24A2">
        <w:rPr>
          <w:spacing w:val="1"/>
        </w:rPr>
        <w:t xml:space="preserve"> </w:t>
      </w:r>
      <w:r w:rsidR="006A24A2">
        <w:t>dirigenziale</w:t>
      </w:r>
      <w:r w:rsidR="006A24A2">
        <w:rPr>
          <w:spacing w:val="1"/>
        </w:rPr>
        <w:t xml:space="preserve"> </w:t>
      </w:r>
      <w:r w:rsidR="006A24A2">
        <w:t>attribuita,</w:t>
      </w:r>
      <w:r w:rsidR="006A24A2">
        <w:rPr>
          <w:spacing w:val="1"/>
        </w:rPr>
        <w:t xml:space="preserve"> </w:t>
      </w:r>
      <w:r w:rsidR="006A24A2">
        <w:t>integrano</w:t>
      </w:r>
      <w:r w:rsidR="006A24A2">
        <w:rPr>
          <w:spacing w:val="1"/>
        </w:rPr>
        <w:t xml:space="preserve"> </w:t>
      </w:r>
      <w:r w:rsidR="006A24A2">
        <w:t>le</w:t>
      </w:r>
      <w:r w:rsidR="006A24A2">
        <w:rPr>
          <w:spacing w:val="1"/>
        </w:rPr>
        <w:t xml:space="preserve"> </w:t>
      </w:r>
      <w:r w:rsidR="006A24A2">
        <w:t>risorse</w:t>
      </w:r>
      <w:r w:rsidR="006A24A2">
        <w:rPr>
          <w:spacing w:val="1"/>
        </w:rPr>
        <w:t xml:space="preserve"> </w:t>
      </w:r>
      <w:r w:rsidR="006A24A2">
        <w:t>destinate</w:t>
      </w:r>
      <w:r w:rsidR="006A24A2">
        <w:rPr>
          <w:spacing w:val="1"/>
        </w:rPr>
        <w:t xml:space="preserve"> </w:t>
      </w:r>
      <w:r w:rsidR="006A24A2">
        <w:t>al</w:t>
      </w:r>
      <w:r w:rsidR="006A24A2">
        <w:rPr>
          <w:spacing w:val="1"/>
        </w:rPr>
        <w:t xml:space="preserve"> </w:t>
      </w:r>
      <w:r w:rsidR="006A24A2">
        <w:t>finanziamento della retribuzione di posizione e di risultato, secondo la disciplina dell'art. 57,</w:t>
      </w:r>
      <w:r w:rsidR="006A24A2">
        <w:rPr>
          <w:spacing w:val="1"/>
        </w:rPr>
        <w:t xml:space="preserve"> </w:t>
      </w:r>
      <w:r w:rsidR="006A24A2">
        <w:t>garantendo comunque una quota a titolo di retribuzione di risultato al dirigente che ha reso la</w:t>
      </w:r>
      <w:r w:rsidR="006A24A2">
        <w:rPr>
          <w:spacing w:val="1"/>
        </w:rPr>
        <w:t xml:space="preserve"> </w:t>
      </w:r>
      <w:r w:rsidR="006A24A2">
        <w:t>prestazione.</w:t>
      </w:r>
    </w:p>
    <w:p w:rsidR="00D342A5" w:rsidRDefault="00D342A5" w:rsidP="008573C3">
      <w:pPr>
        <w:pStyle w:val="Corpodeltesto"/>
        <w:spacing w:before="6"/>
        <w:ind w:right="272"/>
        <w:rPr>
          <w:sz w:val="16"/>
        </w:rPr>
      </w:pPr>
    </w:p>
    <w:p w:rsidR="00D342A5" w:rsidRPr="003B714B" w:rsidRDefault="006A24A2" w:rsidP="003819B5">
      <w:pPr>
        <w:pStyle w:val="Paragrafoelenco"/>
        <w:numPr>
          <w:ilvl w:val="0"/>
          <w:numId w:val="6"/>
        </w:numPr>
        <w:tabs>
          <w:tab w:val="left" w:pos="860"/>
        </w:tabs>
        <w:spacing w:before="90"/>
      </w:pPr>
      <w:r w:rsidRPr="003B714B">
        <w:t>Al/ai dirigente/i che ha/hanno svolto la prestazione da cui origina il finanziamento, sarà</w:t>
      </w:r>
      <w:r w:rsidRPr="003B714B">
        <w:rPr>
          <w:spacing w:val="1"/>
        </w:rPr>
        <w:t xml:space="preserve"> </w:t>
      </w:r>
      <w:r w:rsidRPr="003B714B">
        <w:t>attribuita una quota non inferiore al</w:t>
      </w:r>
      <w:r w:rsidR="003E2C85" w:rsidRPr="003B714B">
        <w:t xml:space="preserve"> </w:t>
      </w:r>
      <w:r w:rsidR="003E2C85" w:rsidRPr="003B714B">
        <w:rPr>
          <w:u w:val="single"/>
        </w:rPr>
        <w:t>30</w:t>
      </w:r>
      <w:r w:rsidRPr="003B714B">
        <w:t>%</w:t>
      </w:r>
      <w:r w:rsidRPr="003B714B">
        <w:rPr>
          <w:spacing w:val="55"/>
        </w:rPr>
        <w:t xml:space="preserve"> </w:t>
      </w:r>
      <w:r w:rsidRPr="003B714B">
        <w:t>rispetto al valore</w:t>
      </w:r>
      <w:r w:rsidRPr="003B714B">
        <w:rPr>
          <w:spacing w:val="55"/>
        </w:rPr>
        <w:t xml:space="preserve"> </w:t>
      </w:r>
      <w:r w:rsidRPr="003B714B">
        <w:t>della prestazione / o del valore</w:t>
      </w:r>
      <w:r w:rsidRPr="003B714B">
        <w:rPr>
          <w:spacing w:val="1"/>
        </w:rPr>
        <w:t xml:space="preserve"> </w:t>
      </w:r>
      <w:r w:rsidRPr="003B714B">
        <w:t>dei progetti.</w:t>
      </w:r>
      <w:r w:rsidRPr="003B714B">
        <w:rPr>
          <w:spacing w:val="1"/>
        </w:rPr>
        <w:t xml:space="preserve"> </w:t>
      </w:r>
      <w:r w:rsidRPr="003B714B">
        <w:t>Il valore residuo verrà distribuito tra tutti gli altri dirigenti</w:t>
      </w:r>
      <w:r w:rsidR="003E4487">
        <w:t>.</w:t>
      </w:r>
    </w:p>
    <w:p w:rsidR="00D342A5" w:rsidRDefault="00D342A5">
      <w:pPr>
        <w:pStyle w:val="Corpodeltesto"/>
        <w:spacing w:before="6"/>
        <w:rPr>
          <w:sz w:val="16"/>
        </w:rPr>
      </w:pPr>
    </w:p>
    <w:p w:rsidR="00D342A5" w:rsidRDefault="006A24A2">
      <w:pPr>
        <w:spacing w:before="91"/>
        <w:ind w:left="961" w:right="376"/>
        <w:jc w:val="center"/>
        <w:rPr>
          <w:b/>
        </w:rPr>
      </w:pPr>
      <w:r>
        <w:rPr>
          <w:b/>
        </w:rPr>
        <w:t>Art. 33</w:t>
      </w:r>
    </w:p>
    <w:p w:rsidR="00D342A5" w:rsidRDefault="006A24A2">
      <w:pPr>
        <w:ind w:left="961" w:right="376"/>
        <w:jc w:val="center"/>
        <w:rPr>
          <w:b/>
        </w:rPr>
      </w:pPr>
      <w:r>
        <w:rPr>
          <w:b/>
        </w:rPr>
        <w:t>Incentivi previsti da specifiche disposizioni di legge</w:t>
      </w:r>
    </w:p>
    <w:p w:rsidR="00D342A5" w:rsidRDefault="00D342A5">
      <w:pPr>
        <w:pStyle w:val="Corpodeltesto"/>
        <w:rPr>
          <w:b/>
          <w:sz w:val="20"/>
        </w:rPr>
      </w:pPr>
    </w:p>
    <w:p w:rsidR="00D342A5" w:rsidRDefault="00D342A5">
      <w:pPr>
        <w:pStyle w:val="Corpodeltesto"/>
        <w:spacing w:before="8"/>
        <w:rPr>
          <w:b/>
          <w:sz w:val="21"/>
        </w:rPr>
      </w:pPr>
    </w:p>
    <w:p w:rsidR="00D342A5" w:rsidRDefault="006A24A2" w:rsidP="003819B5">
      <w:pPr>
        <w:pStyle w:val="Paragrafoelenco"/>
        <w:numPr>
          <w:ilvl w:val="0"/>
          <w:numId w:val="5"/>
        </w:numPr>
        <w:tabs>
          <w:tab w:val="left" w:pos="860"/>
        </w:tabs>
        <w:ind w:right="226"/>
      </w:pPr>
      <w:r>
        <w:t>In aggiunta alla retribuzione di posizione e di risultato, ai dirigenti sono erogati direttamente,</w:t>
      </w:r>
      <w:r>
        <w:rPr>
          <w:spacing w:val="-53"/>
        </w:rPr>
        <w:t xml:space="preserve"> </w:t>
      </w:r>
      <w:r>
        <w:t>a titolo di retribuzione di risultato, ulteriori compensi incentivanti solo se previsti da</w:t>
      </w:r>
      <w:r>
        <w:rPr>
          <w:spacing w:val="1"/>
        </w:rPr>
        <w:t xml:space="preserve"> </w:t>
      </w:r>
      <w:r>
        <w:t>specifiche disposizioni di legge.</w:t>
      </w:r>
    </w:p>
    <w:p w:rsidR="00D342A5" w:rsidRDefault="00D342A5">
      <w:pPr>
        <w:pStyle w:val="Corpodeltesto"/>
        <w:spacing w:before="5"/>
        <w:rPr>
          <w:sz w:val="16"/>
        </w:rPr>
      </w:pPr>
    </w:p>
    <w:p w:rsidR="00D342A5" w:rsidRDefault="006A24A2" w:rsidP="003819B5">
      <w:pPr>
        <w:pStyle w:val="Paragrafoelenco"/>
        <w:numPr>
          <w:ilvl w:val="0"/>
          <w:numId w:val="5"/>
        </w:numPr>
        <w:tabs>
          <w:tab w:val="left" w:pos="860"/>
        </w:tabs>
        <w:spacing w:before="91"/>
      </w:pPr>
      <w:r>
        <w:t>Al fine di una correlazione e bilanciamento tra la retribuzione di risultato e i compensi</w:t>
      </w:r>
      <w:r>
        <w:rPr>
          <w:spacing w:val="1"/>
        </w:rPr>
        <w:t xml:space="preserve"> </w:t>
      </w:r>
      <w:r>
        <w:t>incentivanti</w:t>
      </w:r>
      <w:r>
        <w:rPr>
          <w:spacing w:val="51"/>
        </w:rPr>
        <w:t xml:space="preserve"> </w:t>
      </w:r>
      <w:r>
        <w:t>si</w:t>
      </w:r>
      <w:r>
        <w:rPr>
          <w:spacing w:val="52"/>
        </w:rPr>
        <w:t xml:space="preserve"> </w:t>
      </w:r>
      <w:r>
        <w:t>stabilisce,</w:t>
      </w:r>
      <w:r>
        <w:rPr>
          <w:spacing w:val="52"/>
        </w:rPr>
        <w:t xml:space="preserve"> </w:t>
      </w:r>
      <w:r>
        <w:t>per</w:t>
      </w:r>
      <w:r>
        <w:rPr>
          <w:spacing w:val="52"/>
        </w:rPr>
        <w:t xml:space="preserve"> </w:t>
      </w:r>
      <w:r>
        <w:t>tutte</w:t>
      </w:r>
      <w:r>
        <w:rPr>
          <w:spacing w:val="51"/>
        </w:rPr>
        <w:t xml:space="preserve"> </w:t>
      </w:r>
      <w:r>
        <w:t>le</w:t>
      </w:r>
      <w:r>
        <w:rPr>
          <w:spacing w:val="52"/>
        </w:rPr>
        <w:t xml:space="preserve"> </w:t>
      </w:r>
      <w:r>
        <w:t>forme</w:t>
      </w:r>
      <w:r>
        <w:rPr>
          <w:spacing w:val="52"/>
        </w:rPr>
        <w:t xml:space="preserve"> </w:t>
      </w:r>
      <w:r>
        <w:t>di</w:t>
      </w:r>
      <w:r>
        <w:rPr>
          <w:spacing w:val="52"/>
        </w:rPr>
        <w:t xml:space="preserve"> </w:t>
      </w:r>
      <w:r>
        <w:t>incentivazione</w:t>
      </w:r>
      <w:r>
        <w:rPr>
          <w:spacing w:val="52"/>
        </w:rPr>
        <w:t xml:space="preserve"> </w:t>
      </w:r>
      <w:r>
        <w:t>consentite</w:t>
      </w:r>
      <w:r>
        <w:rPr>
          <w:spacing w:val="51"/>
        </w:rPr>
        <w:t xml:space="preserve"> </w:t>
      </w:r>
      <w:r>
        <w:t>per</w:t>
      </w:r>
      <w:r>
        <w:rPr>
          <w:spacing w:val="52"/>
        </w:rPr>
        <w:t xml:space="preserve"> </w:t>
      </w:r>
      <w:r>
        <w:t>il</w:t>
      </w:r>
      <w:r>
        <w:rPr>
          <w:spacing w:val="52"/>
        </w:rPr>
        <w:t xml:space="preserve"> </w:t>
      </w:r>
      <w:r>
        <w:t>personale</w:t>
      </w:r>
      <w:r>
        <w:rPr>
          <w:spacing w:val="-53"/>
        </w:rPr>
        <w:t xml:space="preserve"> </w:t>
      </w:r>
      <w:r>
        <w:t>dirigente, un meccanismo che prevede l’applicazione, alla retribuzione di risultato, di una</w:t>
      </w:r>
      <w:r>
        <w:rPr>
          <w:spacing w:val="1"/>
        </w:rPr>
        <w:t xml:space="preserve"> </w:t>
      </w:r>
      <w:r>
        <w:t>detrazione progressiva per scaglioni, in ragione del valore degli incentivi.</w:t>
      </w:r>
    </w:p>
    <w:p w:rsidR="00D342A5" w:rsidRDefault="00D342A5">
      <w:pPr>
        <w:pStyle w:val="Corpodeltesto"/>
        <w:spacing w:before="5"/>
        <w:rPr>
          <w:sz w:val="16"/>
        </w:rPr>
      </w:pPr>
    </w:p>
    <w:p w:rsidR="00D342A5" w:rsidRDefault="006A24A2" w:rsidP="003819B5">
      <w:pPr>
        <w:pStyle w:val="Paragrafoelenco"/>
        <w:numPr>
          <w:ilvl w:val="0"/>
          <w:numId w:val="5"/>
        </w:numPr>
        <w:tabs>
          <w:tab w:val="left" w:pos="860"/>
        </w:tabs>
        <w:spacing w:before="91"/>
        <w:ind w:right="226"/>
      </w:pPr>
      <w:r>
        <w:t>Il</w:t>
      </w:r>
      <w:r>
        <w:rPr>
          <w:spacing w:val="47"/>
        </w:rPr>
        <w:t xml:space="preserve"> </w:t>
      </w:r>
      <w:r>
        <w:t>bilanciamento</w:t>
      </w:r>
      <w:r>
        <w:rPr>
          <w:spacing w:val="47"/>
        </w:rPr>
        <w:t xml:space="preserve"> </w:t>
      </w:r>
      <w:r>
        <w:t>suddetto</w:t>
      </w:r>
      <w:r>
        <w:rPr>
          <w:spacing w:val="47"/>
        </w:rPr>
        <w:t xml:space="preserve"> </w:t>
      </w:r>
      <w:r>
        <w:t>avverrà</w:t>
      </w:r>
      <w:r>
        <w:rPr>
          <w:spacing w:val="47"/>
        </w:rPr>
        <w:t xml:space="preserve"> </w:t>
      </w:r>
      <w:r>
        <w:t>applicando</w:t>
      </w:r>
      <w:r>
        <w:rPr>
          <w:spacing w:val="47"/>
        </w:rPr>
        <w:t xml:space="preserve"> </w:t>
      </w:r>
      <w:r>
        <w:t>di</w:t>
      </w:r>
      <w:r>
        <w:rPr>
          <w:spacing w:val="47"/>
        </w:rPr>
        <w:t xml:space="preserve"> </w:t>
      </w:r>
      <w:r>
        <w:t>norma</w:t>
      </w:r>
      <w:r>
        <w:rPr>
          <w:spacing w:val="47"/>
        </w:rPr>
        <w:t xml:space="preserve"> </w:t>
      </w:r>
      <w:r>
        <w:t>il</w:t>
      </w:r>
      <w:r>
        <w:rPr>
          <w:spacing w:val="47"/>
        </w:rPr>
        <w:t xml:space="preserve"> </w:t>
      </w:r>
      <w:r>
        <w:t>criterio</w:t>
      </w:r>
      <w:r>
        <w:rPr>
          <w:spacing w:val="47"/>
        </w:rPr>
        <w:t xml:space="preserve"> </w:t>
      </w:r>
      <w:r>
        <w:t>della</w:t>
      </w:r>
      <w:r>
        <w:rPr>
          <w:spacing w:val="47"/>
        </w:rPr>
        <w:t xml:space="preserve"> </w:t>
      </w:r>
      <w:r>
        <w:t>competenza</w:t>
      </w:r>
      <w:r>
        <w:rPr>
          <w:spacing w:val="47"/>
        </w:rPr>
        <w:t xml:space="preserve"> </w:t>
      </w:r>
      <w:r>
        <w:t>salvo</w:t>
      </w:r>
    </w:p>
    <w:p w:rsidR="00D342A5" w:rsidRDefault="006A24A2" w:rsidP="008573C3">
      <w:pPr>
        <w:pStyle w:val="Corpodeltesto"/>
        <w:ind w:left="860" w:right="226"/>
      </w:pPr>
      <w:r>
        <w:t>utilizzare</w:t>
      </w:r>
      <w:r>
        <w:rPr>
          <w:spacing w:val="22"/>
        </w:rPr>
        <w:t xml:space="preserve"> </w:t>
      </w:r>
      <w:r>
        <w:t>il</w:t>
      </w:r>
      <w:r>
        <w:rPr>
          <w:spacing w:val="22"/>
        </w:rPr>
        <w:t xml:space="preserve"> </w:t>
      </w:r>
      <w:r>
        <w:t>criterio</w:t>
      </w:r>
      <w:r>
        <w:rPr>
          <w:spacing w:val="22"/>
        </w:rPr>
        <w:t xml:space="preserve"> </w:t>
      </w:r>
      <w:r>
        <w:t>di</w:t>
      </w:r>
      <w:r>
        <w:rPr>
          <w:spacing w:val="22"/>
        </w:rPr>
        <w:t xml:space="preserve"> </w:t>
      </w:r>
      <w:r>
        <w:t>cassa</w:t>
      </w:r>
      <w:r>
        <w:rPr>
          <w:spacing w:val="22"/>
        </w:rPr>
        <w:t xml:space="preserve"> </w:t>
      </w:r>
      <w:r>
        <w:t>qualora</w:t>
      </w:r>
      <w:r>
        <w:rPr>
          <w:spacing w:val="22"/>
        </w:rPr>
        <w:t xml:space="preserve"> </w:t>
      </w:r>
      <w:r>
        <w:t>i</w:t>
      </w:r>
      <w:r>
        <w:rPr>
          <w:spacing w:val="23"/>
        </w:rPr>
        <w:t xml:space="preserve"> </w:t>
      </w:r>
      <w:r>
        <w:t>dati</w:t>
      </w:r>
      <w:r>
        <w:rPr>
          <w:spacing w:val="22"/>
        </w:rPr>
        <w:t xml:space="preserve"> </w:t>
      </w:r>
      <w:r>
        <w:t>per</w:t>
      </w:r>
      <w:r>
        <w:rPr>
          <w:spacing w:val="22"/>
        </w:rPr>
        <w:t xml:space="preserve"> </w:t>
      </w:r>
      <w:r>
        <w:t>la</w:t>
      </w:r>
      <w:r>
        <w:rPr>
          <w:spacing w:val="22"/>
        </w:rPr>
        <w:t xml:space="preserve"> </w:t>
      </w:r>
      <w:r>
        <w:t>liquidazione</w:t>
      </w:r>
      <w:r>
        <w:rPr>
          <w:spacing w:val="22"/>
        </w:rPr>
        <w:t xml:space="preserve"> </w:t>
      </w:r>
      <w:r>
        <w:t>degli</w:t>
      </w:r>
      <w:r>
        <w:rPr>
          <w:spacing w:val="22"/>
        </w:rPr>
        <w:t xml:space="preserve"> </w:t>
      </w:r>
      <w:r>
        <w:t>incentivi</w:t>
      </w:r>
      <w:r>
        <w:rPr>
          <w:spacing w:val="22"/>
        </w:rPr>
        <w:t xml:space="preserve"> </w:t>
      </w:r>
      <w:r>
        <w:t>specifici</w:t>
      </w:r>
      <w:r>
        <w:rPr>
          <w:spacing w:val="23"/>
        </w:rPr>
        <w:t xml:space="preserve"> </w:t>
      </w:r>
      <w:r>
        <w:t>siano</w:t>
      </w:r>
      <w:r>
        <w:rPr>
          <w:spacing w:val="-52"/>
        </w:rPr>
        <w:t xml:space="preserve"> </w:t>
      </w:r>
      <w:r>
        <w:t>disponibili dopo la liquidazione della retribuzione di risultato.</w:t>
      </w:r>
    </w:p>
    <w:p w:rsidR="00D342A5" w:rsidRDefault="00D342A5">
      <w:pPr>
        <w:pStyle w:val="Corpodeltesto"/>
        <w:spacing w:before="5"/>
        <w:rPr>
          <w:sz w:val="16"/>
        </w:rPr>
      </w:pPr>
    </w:p>
    <w:p w:rsidR="00D342A5" w:rsidRDefault="006A24A2" w:rsidP="003819B5">
      <w:pPr>
        <w:pStyle w:val="Paragrafoelenco"/>
        <w:numPr>
          <w:ilvl w:val="0"/>
          <w:numId w:val="5"/>
        </w:numPr>
        <w:tabs>
          <w:tab w:val="left" w:pos="860"/>
        </w:tabs>
        <w:spacing w:before="91"/>
      </w:pPr>
      <w:r>
        <w:t>La</w:t>
      </w:r>
      <w:r>
        <w:rPr>
          <w:spacing w:val="1"/>
        </w:rPr>
        <w:t xml:space="preserve"> </w:t>
      </w:r>
      <w:r>
        <w:t>distribuzione</w:t>
      </w:r>
      <w:r>
        <w:rPr>
          <w:spacing w:val="1"/>
        </w:rPr>
        <w:t xml:space="preserve"> </w:t>
      </w:r>
      <w:r>
        <w:t>delle</w:t>
      </w:r>
      <w:r>
        <w:rPr>
          <w:spacing w:val="1"/>
        </w:rPr>
        <w:t xml:space="preserve"> </w:t>
      </w:r>
      <w:r>
        <w:t>somme</w:t>
      </w:r>
      <w:r>
        <w:rPr>
          <w:spacing w:val="1"/>
        </w:rPr>
        <w:t xml:space="preserve"> </w:t>
      </w:r>
      <w:r>
        <w:t>che</w:t>
      </w:r>
      <w:r>
        <w:rPr>
          <w:spacing w:val="1"/>
        </w:rPr>
        <w:t xml:space="preserve"> </w:t>
      </w:r>
      <w:r>
        <w:t>si</w:t>
      </w:r>
      <w:r>
        <w:rPr>
          <w:spacing w:val="1"/>
        </w:rPr>
        <w:t xml:space="preserve"> </w:t>
      </w:r>
      <w:r>
        <w:t>produrranno</w:t>
      </w:r>
      <w:r>
        <w:rPr>
          <w:spacing w:val="1"/>
        </w:rPr>
        <w:t xml:space="preserve"> </w:t>
      </w:r>
      <w:r>
        <w:t>per</w:t>
      </w:r>
      <w:r>
        <w:rPr>
          <w:spacing w:val="1"/>
        </w:rPr>
        <w:t xml:space="preserve"> </w:t>
      </w:r>
      <w:r>
        <w:t>effetto</w:t>
      </w:r>
      <w:r>
        <w:rPr>
          <w:spacing w:val="1"/>
        </w:rPr>
        <w:t xml:space="preserve"> </w:t>
      </w:r>
      <w:r>
        <w:t>dell’applicazione</w:t>
      </w:r>
      <w:r>
        <w:rPr>
          <w:spacing w:val="56"/>
        </w:rPr>
        <w:t xml:space="preserve"> </w:t>
      </w:r>
      <w:r>
        <w:t>del</w:t>
      </w:r>
      <w:r>
        <w:rPr>
          <w:spacing w:val="-52"/>
        </w:rPr>
        <w:t xml:space="preserve"> </w:t>
      </w:r>
      <w:r>
        <w:t>meccanismo</w:t>
      </w:r>
      <w:r>
        <w:rPr>
          <w:spacing w:val="12"/>
        </w:rPr>
        <w:t xml:space="preserve"> </w:t>
      </w:r>
      <w:r>
        <w:t>del</w:t>
      </w:r>
      <w:r>
        <w:rPr>
          <w:spacing w:val="13"/>
        </w:rPr>
        <w:t xml:space="preserve"> </w:t>
      </w:r>
      <w:r>
        <w:t>bilanciamento</w:t>
      </w:r>
      <w:r>
        <w:rPr>
          <w:spacing w:val="12"/>
        </w:rPr>
        <w:t xml:space="preserve"> </w:t>
      </w:r>
      <w:r>
        <w:t>avverrà</w:t>
      </w:r>
      <w:r>
        <w:rPr>
          <w:spacing w:val="13"/>
        </w:rPr>
        <w:t xml:space="preserve"> </w:t>
      </w:r>
      <w:r>
        <w:t>a</w:t>
      </w:r>
      <w:r>
        <w:rPr>
          <w:spacing w:val="13"/>
        </w:rPr>
        <w:t xml:space="preserve"> </w:t>
      </w:r>
      <w:r>
        <w:t>favore</w:t>
      </w:r>
      <w:r>
        <w:rPr>
          <w:spacing w:val="12"/>
        </w:rPr>
        <w:t xml:space="preserve"> </w:t>
      </w:r>
      <w:r>
        <w:t>dei</w:t>
      </w:r>
      <w:r>
        <w:rPr>
          <w:spacing w:val="13"/>
        </w:rPr>
        <w:t xml:space="preserve"> </w:t>
      </w:r>
      <w:r>
        <w:t>dirigenti</w:t>
      </w:r>
      <w:r>
        <w:rPr>
          <w:spacing w:val="13"/>
        </w:rPr>
        <w:t xml:space="preserve"> </w:t>
      </w:r>
      <w:r>
        <w:t>non</w:t>
      </w:r>
      <w:r>
        <w:rPr>
          <w:spacing w:val="12"/>
        </w:rPr>
        <w:t xml:space="preserve"> </w:t>
      </w:r>
      <w:r>
        <w:t>interessati</w:t>
      </w:r>
      <w:r>
        <w:rPr>
          <w:spacing w:val="13"/>
        </w:rPr>
        <w:t xml:space="preserve"> </w:t>
      </w:r>
      <w:r>
        <w:t>da</w:t>
      </w:r>
      <w:r>
        <w:rPr>
          <w:spacing w:val="13"/>
        </w:rPr>
        <w:t xml:space="preserve"> </w:t>
      </w:r>
      <w:r>
        <w:t>alcuna</w:t>
      </w:r>
      <w:r>
        <w:rPr>
          <w:spacing w:val="12"/>
        </w:rPr>
        <w:t xml:space="preserve"> </w:t>
      </w:r>
      <w:r>
        <w:t>forma</w:t>
      </w:r>
      <w:r>
        <w:rPr>
          <w:spacing w:val="-52"/>
        </w:rPr>
        <w:t xml:space="preserve"> </w:t>
      </w:r>
      <w:r>
        <w:t>di incentivo specifico.</w:t>
      </w:r>
    </w:p>
    <w:p w:rsidR="008573C3" w:rsidRDefault="008573C3">
      <w:pPr>
        <w:pStyle w:val="Corpodeltesto"/>
        <w:spacing w:before="9"/>
        <w:rPr>
          <w:rFonts w:ascii="Arial MT"/>
          <w:sz w:val="26"/>
        </w:rPr>
      </w:pPr>
    </w:p>
    <w:p w:rsidR="008573C3" w:rsidRDefault="008573C3">
      <w:pPr>
        <w:pStyle w:val="Corpodeltesto"/>
        <w:spacing w:before="9"/>
        <w:rPr>
          <w:rFonts w:ascii="Arial MT"/>
          <w:sz w:val="26"/>
        </w:rPr>
      </w:pPr>
    </w:p>
    <w:p w:rsidR="008573C3" w:rsidRDefault="008573C3" w:rsidP="008B1683">
      <w:pPr>
        <w:tabs>
          <w:tab w:val="left" w:pos="6946"/>
        </w:tabs>
        <w:ind w:left="3233" w:right="2494" w:firstLine="589"/>
        <w:rPr>
          <w:b/>
        </w:rPr>
      </w:pPr>
      <w:r>
        <w:rPr>
          <w:b/>
        </w:rPr>
        <w:t>Art. 34</w:t>
      </w:r>
      <w:r>
        <w:rPr>
          <w:b/>
          <w:spacing w:val="1"/>
        </w:rPr>
        <w:t xml:space="preserve"> </w:t>
      </w:r>
      <w:r>
        <w:rPr>
          <w:b/>
        </w:rPr>
        <w:t>Welfare</w:t>
      </w:r>
      <w:r>
        <w:rPr>
          <w:b/>
          <w:spacing w:val="-13"/>
        </w:rPr>
        <w:t xml:space="preserve"> </w:t>
      </w:r>
      <w:r>
        <w:rPr>
          <w:b/>
        </w:rPr>
        <w:t>integrativo</w:t>
      </w:r>
    </w:p>
    <w:p w:rsidR="008573C3" w:rsidRDefault="008573C3" w:rsidP="008573C3">
      <w:pPr>
        <w:spacing w:before="6"/>
        <w:rPr>
          <w:b/>
          <w:sz w:val="23"/>
        </w:rPr>
      </w:pPr>
    </w:p>
    <w:p w:rsidR="008573C3" w:rsidRDefault="008573C3" w:rsidP="008573C3">
      <w:pPr>
        <w:numPr>
          <w:ilvl w:val="0"/>
          <w:numId w:val="4"/>
        </w:numPr>
        <w:tabs>
          <w:tab w:val="left" w:pos="360"/>
        </w:tabs>
        <w:ind w:right="18"/>
        <w:jc w:val="both"/>
      </w:pPr>
      <w:r>
        <w:t>L’</w:t>
      </w:r>
      <w:r>
        <w:rPr>
          <w:b/>
        </w:rPr>
        <w:t>art</w:t>
      </w:r>
      <w:r>
        <w:t>.</w:t>
      </w:r>
      <w:r>
        <w:rPr>
          <w:spacing w:val="54"/>
        </w:rPr>
        <w:t xml:space="preserve"> </w:t>
      </w:r>
      <w:r>
        <w:rPr>
          <w:b/>
        </w:rPr>
        <w:t>35</w:t>
      </w:r>
      <w:r>
        <w:rPr>
          <w:b/>
          <w:spacing w:val="54"/>
        </w:rPr>
        <w:t xml:space="preserve"> </w:t>
      </w:r>
      <w:r>
        <w:rPr>
          <w:b/>
        </w:rPr>
        <w:t>del</w:t>
      </w:r>
      <w:r>
        <w:rPr>
          <w:b/>
          <w:spacing w:val="54"/>
        </w:rPr>
        <w:t xml:space="preserve"> </w:t>
      </w:r>
      <w:r>
        <w:rPr>
          <w:b/>
        </w:rPr>
        <w:t>CCNL</w:t>
      </w:r>
      <w:r>
        <w:rPr>
          <w:b/>
          <w:spacing w:val="54"/>
        </w:rPr>
        <w:t xml:space="preserve"> </w:t>
      </w:r>
      <w:proofErr w:type="spellStart"/>
      <w:r>
        <w:rPr>
          <w:b/>
        </w:rPr>
        <w:t>F.L.</w:t>
      </w:r>
      <w:proofErr w:type="spellEnd"/>
      <w:r>
        <w:rPr>
          <w:b/>
          <w:spacing w:val="54"/>
        </w:rPr>
        <w:t xml:space="preserve"> </w:t>
      </w:r>
      <w:r>
        <w:rPr>
          <w:b/>
        </w:rPr>
        <w:t>2019-2021</w:t>
      </w:r>
      <w:r>
        <w:rPr>
          <w:b/>
          <w:spacing w:val="54"/>
        </w:rPr>
        <w:t xml:space="preserve"> </w:t>
      </w:r>
      <w:r>
        <w:t>prevede</w:t>
      </w:r>
      <w:r>
        <w:rPr>
          <w:spacing w:val="54"/>
        </w:rPr>
        <w:t xml:space="preserve"> </w:t>
      </w:r>
      <w:r>
        <w:t>che,</w:t>
      </w:r>
      <w:r>
        <w:rPr>
          <w:spacing w:val="54"/>
        </w:rPr>
        <w:t xml:space="preserve"> </w:t>
      </w:r>
      <w:r>
        <w:t>in</w:t>
      </w:r>
      <w:r>
        <w:rPr>
          <w:spacing w:val="54"/>
        </w:rPr>
        <w:t xml:space="preserve"> </w:t>
      </w:r>
      <w:r>
        <w:t>sede</w:t>
      </w:r>
      <w:r>
        <w:rPr>
          <w:spacing w:val="54"/>
        </w:rPr>
        <w:t xml:space="preserve"> </w:t>
      </w:r>
      <w:r>
        <w:t>di</w:t>
      </w:r>
      <w:r>
        <w:rPr>
          <w:spacing w:val="54"/>
        </w:rPr>
        <w:t xml:space="preserve"> </w:t>
      </w:r>
      <w:r>
        <w:t>contrattazione</w:t>
      </w:r>
      <w:r>
        <w:rPr>
          <w:spacing w:val="54"/>
        </w:rPr>
        <w:t xml:space="preserve"> </w:t>
      </w:r>
      <w:r>
        <w:t>integrativa</w:t>
      </w:r>
      <w:r>
        <w:rPr>
          <w:spacing w:val="-53"/>
        </w:rPr>
        <w:t xml:space="preserve"> </w:t>
      </w:r>
      <w:r>
        <w:t>decentrata, possono essere definiti i criteri per la formulazione di piani di welfare integrativo</w:t>
      </w:r>
      <w:r>
        <w:rPr>
          <w:spacing w:val="1"/>
        </w:rPr>
        <w:t xml:space="preserve"> </w:t>
      </w:r>
      <w:r>
        <w:t>individuando in tale sede le tipologie di benefici e le complessive risorse ad essi destinate.</w:t>
      </w:r>
    </w:p>
    <w:p w:rsidR="008573C3" w:rsidRDefault="008573C3" w:rsidP="008573C3">
      <w:pPr>
        <w:spacing w:before="4"/>
        <w:rPr>
          <w:sz w:val="24"/>
        </w:rPr>
      </w:pPr>
    </w:p>
    <w:p w:rsidR="008573C3" w:rsidRPr="00AB0761" w:rsidRDefault="008573C3" w:rsidP="008573C3">
      <w:pPr>
        <w:numPr>
          <w:ilvl w:val="0"/>
          <w:numId w:val="4"/>
        </w:numPr>
        <w:tabs>
          <w:tab w:val="left" w:pos="360"/>
          <w:tab w:val="left" w:leader="dot" w:pos="4050"/>
        </w:tabs>
        <w:ind w:right="18"/>
        <w:jc w:val="both"/>
        <w:rPr>
          <w:i/>
        </w:rPr>
      </w:pPr>
      <w:r w:rsidRPr="00AB0761">
        <w:t>Le Parti concordano che i</w:t>
      </w:r>
      <w:r w:rsidRPr="00AB0761">
        <w:rPr>
          <w:spacing w:val="1"/>
        </w:rPr>
        <w:t xml:space="preserve"> </w:t>
      </w:r>
      <w:r w:rsidRPr="00AB0761">
        <w:t>piani di welfare integrativo,</w:t>
      </w:r>
      <w:r w:rsidRPr="00AB0761">
        <w:rPr>
          <w:spacing w:val="1"/>
        </w:rPr>
        <w:t xml:space="preserve"> </w:t>
      </w:r>
      <w:r w:rsidRPr="00AB0761">
        <w:t>a valenza triennale, dovranno</w:t>
      </w:r>
      <w:r w:rsidRPr="00AB0761">
        <w:rPr>
          <w:spacing w:val="1"/>
        </w:rPr>
        <w:t xml:space="preserve"> </w:t>
      </w:r>
      <w:r w:rsidRPr="00AB0761">
        <w:t>essere declinati</w:t>
      </w:r>
      <w:r w:rsidRPr="00AB0761">
        <w:rPr>
          <w:spacing w:val="1"/>
        </w:rPr>
        <w:t xml:space="preserve"> </w:t>
      </w:r>
      <w:r w:rsidRPr="00AB0761">
        <w:t>per annualità, obiettivi e risorse , con riferimento</w:t>
      </w:r>
      <w:r w:rsidRPr="00AB0761">
        <w:rPr>
          <w:spacing w:val="1"/>
        </w:rPr>
        <w:t xml:space="preserve"> </w:t>
      </w:r>
      <w:r w:rsidRPr="00AB0761">
        <w:t>all’erogazione del</w:t>
      </w:r>
      <w:r w:rsidRPr="00AB0761">
        <w:rPr>
          <w:spacing w:val="1"/>
        </w:rPr>
        <w:t xml:space="preserve"> </w:t>
      </w:r>
      <w:r w:rsidRPr="00AB0761">
        <w:t>seguente o dei seguenti benefici</w:t>
      </w:r>
      <w:r w:rsidRPr="00AB0761">
        <w:tab/>
      </w:r>
      <w:r w:rsidRPr="00AB0761">
        <w:rPr>
          <w:i/>
        </w:rPr>
        <w:t>Opzioni ammesse</w:t>
      </w:r>
    </w:p>
    <w:p w:rsidR="008573C3" w:rsidRPr="00AB0761" w:rsidRDefault="008573C3" w:rsidP="008573C3">
      <w:pPr>
        <w:spacing w:before="4"/>
        <w:rPr>
          <w:i/>
          <w:sz w:val="24"/>
        </w:rPr>
      </w:pPr>
    </w:p>
    <w:p w:rsidR="008573C3" w:rsidRPr="00AB0761" w:rsidRDefault="008573C3" w:rsidP="008573C3">
      <w:pPr>
        <w:numPr>
          <w:ilvl w:val="1"/>
          <w:numId w:val="4"/>
        </w:numPr>
        <w:tabs>
          <w:tab w:val="left" w:pos="1319"/>
        </w:tabs>
        <w:rPr>
          <w:i/>
        </w:rPr>
      </w:pPr>
      <w:r w:rsidRPr="00AB0761">
        <w:rPr>
          <w:i/>
        </w:rPr>
        <w:t>iniziative di sostegno al reddito della famiglia (sussidi e rimborsi);</w:t>
      </w:r>
    </w:p>
    <w:p w:rsidR="008573C3" w:rsidRPr="00AB0761" w:rsidRDefault="008573C3" w:rsidP="008573C3">
      <w:pPr>
        <w:pStyle w:val="Paragrafoelenco"/>
        <w:numPr>
          <w:ilvl w:val="1"/>
          <w:numId w:val="4"/>
        </w:numPr>
        <w:tabs>
          <w:tab w:val="left" w:pos="1819"/>
        </w:tabs>
        <w:spacing w:before="90"/>
        <w:ind w:right="0"/>
        <w:rPr>
          <w:i/>
        </w:rPr>
      </w:pPr>
      <w:r w:rsidRPr="00AB0761">
        <w:rPr>
          <w:i/>
        </w:rPr>
        <w:t>supporto all’istruzione e promozione del merito dei figli;</w:t>
      </w:r>
    </w:p>
    <w:p w:rsidR="008573C3" w:rsidRPr="00AB0761" w:rsidRDefault="008573C3" w:rsidP="008573C3">
      <w:pPr>
        <w:pStyle w:val="Paragrafoelenco"/>
        <w:numPr>
          <w:ilvl w:val="1"/>
          <w:numId w:val="4"/>
        </w:numPr>
        <w:tabs>
          <w:tab w:val="left" w:pos="1806"/>
        </w:tabs>
        <w:ind w:right="0"/>
        <w:rPr>
          <w:i/>
        </w:rPr>
      </w:pPr>
      <w:r w:rsidRPr="00AB0761">
        <w:rPr>
          <w:i/>
        </w:rPr>
        <w:t>contributi a favore di attività culturali, ricreative e con finalità sociale;</w:t>
      </w:r>
    </w:p>
    <w:p w:rsidR="008573C3" w:rsidRPr="00AB0761" w:rsidRDefault="008573C3" w:rsidP="008573C3">
      <w:pPr>
        <w:pStyle w:val="Paragrafoelenco"/>
        <w:numPr>
          <w:ilvl w:val="1"/>
          <w:numId w:val="4"/>
        </w:numPr>
        <w:tabs>
          <w:tab w:val="left" w:pos="1857"/>
        </w:tabs>
        <w:rPr>
          <w:i/>
        </w:rPr>
      </w:pPr>
      <w:r w:rsidRPr="00AB0761">
        <w:rPr>
          <w:i/>
        </w:rPr>
        <w:t>prestiti</w:t>
      </w:r>
      <w:r w:rsidRPr="00AB0761">
        <w:rPr>
          <w:i/>
          <w:spacing w:val="37"/>
        </w:rPr>
        <w:t xml:space="preserve"> </w:t>
      </w:r>
      <w:r w:rsidRPr="00AB0761">
        <w:rPr>
          <w:i/>
        </w:rPr>
        <w:t>a</w:t>
      </w:r>
      <w:r w:rsidRPr="00AB0761">
        <w:rPr>
          <w:i/>
          <w:spacing w:val="37"/>
        </w:rPr>
        <w:t xml:space="preserve"> </w:t>
      </w:r>
      <w:r w:rsidRPr="00AB0761">
        <w:rPr>
          <w:i/>
        </w:rPr>
        <w:t>favore</w:t>
      </w:r>
      <w:r w:rsidRPr="00AB0761">
        <w:rPr>
          <w:i/>
          <w:spacing w:val="37"/>
        </w:rPr>
        <w:t xml:space="preserve"> </w:t>
      </w:r>
      <w:r w:rsidRPr="00AB0761">
        <w:rPr>
          <w:i/>
        </w:rPr>
        <w:t>di</w:t>
      </w:r>
      <w:r w:rsidRPr="00AB0761">
        <w:rPr>
          <w:i/>
          <w:spacing w:val="37"/>
        </w:rPr>
        <w:t xml:space="preserve"> </w:t>
      </w:r>
      <w:r w:rsidRPr="00AB0761">
        <w:rPr>
          <w:i/>
        </w:rPr>
        <w:t>dipendenti</w:t>
      </w:r>
      <w:r w:rsidRPr="00AB0761">
        <w:rPr>
          <w:i/>
          <w:spacing w:val="37"/>
        </w:rPr>
        <w:t xml:space="preserve"> </w:t>
      </w:r>
      <w:r w:rsidRPr="00AB0761">
        <w:rPr>
          <w:i/>
        </w:rPr>
        <w:t>in</w:t>
      </w:r>
      <w:r w:rsidRPr="00AB0761">
        <w:rPr>
          <w:i/>
          <w:spacing w:val="37"/>
        </w:rPr>
        <w:t xml:space="preserve"> </w:t>
      </w:r>
      <w:r w:rsidRPr="00AB0761">
        <w:rPr>
          <w:i/>
        </w:rPr>
        <w:t>difficoltà</w:t>
      </w:r>
      <w:r w:rsidRPr="00AB0761">
        <w:rPr>
          <w:i/>
          <w:spacing w:val="37"/>
        </w:rPr>
        <w:t xml:space="preserve"> </w:t>
      </w:r>
      <w:r w:rsidRPr="00AB0761">
        <w:rPr>
          <w:i/>
        </w:rPr>
        <w:t>ad</w:t>
      </w:r>
      <w:r w:rsidRPr="00AB0761">
        <w:rPr>
          <w:i/>
          <w:spacing w:val="37"/>
        </w:rPr>
        <w:t xml:space="preserve"> </w:t>
      </w:r>
      <w:r w:rsidRPr="00AB0761">
        <w:rPr>
          <w:i/>
        </w:rPr>
        <w:t>accedere</w:t>
      </w:r>
      <w:r w:rsidRPr="00AB0761">
        <w:rPr>
          <w:i/>
          <w:spacing w:val="37"/>
        </w:rPr>
        <w:t xml:space="preserve"> </w:t>
      </w:r>
      <w:r w:rsidRPr="00AB0761">
        <w:rPr>
          <w:i/>
        </w:rPr>
        <w:t>ai</w:t>
      </w:r>
      <w:r w:rsidRPr="00AB0761">
        <w:rPr>
          <w:i/>
          <w:spacing w:val="37"/>
        </w:rPr>
        <w:t xml:space="preserve"> </w:t>
      </w:r>
      <w:r w:rsidRPr="00AB0761">
        <w:rPr>
          <w:i/>
        </w:rPr>
        <w:t>canali</w:t>
      </w:r>
      <w:r w:rsidRPr="00AB0761">
        <w:rPr>
          <w:i/>
          <w:spacing w:val="37"/>
        </w:rPr>
        <w:t xml:space="preserve"> </w:t>
      </w:r>
      <w:r w:rsidRPr="00AB0761">
        <w:rPr>
          <w:i/>
        </w:rPr>
        <w:t>ordinari</w:t>
      </w:r>
      <w:r w:rsidRPr="00AB0761">
        <w:rPr>
          <w:i/>
          <w:spacing w:val="37"/>
        </w:rPr>
        <w:t xml:space="preserve"> </w:t>
      </w:r>
      <w:r w:rsidRPr="00AB0761">
        <w:rPr>
          <w:i/>
        </w:rPr>
        <w:t>del</w:t>
      </w:r>
      <w:r w:rsidRPr="00AB0761">
        <w:rPr>
          <w:i/>
          <w:spacing w:val="-52"/>
        </w:rPr>
        <w:t xml:space="preserve"> </w:t>
      </w:r>
      <w:r w:rsidRPr="00AB0761">
        <w:rPr>
          <w:i/>
        </w:rPr>
        <w:t>credito bancario o che si trovino nella necessità di affrontare spese non differibili;</w:t>
      </w:r>
    </w:p>
    <w:p w:rsidR="008573C3" w:rsidRPr="00AB0761" w:rsidRDefault="008573C3" w:rsidP="008573C3">
      <w:pPr>
        <w:pStyle w:val="Paragrafoelenco"/>
        <w:numPr>
          <w:ilvl w:val="1"/>
          <w:numId w:val="4"/>
        </w:numPr>
        <w:tabs>
          <w:tab w:val="left" w:pos="1879"/>
        </w:tabs>
        <w:rPr>
          <w:i/>
        </w:rPr>
      </w:pPr>
      <w:r w:rsidRPr="00AB0761">
        <w:rPr>
          <w:i/>
        </w:rPr>
        <w:t>polizze</w:t>
      </w:r>
      <w:r w:rsidRPr="00AB0761">
        <w:rPr>
          <w:i/>
          <w:spacing w:val="16"/>
        </w:rPr>
        <w:t xml:space="preserve"> </w:t>
      </w:r>
      <w:r w:rsidRPr="00AB0761">
        <w:rPr>
          <w:i/>
        </w:rPr>
        <w:t>sanitarie</w:t>
      </w:r>
      <w:r w:rsidRPr="00AB0761">
        <w:rPr>
          <w:i/>
          <w:spacing w:val="16"/>
        </w:rPr>
        <w:t xml:space="preserve"> </w:t>
      </w:r>
      <w:r w:rsidRPr="00AB0761">
        <w:rPr>
          <w:i/>
        </w:rPr>
        <w:t>integrative</w:t>
      </w:r>
      <w:r w:rsidRPr="00AB0761">
        <w:rPr>
          <w:i/>
          <w:spacing w:val="16"/>
        </w:rPr>
        <w:t xml:space="preserve"> </w:t>
      </w:r>
      <w:r w:rsidRPr="00AB0761">
        <w:rPr>
          <w:i/>
        </w:rPr>
        <w:t>delle</w:t>
      </w:r>
      <w:r w:rsidRPr="00AB0761">
        <w:rPr>
          <w:i/>
          <w:spacing w:val="16"/>
        </w:rPr>
        <w:t xml:space="preserve"> </w:t>
      </w:r>
      <w:r w:rsidRPr="00AB0761">
        <w:rPr>
          <w:i/>
        </w:rPr>
        <w:t>prestazioni</w:t>
      </w:r>
      <w:r w:rsidRPr="00AB0761">
        <w:rPr>
          <w:i/>
          <w:spacing w:val="16"/>
        </w:rPr>
        <w:t xml:space="preserve"> </w:t>
      </w:r>
      <w:r w:rsidRPr="00AB0761">
        <w:rPr>
          <w:i/>
        </w:rPr>
        <w:t>erogate</w:t>
      </w:r>
      <w:r w:rsidRPr="00AB0761">
        <w:rPr>
          <w:i/>
          <w:spacing w:val="16"/>
        </w:rPr>
        <w:t xml:space="preserve"> </w:t>
      </w:r>
      <w:r w:rsidRPr="00AB0761">
        <w:rPr>
          <w:i/>
        </w:rPr>
        <w:t>dal</w:t>
      </w:r>
      <w:r w:rsidRPr="00AB0761">
        <w:rPr>
          <w:i/>
          <w:spacing w:val="16"/>
        </w:rPr>
        <w:t xml:space="preserve"> </w:t>
      </w:r>
      <w:r w:rsidRPr="00AB0761">
        <w:rPr>
          <w:i/>
        </w:rPr>
        <w:t>Servizio</w:t>
      </w:r>
      <w:r w:rsidRPr="00AB0761">
        <w:rPr>
          <w:i/>
          <w:spacing w:val="16"/>
        </w:rPr>
        <w:t xml:space="preserve"> </w:t>
      </w:r>
      <w:r w:rsidRPr="00AB0761">
        <w:rPr>
          <w:i/>
        </w:rPr>
        <w:t>sanitario</w:t>
      </w:r>
      <w:r w:rsidRPr="00AB0761">
        <w:rPr>
          <w:i/>
          <w:spacing w:val="-52"/>
        </w:rPr>
        <w:t xml:space="preserve"> </w:t>
      </w:r>
      <w:r w:rsidRPr="00AB0761">
        <w:rPr>
          <w:i/>
        </w:rPr>
        <w:t>nazionale;</w:t>
      </w:r>
    </w:p>
    <w:p w:rsidR="008573C3" w:rsidRPr="00AB0761" w:rsidRDefault="008573C3" w:rsidP="008573C3">
      <w:pPr>
        <w:pStyle w:val="Paragrafoelenco"/>
        <w:numPr>
          <w:ilvl w:val="1"/>
          <w:numId w:val="4"/>
        </w:numPr>
        <w:tabs>
          <w:tab w:val="left" w:pos="1795"/>
        </w:tabs>
        <w:rPr>
          <w:i/>
        </w:rPr>
      </w:pPr>
      <w:r w:rsidRPr="00AB0761">
        <w:rPr>
          <w:i/>
        </w:rPr>
        <w:t>versamenti aggiuntivi su base volontaria al Fondo di previdenza complementare</w:t>
      </w:r>
      <w:r w:rsidRPr="00AB0761">
        <w:rPr>
          <w:i/>
          <w:spacing w:val="1"/>
        </w:rPr>
        <w:t xml:space="preserve"> </w:t>
      </w:r>
      <w:r w:rsidRPr="00AB0761">
        <w:rPr>
          <w:i/>
        </w:rPr>
        <w:t>(Perseo Sirio), in base alle norme che regolano il funzionamento del Fondo, ove</w:t>
      </w:r>
      <w:r w:rsidRPr="00AB0761">
        <w:rPr>
          <w:i/>
          <w:spacing w:val="1"/>
        </w:rPr>
        <w:t xml:space="preserve"> </w:t>
      </w:r>
      <w:r w:rsidRPr="00AB0761">
        <w:rPr>
          <w:i/>
        </w:rPr>
        <w:t>possibile effettuati direttamente dall’ente per conto del lavoratore;</w:t>
      </w:r>
    </w:p>
    <w:p w:rsidR="008573C3" w:rsidRPr="00AB0761" w:rsidRDefault="008573C3" w:rsidP="008573C3">
      <w:pPr>
        <w:pStyle w:val="Paragrafoelenco"/>
        <w:numPr>
          <w:ilvl w:val="1"/>
          <w:numId w:val="4"/>
        </w:numPr>
        <w:tabs>
          <w:tab w:val="left" w:pos="1869"/>
        </w:tabs>
        <w:rPr>
          <w:i/>
        </w:rPr>
      </w:pPr>
      <w:r w:rsidRPr="00AB0761">
        <w:rPr>
          <w:i/>
        </w:rPr>
        <w:t>altre categorie di beni e servizi che, in base alle vigenti norme fiscali, non</w:t>
      </w:r>
      <w:r w:rsidRPr="00AB0761">
        <w:rPr>
          <w:i/>
          <w:spacing w:val="1"/>
        </w:rPr>
        <w:t xml:space="preserve"> </w:t>
      </w:r>
      <w:r w:rsidRPr="00AB0761">
        <w:rPr>
          <w:i/>
        </w:rPr>
        <w:t>concorrono a formare il reddito di lavoro dipendente.</w:t>
      </w:r>
    </w:p>
    <w:p w:rsidR="00D342A5" w:rsidRPr="00AB0761" w:rsidRDefault="00D342A5" w:rsidP="008573C3">
      <w:pPr>
        <w:pStyle w:val="Corpodeltesto"/>
        <w:spacing w:before="9"/>
        <w:rPr>
          <w:i/>
        </w:rPr>
      </w:pPr>
    </w:p>
    <w:p w:rsidR="00D342A5" w:rsidRDefault="006A24A2">
      <w:pPr>
        <w:pStyle w:val="Paragrafoelenco"/>
        <w:numPr>
          <w:ilvl w:val="0"/>
          <w:numId w:val="3"/>
        </w:numPr>
        <w:tabs>
          <w:tab w:val="left" w:pos="860"/>
        </w:tabs>
      </w:pPr>
      <w:r>
        <w:lastRenderedPageBreak/>
        <w:t>Gli oneri per la concessione dei benefici di cui al presente articolo sono sostenuti mediante</w:t>
      </w:r>
      <w:r>
        <w:rPr>
          <w:spacing w:val="1"/>
        </w:rPr>
        <w:t xml:space="preserve"> </w:t>
      </w:r>
      <w:r>
        <w:t>utilizzo delle disponibilità già destinate a tale specifica finalità da precedenti norme nonché,</w:t>
      </w:r>
      <w:r>
        <w:rPr>
          <w:spacing w:val="1"/>
        </w:rPr>
        <w:t xml:space="preserve"> </w:t>
      </w:r>
      <w:r>
        <w:t>per la parte eventualmente non coperta da tali risorse, mediante utilizzo di quota parte dei</w:t>
      </w:r>
      <w:r>
        <w:rPr>
          <w:spacing w:val="1"/>
        </w:rPr>
        <w:t xml:space="preserve"> </w:t>
      </w:r>
      <w:r>
        <w:t>fondi</w:t>
      </w:r>
      <w:r>
        <w:rPr>
          <w:spacing w:val="1"/>
        </w:rPr>
        <w:t xml:space="preserve"> </w:t>
      </w:r>
      <w:r>
        <w:t>per</w:t>
      </w:r>
      <w:r>
        <w:rPr>
          <w:spacing w:val="1"/>
        </w:rPr>
        <w:t xml:space="preserve"> </w:t>
      </w:r>
      <w:r>
        <w:t>la</w:t>
      </w:r>
      <w:r>
        <w:rPr>
          <w:spacing w:val="1"/>
        </w:rPr>
        <w:t xml:space="preserve"> </w:t>
      </w:r>
      <w:r>
        <w:t>retribuzione</w:t>
      </w:r>
      <w:r>
        <w:rPr>
          <w:spacing w:val="1"/>
        </w:rPr>
        <w:t xml:space="preserve"> </w:t>
      </w:r>
      <w:r>
        <w:t>di</w:t>
      </w:r>
      <w:r>
        <w:rPr>
          <w:spacing w:val="1"/>
        </w:rPr>
        <w:t xml:space="preserve"> </w:t>
      </w:r>
      <w:r>
        <w:t>posizione</w:t>
      </w:r>
      <w:r>
        <w:rPr>
          <w:spacing w:val="1"/>
        </w:rPr>
        <w:t xml:space="preserve"> </w:t>
      </w:r>
      <w:r>
        <w:t>e</w:t>
      </w:r>
      <w:r>
        <w:rPr>
          <w:spacing w:val="1"/>
        </w:rPr>
        <w:t xml:space="preserve"> </w:t>
      </w:r>
      <w:r>
        <w:t>di</w:t>
      </w:r>
      <w:r>
        <w:rPr>
          <w:spacing w:val="1"/>
        </w:rPr>
        <w:t xml:space="preserve"> </w:t>
      </w:r>
      <w:r>
        <w:t>risultato</w:t>
      </w:r>
      <w:r>
        <w:rPr>
          <w:spacing w:val="1"/>
        </w:rPr>
        <w:t xml:space="preserve"> </w:t>
      </w:r>
      <w:r>
        <w:t>di</w:t>
      </w:r>
      <w:r>
        <w:rPr>
          <w:spacing w:val="1"/>
        </w:rPr>
        <w:t xml:space="preserve"> </w:t>
      </w:r>
      <w:r>
        <w:t>cui</w:t>
      </w:r>
      <w:r>
        <w:rPr>
          <w:spacing w:val="1"/>
        </w:rPr>
        <w:t xml:space="preserve"> </w:t>
      </w:r>
      <w:r>
        <w:t>all’</w:t>
      </w:r>
      <w:r>
        <w:rPr>
          <w:spacing w:val="1"/>
        </w:rPr>
        <w:t xml:space="preserve"> </w:t>
      </w:r>
      <w:r>
        <w:t>art.</w:t>
      </w:r>
      <w:r>
        <w:rPr>
          <w:spacing w:val="1"/>
        </w:rPr>
        <w:t xml:space="preserve"> </w:t>
      </w:r>
      <w:r>
        <w:t>57</w:t>
      </w:r>
      <w:r>
        <w:rPr>
          <w:spacing w:val="1"/>
        </w:rPr>
        <w:t xml:space="preserve"> </w:t>
      </w:r>
      <w:r>
        <w:t>del</w:t>
      </w:r>
      <w:r>
        <w:rPr>
          <w:spacing w:val="1"/>
        </w:rPr>
        <w:t xml:space="preserve"> </w:t>
      </w:r>
      <w:r>
        <w:t>CCNL</w:t>
      </w:r>
      <w:r>
        <w:rPr>
          <w:spacing w:val="55"/>
        </w:rPr>
        <w:t xml:space="preserve"> </w:t>
      </w:r>
      <w:r>
        <w:t>del</w:t>
      </w:r>
      <w:r>
        <w:rPr>
          <w:spacing w:val="1"/>
        </w:rPr>
        <w:t xml:space="preserve"> </w:t>
      </w:r>
      <w:r>
        <w:t>17.12.2020, rispettivamente nel limite del 2,5% e del 5% delle complessive disponibilità degli</w:t>
      </w:r>
      <w:r>
        <w:rPr>
          <w:spacing w:val="-52"/>
        </w:rPr>
        <w:t xml:space="preserve"> </w:t>
      </w:r>
      <w:r>
        <w:t>stessi.</w:t>
      </w:r>
    </w:p>
    <w:p w:rsidR="00D342A5" w:rsidRDefault="00390E59">
      <w:pPr>
        <w:pStyle w:val="Paragrafoelenco"/>
        <w:numPr>
          <w:ilvl w:val="0"/>
          <w:numId w:val="3"/>
        </w:numPr>
        <w:tabs>
          <w:tab w:val="left" w:pos="860"/>
        </w:tabs>
        <w:spacing w:before="80"/>
      </w:pPr>
      <w:r>
        <w:pict>
          <v:group id="_x0000_s1242" style="position:absolute;left:0;text-align:left;margin-left:108pt;margin-top:4.45pt;width:418pt;height:88.05pt;z-index:-17641472;mso-position-horizontal-relative:page" coordorigin="2160,89" coordsize="8360,1761">
            <v:shape id="_x0000_s1263" type="#_x0000_t75" style="position:absolute;left:2160;top:89;width:8360;height:243">
              <v:imagedata r:id="rId50" o:title=""/>
            </v:shape>
            <v:shape id="_x0000_s1262" type="#_x0000_t75" style="position:absolute;left:2160;top:342;width:5121;height:243">
              <v:imagedata r:id="rId110" o:title=""/>
            </v:shape>
            <v:shape id="_x0000_s1261" type="#_x0000_t75" style="position:absolute;left:7281;top:342;width:392;height:243">
              <v:imagedata r:id="rId111" o:title=""/>
            </v:shape>
            <v:shape id="_x0000_s1260" type="#_x0000_t75" style="position:absolute;left:7673;top:342;width:1282;height:243">
              <v:imagedata r:id="rId112" o:title=""/>
            </v:shape>
            <v:shape id="_x0000_s1259" type="#_x0000_t75" style="position:absolute;left:8955;top:342;width:289;height:243">
              <v:imagedata r:id="rId34" o:title=""/>
            </v:shape>
            <v:shape id="_x0000_s1258" type="#_x0000_t75" style="position:absolute;left:9244;top:342;width:332;height:243">
              <v:imagedata r:id="rId35" o:title=""/>
            </v:shape>
            <v:shape id="_x0000_s1257" type="#_x0000_t75" style="position:absolute;left:9576;top:342;width:944;height:243">
              <v:imagedata r:id="rId113" o:title=""/>
            </v:shape>
            <v:shape id="_x0000_s1256" type="#_x0000_t75" style="position:absolute;left:2160;top:595;width:134;height:243">
              <v:imagedata r:id="rId114" o:title=""/>
            </v:shape>
            <v:shape id="_x0000_s1255" type="#_x0000_t75" style="position:absolute;left:2294;top:595;width:1063;height:243">
              <v:imagedata r:id="rId115" o:title=""/>
            </v:shape>
            <v:shape id="_x0000_s1254" type="#_x0000_t75" style="position:absolute;left:3357;top:595;width:55;height:243">
              <v:imagedata r:id="rId49" o:title=""/>
            </v:shape>
            <v:shape id="_x0000_s1253" type="#_x0000_t75" style="position:absolute;left:2160;top:848;width:8360;height:496">
              <v:imagedata r:id="rId116" o:title=""/>
            </v:shape>
            <v:shape id="_x0000_s1252" type="#_x0000_t75" style="position:absolute;left:2160;top:1354;width:1331;height:243">
              <v:imagedata r:id="rId117" o:title=""/>
            </v:shape>
            <v:shape id="_x0000_s1251" type="#_x0000_t75" style="position:absolute;left:3491;top:1354;width:964;height:243">
              <v:imagedata r:id="rId118" o:title=""/>
            </v:shape>
            <v:shape id="_x0000_s1250" type="#_x0000_t75" style="position:absolute;left:4455;top:1354;width:3180;height:243">
              <v:imagedata r:id="rId119" o:title=""/>
            </v:shape>
            <v:shape id="_x0000_s1249" type="#_x0000_t75" style="position:absolute;left:7720;top:1354;width:659;height:243">
              <v:imagedata r:id="rId120" o:title=""/>
            </v:shape>
            <v:shape id="_x0000_s1248" type="#_x0000_t75" style="position:absolute;left:8379;top:1354;width:1476;height:243">
              <v:imagedata r:id="rId121" o:title=""/>
            </v:shape>
            <v:shape id="_x0000_s1247" type="#_x0000_t75" style="position:absolute;left:9855;top:1354;width:366;height:243">
              <v:imagedata r:id="rId122" o:title=""/>
            </v:shape>
            <v:shape id="_x0000_s1246" type="#_x0000_t75" style="position:absolute;left:10221;top:1354;width:299;height:243">
              <v:imagedata r:id="rId123" o:title=""/>
            </v:shape>
            <v:shape id="_x0000_s1245" type="#_x0000_t75" style="position:absolute;left:2160;top:1607;width:5377;height:243">
              <v:imagedata r:id="rId124" o:title=""/>
            </v:shape>
            <v:shape id="_x0000_s1244" type="#_x0000_t75" style="position:absolute;left:7537;top:1607;width:426;height:243">
              <v:imagedata r:id="rId125" o:title=""/>
            </v:shape>
            <v:shape id="_x0000_s1243" type="#_x0000_t75" style="position:absolute;left:7963;top:1607;width:817;height:243">
              <v:imagedata r:id="rId126" o:title=""/>
            </v:shape>
            <w10:wrap anchorx="page"/>
          </v:group>
        </w:pict>
      </w:r>
      <w:r w:rsidR="006A24A2">
        <w:t>In</w:t>
      </w:r>
      <w:r w:rsidR="006A24A2">
        <w:rPr>
          <w:spacing w:val="38"/>
        </w:rPr>
        <w:t xml:space="preserve"> </w:t>
      </w:r>
      <w:r w:rsidR="006A24A2">
        <w:t>ogni</w:t>
      </w:r>
      <w:r w:rsidR="006A24A2">
        <w:rPr>
          <w:spacing w:val="38"/>
        </w:rPr>
        <w:t xml:space="preserve"> </w:t>
      </w:r>
      <w:r w:rsidR="006A24A2">
        <w:t>caso</w:t>
      </w:r>
      <w:r w:rsidR="006A24A2">
        <w:rPr>
          <w:spacing w:val="38"/>
        </w:rPr>
        <w:t xml:space="preserve"> </w:t>
      </w:r>
      <w:r w:rsidR="006A24A2">
        <w:t>i</w:t>
      </w:r>
      <w:r w:rsidR="006A24A2">
        <w:rPr>
          <w:spacing w:val="38"/>
        </w:rPr>
        <w:t xml:space="preserve"> </w:t>
      </w:r>
      <w:r w:rsidR="006A24A2">
        <w:t>piani</w:t>
      </w:r>
      <w:r w:rsidR="006A24A2">
        <w:rPr>
          <w:spacing w:val="38"/>
        </w:rPr>
        <w:t xml:space="preserve"> </w:t>
      </w:r>
      <w:r w:rsidR="006A24A2">
        <w:t>approvati</w:t>
      </w:r>
      <w:r w:rsidR="006A24A2">
        <w:rPr>
          <w:spacing w:val="38"/>
        </w:rPr>
        <w:t xml:space="preserve"> </w:t>
      </w:r>
      <w:r w:rsidR="006A24A2">
        <w:t>vengono</w:t>
      </w:r>
      <w:r w:rsidR="006A24A2">
        <w:rPr>
          <w:spacing w:val="38"/>
        </w:rPr>
        <w:t xml:space="preserve"> </w:t>
      </w:r>
      <w:r w:rsidR="006A24A2">
        <w:t>aggiornati</w:t>
      </w:r>
      <w:r w:rsidR="006A24A2">
        <w:rPr>
          <w:spacing w:val="38"/>
        </w:rPr>
        <w:t xml:space="preserve"> </w:t>
      </w:r>
      <w:r w:rsidR="006A24A2">
        <w:t>o</w:t>
      </w:r>
      <w:r w:rsidR="006A24A2">
        <w:rPr>
          <w:spacing w:val="38"/>
        </w:rPr>
        <w:t xml:space="preserve"> </w:t>
      </w:r>
      <w:r w:rsidR="006A24A2">
        <w:t>confermati</w:t>
      </w:r>
      <w:r w:rsidR="006A24A2">
        <w:rPr>
          <w:spacing w:val="38"/>
        </w:rPr>
        <w:t xml:space="preserve"> </w:t>
      </w:r>
      <w:r w:rsidR="006A24A2">
        <w:t>annualmente</w:t>
      </w:r>
      <w:r w:rsidR="006A24A2">
        <w:rPr>
          <w:spacing w:val="38"/>
        </w:rPr>
        <w:t xml:space="preserve"> </w:t>
      </w:r>
      <w:r w:rsidR="006A24A2">
        <w:t>in</w:t>
      </w:r>
      <w:r w:rsidR="006A24A2">
        <w:rPr>
          <w:spacing w:val="38"/>
        </w:rPr>
        <w:t xml:space="preserve"> </w:t>
      </w:r>
      <w:r w:rsidR="006A24A2">
        <w:t>occasione</w:t>
      </w:r>
      <w:r w:rsidR="006A24A2">
        <w:rPr>
          <w:spacing w:val="-53"/>
        </w:rPr>
        <w:t xml:space="preserve"> </w:t>
      </w:r>
      <w:r w:rsidR="006A24A2">
        <w:t>delle sessioni negoziali per gli adempimenti di cui all’Art. 45, comma 1, lett. a) del CCNL F.</w:t>
      </w:r>
      <w:r w:rsidR="006A24A2">
        <w:rPr>
          <w:spacing w:val="1"/>
        </w:rPr>
        <w:t xml:space="preserve"> </w:t>
      </w:r>
      <w:r w:rsidR="006A24A2">
        <w:t>L. 2016-2018.</w:t>
      </w:r>
    </w:p>
    <w:p w:rsidR="00D342A5" w:rsidRDefault="00D342A5">
      <w:pPr>
        <w:pStyle w:val="Corpodeltesto"/>
        <w:spacing w:before="2"/>
        <w:rPr>
          <w:sz w:val="14"/>
        </w:rPr>
      </w:pPr>
    </w:p>
    <w:p w:rsidR="00D342A5" w:rsidRDefault="006A24A2">
      <w:pPr>
        <w:pStyle w:val="Paragrafoelenco"/>
        <w:numPr>
          <w:ilvl w:val="0"/>
          <w:numId w:val="3"/>
        </w:numPr>
        <w:tabs>
          <w:tab w:val="left" w:pos="860"/>
        </w:tabs>
        <w:spacing w:before="90"/>
      </w:pPr>
      <w:r>
        <w:t>Per</w:t>
      </w:r>
      <w:r>
        <w:rPr>
          <w:spacing w:val="1"/>
        </w:rPr>
        <w:t xml:space="preserve"> </w:t>
      </w:r>
      <w:r>
        <w:t>l’esercizio</w:t>
      </w:r>
      <w:r>
        <w:rPr>
          <w:spacing w:val="1"/>
        </w:rPr>
        <w:t xml:space="preserve"> </w:t>
      </w:r>
      <w:r>
        <w:t>finanziario</w:t>
      </w:r>
      <w:r>
        <w:rPr>
          <w:spacing w:val="1"/>
        </w:rPr>
        <w:t xml:space="preserve"> </w:t>
      </w:r>
      <w:r>
        <w:t>corrente</w:t>
      </w:r>
      <w:r>
        <w:rPr>
          <w:spacing w:val="1"/>
        </w:rPr>
        <w:t xml:space="preserve"> </w:t>
      </w:r>
      <w:r>
        <w:t>all’atto</w:t>
      </w:r>
      <w:r>
        <w:rPr>
          <w:spacing w:val="1"/>
        </w:rPr>
        <w:t xml:space="preserve"> </w:t>
      </w:r>
      <w:r>
        <w:t>della</w:t>
      </w:r>
      <w:r>
        <w:rPr>
          <w:spacing w:val="1"/>
        </w:rPr>
        <w:t xml:space="preserve"> </w:t>
      </w:r>
      <w:r>
        <w:t>stipula</w:t>
      </w:r>
      <w:r>
        <w:rPr>
          <w:spacing w:val="1"/>
        </w:rPr>
        <w:t xml:space="preserve"> </w:t>
      </w:r>
      <w:r>
        <w:t>del</w:t>
      </w:r>
      <w:r>
        <w:rPr>
          <w:spacing w:val="1"/>
        </w:rPr>
        <w:t xml:space="preserve"> </w:t>
      </w:r>
      <w:r>
        <w:t>presente</w:t>
      </w:r>
      <w:r>
        <w:rPr>
          <w:spacing w:val="1"/>
        </w:rPr>
        <w:t xml:space="preserve"> </w:t>
      </w:r>
      <w:r>
        <w:t>CCDI,</w:t>
      </w:r>
      <w:r>
        <w:rPr>
          <w:spacing w:val="1"/>
        </w:rPr>
        <w:t xml:space="preserve"> </w:t>
      </w:r>
      <w:r>
        <w:t>le</w:t>
      </w:r>
      <w:r>
        <w:rPr>
          <w:spacing w:val="1"/>
        </w:rPr>
        <w:t xml:space="preserve"> </w:t>
      </w:r>
      <w:r>
        <w:t>Parti</w:t>
      </w:r>
      <w:r>
        <w:rPr>
          <w:spacing w:val="1"/>
        </w:rPr>
        <w:t xml:space="preserve"> </w:t>
      </w:r>
      <w:r>
        <w:t>convengono di</w:t>
      </w:r>
      <w:r>
        <w:rPr>
          <w:spacing w:val="1"/>
        </w:rPr>
        <w:t xml:space="preserve"> </w:t>
      </w:r>
      <w:r w:rsidR="0063041A">
        <w:rPr>
          <w:spacing w:val="1"/>
        </w:rPr>
        <w:t xml:space="preserve">non </w:t>
      </w:r>
      <w:r>
        <w:t>destinare alle misure di welfare integrativo,</w:t>
      </w:r>
      <w:r>
        <w:rPr>
          <w:spacing w:val="1"/>
        </w:rPr>
        <w:t xml:space="preserve"> </w:t>
      </w:r>
      <w:r w:rsidR="0063041A">
        <w:rPr>
          <w:spacing w:val="1"/>
        </w:rPr>
        <w:t xml:space="preserve">in </w:t>
      </w:r>
      <w:r>
        <w:t>quota parte del fondo per la</w:t>
      </w:r>
      <w:r>
        <w:rPr>
          <w:spacing w:val="1"/>
        </w:rPr>
        <w:t xml:space="preserve"> </w:t>
      </w:r>
      <w:r>
        <w:t xml:space="preserve">retribuzione di posizione e risultato nella misura </w:t>
      </w:r>
      <w:r w:rsidR="0063041A">
        <w:t>rinviando alle successive annualità la valutazione del caso in riferimento alle somme eventualmente disponibili.</w:t>
      </w:r>
    </w:p>
    <w:p w:rsidR="00D342A5" w:rsidRDefault="00D342A5">
      <w:pPr>
        <w:pStyle w:val="Corpodeltesto"/>
      </w:pPr>
    </w:p>
    <w:p w:rsidR="00D342A5" w:rsidRDefault="00390E59">
      <w:pPr>
        <w:pStyle w:val="Corpodeltesto"/>
        <w:ind w:left="500"/>
      </w:pPr>
      <w:r>
        <w:pict>
          <v:group id="_x0000_s1230" style="position:absolute;left:0;text-align:left;margin-left:108pt;margin-top:.45pt;width:418pt;height:24.85pt;z-index:15768064;mso-position-horizontal-relative:page" coordorigin="2160,9" coordsize="8360,497">
            <v:shape id="_x0000_s1241" type="#_x0000_t75" style="position:absolute;left:2160;top:9;width:1811;height:243">
              <v:imagedata r:id="rId127" o:title=""/>
            </v:shape>
            <v:shape id="_x0000_s1240" type="#_x0000_t75" style="position:absolute;left:3971;top:9;width:1394;height:243">
              <v:imagedata r:id="rId128" o:title=""/>
            </v:shape>
            <v:shape id="_x0000_s1239" type="#_x0000_t75" style="position:absolute;left:5365;top:9;width:2631;height:243">
              <v:imagedata r:id="rId129" o:title=""/>
            </v:shape>
            <v:shape id="_x0000_s1238" type="#_x0000_t75" style="position:absolute;left:7996;top:9;width:271;height:243">
              <v:imagedata r:id="rId130" o:title=""/>
            </v:shape>
            <v:shape id="_x0000_s1237" type="#_x0000_t75" style="position:absolute;left:8267;top:9;width:820;height:243">
              <v:imagedata r:id="rId131" o:title=""/>
            </v:shape>
            <v:shape id="_x0000_s1236" type="#_x0000_t75" style="position:absolute;left:9087;top:9;width:417;height:243">
              <v:imagedata r:id="rId132" o:title=""/>
            </v:shape>
            <v:shape id="_x0000_s1235" type="#_x0000_t75" style="position:absolute;left:9504;top:9;width:281;height:243">
              <v:imagedata r:id="rId64" o:title=""/>
            </v:shape>
            <v:shape id="_x0000_s1234" type="#_x0000_t75" style="position:absolute;left:9785;top:9;width:337;height:243">
              <v:imagedata r:id="rId133" o:title=""/>
            </v:shape>
            <v:shape id="_x0000_s1233" type="#_x0000_t75" style="position:absolute;left:10122;top:9;width:398;height:243">
              <v:imagedata r:id="rId134" o:title=""/>
            </v:shape>
            <v:shape id="_x0000_s1232" type="#_x0000_t75" style="position:absolute;left:2160;top:262;width:1466;height:243">
              <v:imagedata r:id="rId135" o:title=""/>
            </v:shape>
            <v:shape id="_x0000_s1231" type="#_x0000_t202" style="position:absolute;left:2160;top:9;width:8360;height:497" filled="f" stroked="f">
              <v:textbox inset="0,0,0,0">
                <w:txbxContent>
                  <w:p w:rsidR="00651FC4" w:rsidRPr="00E94C23" w:rsidRDefault="00651FC4" w:rsidP="00E94C23">
                    <w:pPr>
                      <w:ind w:left="-1" w:right="44"/>
                      <w:jc w:val="both"/>
                    </w:pPr>
                    <w:r w:rsidRPr="00E94C23">
                      <w:t>Per</w:t>
                    </w:r>
                    <w:r w:rsidRPr="00E94C23">
                      <w:rPr>
                        <w:spacing w:val="6"/>
                      </w:rPr>
                      <w:t xml:space="preserve"> </w:t>
                    </w:r>
                    <w:r w:rsidRPr="00E94C23">
                      <w:t>tutto</w:t>
                    </w:r>
                    <w:r w:rsidRPr="00E94C23">
                      <w:rPr>
                        <w:spacing w:val="6"/>
                      </w:rPr>
                      <w:t xml:space="preserve"> </w:t>
                    </w:r>
                    <w:r w:rsidRPr="00E94C23">
                      <w:t>quanto</w:t>
                    </w:r>
                    <w:r w:rsidRPr="00E94C23">
                      <w:rPr>
                        <w:spacing w:val="6"/>
                      </w:rPr>
                      <w:t xml:space="preserve"> </w:t>
                    </w:r>
                    <w:r w:rsidRPr="00E94C23">
                      <w:t>non</w:t>
                    </w:r>
                    <w:r w:rsidRPr="00E94C23">
                      <w:rPr>
                        <w:spacing w:val="13"/>
                      </w:rPr>
                      <w:t xml:space="preserve"> </w:t>
                    </w:r>
                    <w:r w:rsidRPr="00E94C23">
                      <w:t>espressamente</w:t>
                    </w:r>
                    <w:r w:rsidRPr="00E94C23">
                      <w:rPr>
                        <w:spacing w:val="6"/>
                      </w:rPr>
                      <w:t xml:space="preserve"> </w:t>
                    </w:r>
                    <w:r w:rsidRPr="00E94C23">
                      <w:t>previsto</w:t>
                    </w:r>
                    <w:r w:rsidRPr="00E94C23">
                      <w:rPr>
                        <w:spacing w:val="6"/>
                      </w:rPr>
                      <w:t xml:space="preserve"> </w:t>
                    </w:r>
                    <w:r w:rsidRPr="00E94C23">
                      <w:t>nel</w:t>
                    </w:r>
                    <w:r w:rsidRPr="00E94C23">
                      <w:rPr>
                        <w:spacing w:val="6"/>
                      </w:rPr>
                      <w:t xml:space="preserve"> </w:t>
                    </w:r>
                    <w:r w:rsidRPr="00E94C23">
                      <w:t>presente</w:t>
                    </w:r>
                    <w:r w:rsidRPr="00E94C23">
                      <w:rPr>
                        <w:spacing w:val="6"/>
                      </w:rPr>
                      <w:t xml:space="preserve"> </w:t>
                    </w:r>
                    <w:r w:rsidRPr="00E94C23">
                      <w:t>articolo</w:t>
                    </w:r>
                    <w:r w:rsidRPr="00E94C23">
                      <w:rPr>
                        <w:spacing w:val="13"/>
                      </w:rPr>
                      <w:t xml:space="preserve"> </w:t>
                    </w:r>
                    <w:r w:rsidRPr="00E94C23">
                      <w:t>si</w:t>
                    </w:r>
                    <w:r w:rsidRPr="00E94C23">
                      <w:rPr>
                        <w:spacing w:val="6"/>
                      </w:rPr>
                      <w:t xml:space="preserve"> </w:t>
                    </w:r>
                    <w:r w:rsidRPr="00E94C23">
                      <w:t>fa</w:t>
                    </w:r>
                    <w:r w:rsidRPr="00E94C23">
                      <w:rPr>
                        <w:spacing w:val="6"/>
                      </w:rPr>
                      <w:t xml:space="preserve"> </w:t>
                    </w:r>
                    <w:r w:rsidRPr="00E94C23">
                      <w:t>rinvio</w:t>
                    </w:r>
                    <w:r w:rsidRPr="00E94C23">
                      <w:rPr>
                        <w:spacing w:val="13"/>
                      </w:rPr>
                      <w:t xml:space="preserve"> </w:t>
                    </w:r>
                    <w:r w:rsidRPr="00E94C23">
                      <w:t>all’art.</w:t>
                    </w:r>
                    <w:r w:rsidRPr="00E94C23">
                      <w:rPr>
                        <w:spacing w:val="6"/>
                      </w:rPr>
                      <w:t xml:space="preserve"> 26 </w:t>
                    </w:r>
                    <w:r w:rsidRPr="00E94C23">
                      <w:t>del</w:t>
                    </w:r>
                    <w:r w:rsidRPr="00E94C23">
                      <w:rPr>
                        <w:spacing w:val="-52"/>
                      </w:rPr>
                      <w:t xml:space="preserve"> </w:t>
                    </w:r>
                    <w:r w:rsidRPr="00E94C23">
                      <w:t>CCNL 2019-21.</w:t>
                    </w:r>
                  </w:p>
                </w:txbxContent>
              </v:textbox>
            </v:shape>
            <w10:wrap anchorx="page"/>
          </v:group>
        </w:pict>
      </w:r>
      <w:r w:rsidR="006A24A2">
        <w:t>6.</w:t>
      </w:r>
    </w:p>
    <w:p w:rsidR="00D342A5" w:rsidRDefault="00D342A5">
      <w:pPr>
        <w:pStyle w:val="Corpodeltesto"/>
        <w:rPr>
          <w:sz w:val="20"/>
        </w:rPr>
      </w:pPr>
    </w:p>
    <w:p w:rsidR="00D342A5" w:rsidRDefault="00D342A5">
      <w:pPr>
        <w:pStyle w:val="Corpodeltesto"/>
        <w:rPr>
          <w:sz w:val="20"/>
        </w:rPr>
      </w:pPr>
    </w:p>
    <w:p w:rsidR="00D342A5" w:rsidRDefault="00D342A5">
      <w:pPr>
        <w:pStyle w:val="Corpodeltesto"/>
        <w:rPr>
          <w:sz w:val="20"/>
        </w:rPr>
      </w:pPr>
    </w:p>
    <w:p w:rsidR="008B1683" w:rsidRDefault="008B1683" w:rsidP="008B1683">
      <w:pPr>
        <w:spacing w:line="244" w:lineRule="exact"/>
        <w:ind w:left="1861" w:right="1861"/>
        <w:jc w:val="center"/>
        <w:rPr>
          <w:b/>
        </w:rPr>
      </w:pPr>
      <w:r>
        <w:rPr>
          <w:b/>
        </w:rPr>
        <w:t>Art. 35</w:t>
      </w:r>
    </w:p>
    <w:p w:rsidR="008B1683" w:rsidRDefault="008B1683" w:rsidP="008B1683">
      <w:pPr>
        <w:ind w:left="-1" w:right="-15"/>
        <w:jc w:val="center"/>
      </w:pPr>
      <w:r>
        <w:rPr>
          <w:b/>
        </w:rPr>
        <w:t>Differenziazione della retribuzione di posizion</w:t>
      </w:r>
      <w:r>
        <w:t>e</w:t>
      </w:r>
    </w:p>
    <w:p w:rsidR="00D342A5" w:rsidRDefault="00D342A5">
      <w:pPr>
        <w:pStyle w:val="Corpodeltesto"/>
        <w:spacing w:before="6"/>
        <w:rPr>
          <w:sz w:val="11"/>
        </w:rPr>
      </w:pPr>
    </w:p>
    <w:p w:rsidR="008B1683" w:rsidRPr="00AB0761" w:rsidRDefault="008B1683" w:rsidP="00322D9F">
      <w:pPr>
        <w:pStyle w:val="Paragrafoelenco"/>
        <w:numPr>
          <w:ilvl w:val="0"/>
          <w:numId w:val="33"/>
        </w:numPr>
        <w:ind w:right="52"/>
      </w:pPr>
      <w:r w:rsidRPr="00AB0761">
        <w:t>Nell’ambito</w:t>
      </w:r>
      <w:r w:rsidRPr="00AB0761">
        <w:rPr>
          <w:spacing w:val="15"/>
        </w:rPr>
        <w:t xml:space="preserve"> </w:t>
      </w:r>
      <w:r w:rsidRPr="00AB0761">
        <w:t>dei</w:t>
      </w:r>
      <w:r w:rsidRPr="00AB0761">
        <w:rPr>
          <w:spacing w:val="15"/>
        </w:rPr>
        <w:t xml:space="preserve"> </w:t>
      </w:r>
      <w:r w:rsidRPr="00AB0761">
        <w:t>valori</w:t>
      </w:r>
      <w:r w:rsidRPr="00AB0761">
        <w:rPr>
          <w:spacing w:val="15"/>
        </w:rPr>
        <w:t xml:space="preserve"> </w:t>
      </w:r>
      <w:r w:rsidRPr="00AB0761">
        <w:t>minimo</w:t>
      </w:r>
      <w:r w:rsidRPr="00AB0761">
        <w:rPr>
          <w:spacing w:val="15"/>
        </w:rPr>
        <w:t xml:space="preserve"> </w:t>
      </w:r>
      <w:r w:rsidRPr="00AB0761">
        <w:t>e</w:t>
      </w:r>
      <w:r w:rsidRPr="00AB0761">
        <w:rPr>
          <w:spacing w:val="15"/>
        </w:rPr>
        <w:t xml:space="preserve"> </w:t>
      </w:r>
      <w:r w:rsidRPr="00AB0761">
        <w:t>massimo</w:t>
      </w:r>
      <w:r w:rsidRPr="00AB0761">
        <w:rPr>
          <w:spacing w:val="15"/>
        </w:rPr>
        <w:t xml:space="preserve"> </w:t>
      </w:r>
      <w:r w:rsidRPr="00AB0761">
        <w:t>di</w:t>
      </w:r>
      <w:r w:rsidRPr="00AB0761">
        <w:rPr>
          <w:spacing w:val="15"/>
        </w:rPr>
        <w:t xml:space="preserve"> </w:t>
      </w:r>
      <w:r w:rsidRPr="00AB0761">
        <w:t>cui</w:t>
      </w:r>
      <w:r w:rsidRPr="00AB0761">
        <w:rPr>
          <w:spacing w:val="15"/>
        </w:rPr>
        <w:t xml:space="preserve"> </w:t>
      </w:r>
      <w:r w:rsidRPr="00AB0761">
        <w:t>all’art.</w:t>
      </w:r>
      <w:r w:rsidRPr="00AB0761">
        <w:rPr>
          <w:spacing w:val="15"/>
        </w:rPr>
        <w:t xml:space="preserve"> </w:t>
      </w:r>
      <w:r w:rsidRPr="00AB0761">
        <w:t>37,</w:t>
      </w:r>
      <w:r w:rsidRPr="00AB0761">
        <w:rPr>
          <w:spacing w:val="15"/>
        </w:rPr>
        <w:t xml:space="preserve"> </w:t>
      </w:r>
      <w:r w:rsidRPr="00AB0761">
        <w:t>comma</w:t>
      </w:r>
      <w:r w:rsidRPr="00AB0761">
        <w:rPr>
          <w:spacing w:val="15"/>
        </w:rPr>
        <w:t xml:space="preserve"> </w:t>
      </w:r>
      <w:r w:rsidRPr="00AB0761">
        <w:t>6</w:t>
      </w:r>
      <w:r w:rsidRPr="00AB0761">
        <w:rPr>
          <w:spacing w:val="15"/>
        </w:rPr>
        <w:t xml:space="preserve"> </w:t>
      </w:r>
      <w:r w:rsidRPr="00AB0761">
        <w:t>CCNL2019-2021</w:t>
      </w:r>
      <w:r w:rsidRPr="00AB0761">
        <w:rPr>
          <w:spacing w:val="15"/>
        </w:rPr>
        <w:t xml:space="preserve"> </w:t>
      </w:r>
      <w:r w:rsidRPr="00AB0761">
        <w:t>,</w:t>
      </w:r>
      <w:r w:rsidRPr="00AB0761">
        <w:rPr>
          <w:spacing w:val="-53"/>
        </w:rPr>
        <w:t xml:space="preserve"> </w:t>
      </w:r>
      <w:r w:rsidRPr="00AB0761">
        <w:t>la</w:t>
      </w:r>
      <w:r w:rsidRPr="00AB0761">
        <w:rPr>
          <w:spacing w:val="1"/>
        </w:rPr>
        <w:t xml:space="preserve"> </w:t>
      </w:r>
      <w:r w:rsidRPr="00AB0761">
        <w:t>retribuzione</w:t>
      </w:r>
      <w:r w:rsidRPr="00AB0761">
        <w:rPr>
          <w:spacing w:val="1"/>
        </w:rPr>
        <w:t xml:space="preserve"> </w:t>
      </w:r>
      <w:r w:rsidRPr="00AB0761">
        <w:t>di</w:t>
      </w:r>
      <w:r w:rsidRPr="00AB0761">
        <w:rPr>
          <w:spacing w:val="1"/>
        </w:rPr>
        <w:t xml:space="preserve"> </w:t>
      </w:r>
      <w:r w:rsidRPr="00AB0761">
        <w:t>posizione</w:t>
      </w:r>
      <w:r w:rsidRPr="00AB0761">
        <w:rPr>
          <w:spacing w:val="1"/>
        </w:rPr>
        <w:t xml:space="preserve"> </w:t>
      </w:r>
      <w:r w:rsidRPr="00AB0761">
        <w:t>è</w:t>
      </w:r>
      <w:r w:rsidRPr="00AB0761">
        <w:rPr>
          <w:spacing w:val="1"/>
        </w:rPr>
        <w:t xml:space="preserve"> </w:t>
      </w:r>
      <w:r w:rsidRPr="00AB0761">
        <w:t>differenziata</w:t>
      </w:r>
      <w:r w:rsidRPr="00AB0761">
        <w:rPr>
          <w:spacing w:val="1"/>
        </w:rPr>
        <w:t xml:space="preserve"> </w:t>
      </w:r>
      <w:r w:rsidRPr="00AB0761">
        <w:t>in</w:t>
      </w:r>
      <w:r w:rsidRPr="00AB0761">
        <w:rPr>
          <w:spacing w:val="1"/>
        </w:rPr>
        <w:t xml:space="preserve"> </w:t>
      </w:r>
      <w:r w:rsidRPr="00AB0761">
        <w:t>base</w:t>
      </w:r>
      <w:r w:rsidRPr="00AB0761">
        <w:rPr>
          <w:spacing w:val="1"/>
        </w:rPr>
        <w:t xml:space="preserve"> </w:t>
      </w:r>
      <w:r w:rsidRPr="00AB0761">
        <w:t>alla</w:t>
      </w:r>
      <w:r w:rsidRPr="00AB0761">
        <w:rPr>
          <w:spacing w:val="1"/>
        </w:rPr>
        <w:t xml:space="preserve"> </w:t>
      </w:r>
      <w:r w:rsidRPr="00AB0761">
        <w:t>effettiva</w:t>
      </w:r>
      <w:r w:rsidRPr="00AB0761">
        <w:rPr>
          <w:spacing w:val="1"/>
        </w:rPr>
        <w:t xml:space="preserve"> </w:t>
      </w:r>
      <w:r w:rsidRPr="00AB0761">
        <w:t>complessità</w:t>
      </w:r>
      <w:r w:rsidRPr="00AB0761">
        <w:rPr>
          <w:spacing w:val="1"/>
        </w:rPr>
        <w:t xml:space="preserve"> </w:t>
      </w:r>
      <w:r w:rsidRPr="00AB0761">
        <w:t>e</w:t>
      </w:r>
      <w:r w:rsidRPr="00AB0761">
        <w:rPr>
          <w:spacing w:val="1"/>
        </w:rPr>
        <w:t xml:space="preserve"> </w:t>
      </w:r>
      <w:r w:rsidRPr="00AB0761">
        <w:t>responsabilità</w:t>
      </w:r>
      <w:r w:rsidRPr="00AB0761">
        <w:rPr>
          <w:spacing w:val="1"/>
        </w:rPr>
        <w:t xml:space="preserve"> </w:t>
      </w:r>
      <w:r w:rsidRPr="00AB0761">
        <w:t>delle</w:t>
      </w:r>
      <w:r w:rsidRPr="00AB0761">
        <w:rPr>
          <w:spacing w:val="1"/>
        </w:rPr>
        <w:t xml:space="preserve"> </w:t>
      </w:r>
      <w:r w:rsidRPr="00AB0761">
        <w:t>posizioni</w:t>
      </w:r>
      <w:r w:rsidRPr="00AB0761">
        <w:rPr>
          <w:spacing w:val="1"/>
        </w:rPr>
        <w:t xml:space="preserve"> </w:t>
      </w:r>
      <w:r w:rsidRPr="00AB0761">
        <w:t>dirigenziali</w:t>
      </w:r>
      <w:r w:rsidRPr="00AB0761">
        <w:rPr>
          <w:spacing w:val="1"/>
        </w:rPr>
        <w:t xml:space="preserve"> </w:t>
      </w:r>
      <w:r w:rsidRPr="00AB0761">
        <w:t>affidate,</w:t>
      </w:r>
      <w:r w:rsidRPr="00AB0761">
        <w:rPr>
          <w:spacing w:val="1"/>
        </w:rPr>
        <w:t xml:space="preserve"> </w:t>
      </w:r>
      <w:r w:rsidRPr="00AB0761">
        <w:t>in</w:t>
      </w:r>
      <w:r w:rsidRPr="00AB0761">
        <w:rPr>
          <w:spacing w:val="1"/>
        </w:rPr>
        <w:t xml:space="preserve"> </w:t>
      </w:r>
      <w:r w:rsidRPr="00AB0761">
        <w:t>continuità</w:t>
      </w:r>
      <w:r w:rsidRPr="00AB0761">
        <w:rPr>
          <w:spacing w:val="1"/>
        </w:rPr>
        <w:t xml:space="preserve"> </w:t>
      </w:r>
      <w:r w:rsidRPr="00AB0761">
        <w:t>con</w:t>
      </w:r>
      <w:r w:rsidRPr="00AB0761">
        <w:rPr>
          <w:spacing w:val="1"/>
        </w:rPr>
        <w:t xml:space="preserve"> </w:t>
      </w:r>
      <w:r w:rsidRPr="00AB0761">
        <w:t>la</w:t>
      </w:r>
      <w:r w:rsidRPr="00AB0761">
        <w:rPr>
          <w:spacing w:val="1"/>
        </w:rPr>
        <w:t xml:space="preserve"> </w:t>
      </w:r>
      <w:r w:rsidRPr="00AB0761">
        <w:t>previgente</w:t>
      </w:r>
      <w:r w:rsidRPr="00AB0761">
        <w:rPr>
          <w:spacing w:val="1"/>
        </w:rPr>
        <w:t xml:space="preserve"> </w:t>
      </w:r>
      <w:r w:rsidRPr="00AB0761">
        <w:t>disciplina. ( art. 42 CCNL 2019-2021 )</w:t>
      </w:r>
    </w:p>
    <w:p w:rsidR="00D342A5" w:rsidRPr="00AB0761" w:rsidRDefault="00D342A5">
      <w:pPr>
        <w:pStyle w:val="Corpodeltesto"/>
        <w:spacing w:before="1"/>
        <w:rPr>
          <w:sz w:val="20"/>
        </w:rPr>
      </w:pPr>
    </w:p>
    <w:p w:rsidR="008B1683" w:rsidRPr="00AB0761" w:rsidRDefault="008B1683" w:rsidP="00322D9F">
      <w:pPr>
        <w:pStyle w:val="Paragrafoelenco"/>
        <w:numPr>
          <w:ilvl w:val="0"/>
          <w:numId w:val="33"/>
        </w:numPr>
        <w:ind w:right="52"/>
      </w:pPr>
      <w:r w:rsidRPr="00AB0761">
        <w:t>Ai fini della differenziazione di cui al comma 1, gli enti effettuano la graduazione delle</w:t>
      </w:r>
      <w:r w:rsidRPr="00AB0761">
        <w:rPr>
          <w:spacing w:val="1"/>
        </w:rPr>
        <w:t xml:space="preserve"> </w:t>
      </w:r>
      <w:r w:rsidRPr="00AB0761">
        <w:t>posizioni dirigenziali previste nell’ambito della propria struttura organizzativa, previo</w:t>
      </w:r>
      <w:r w:rsidRPr="00AB0761">
        <w:rPr>
          <w:spacing w:val="1"/>
        </w:rPr>
        <w:t xml:space="preserve"> </w:t>
      </w:r>
      <w:r w:rsidRPr="00AB0761">
        <w:t>confronto sui relativi criteri ai sensi dell’art. 34, comma 1 lett. a).</w:t>
      </w:r>
    </w:p>
    <w:p w:rsidR="00D342A5" w:rsidRPr="00AB0761" w:rsidRDefault="00D342A5">
      <w:pPr>
        <w:pStyle w:val="Corpodeltesto"/>
        <w:spacing w:before="2"/>
        <w:rPr>
          <w:sz w:val="18"/>
        </w:rPr>
      </w:pPr>
    </w:p>
    <w:p w:rsidR="008B1683" w:rsidRPr="00AB0761" w:rsidRDefault="008B1683" w:rsidP="00322D9F">
      <w:pPr>
        <w:pStyle w:val="Paragrafoelenco"/>
        <w:numPr>
          <w:ilvl w:val="0"/>
          <w:numId w:val="33"/>
        </w:numPr>
        <w:spacing w:after="120"/>
        <w:ind w:right="52"/>
      </w:pPr>
      <w:r w:rsidRPr="00AB0761">
        <w:t>La retribuzione di posizione è attribuita sulla base delle risorse del Fondo di cui all’art.</w:t>
      </w:r>
      <w:r w:rsidRPr="00AB0761">
        <w:rPr>
          <w:spacing w:val="1"/>
        </w:rPr>
        <w:t xml:space="preserve"> </w:t>
      </w:r>
      <w:r w:rsidRPr="00AB0761">
        <w:t>57 del CCNL 17.12.2020, complessivamente destinate a retribuzione di posizione e della</w:t>
      </w:r>
      <w:r w:rsidRPr="00AB0761">
        <w:rPr>
          <w:spacing w:val="1"/>
        </w:rPr>
        <w:t xml:space="preserve"> </w:t>
      </w:r>
      <w:r w:rsidRPr="00AB0761">
        <w:t>graduazione di cui al comma 2. Essa è adeguata in caso di conferimento di un nuovo</w:t>
      </w:r>
      <w:r w:rsidRPr="00AB0761">
        <w:rPr>
          <w:spacing w:val="1"/>
        </w:rPr>
        <w:t xml:space="preserve"> </w:t>
      </w:r>
      <w:r w:rsidRPr="00AB0761">
        <w:t>incarico</w:t>
      </w:r>
      <w:r w:rsidRPr="00AB0761">
        <w:rPr>
          <w:spacing w:val="52"/>
        </w:rPr>
        <w:t xml:space="preserve"> </w:t>
      </w:r>
      <w:r w:rsidRPr="00AB0761">
        <w:t>su</w:t>
      </w:r>
      <w:r w:rsidRPr="00AB0761">
        <w:rPr>
          <w:spacing w:val="53"/>
        </w:rPr>
        <w:t xml:space="preserve"> </w:t>
      </w:r>
      <w:r w:rsidRPr="00AB0761">
        <w:t>una</w:t>
      </w:r>
      <w:r w:rsidRPr="00AB0761">
        <w:rPr>
          <w:spacing w:val="53"/>
        </w:rPr>
        <w:t xml:space="preserve"> </w:t>
      </w:r>
      <w:r w:rsidRPr="00AB0761">
        <w:t>posizione</w:t>
      </w:r>
      <w:r w:rsidRPr="00AB0761">
        <w:rPr>
          <w:spacing w:val="53"/>
        </w:rPr>
        <w:t xml:space="preserve"> </w:t>
      </w:r>
      <w:r w:rsidRPr="00AB0761">
        <w:t>dirigenziale</w:t>
      </w:r>
      <w:r w:rsidRPr="00AB0761">
        <w:rPr>
          <w:spacing w:val="53"/>
        </w:rPr>
        <w:t xml:space="preserve"> </w:t>
      </w:r>
      <w:r w:rsidRPr="00AB0761">
        <w:t>con</w:t>
      </w:r>
      <w:r w:rsidRPr="00AB0761">
        <w:rPr>
          <w:spacing w:val="53"/>
        </w:rPr>
        <w:t xml:space="preserve"> </w:t>
      </w:r>
      <w:r w:rsidRPr="00AB0761">
        <w:t>valore</w:t>
      </w:r>
      <w:r w:rsidRPr="00AB0761">
        <w:rPr>
          <w:spacing w:val="52"/>
        </w:rPr>
        <w:t xml:space="preserve"> </w:t>
      </w:r>
      <w:r w:rsidRPr="00AB0761">
        <w:t>economico</w:t>
      </w:r>
      <w:r w:rsidRPr="00AB0761">
        <w:rPr>
          <w:spacing w:val="53"/>
        </w:rPr>
        <w:t xml:space="preserve"> </w:t>
      </w:r>
      <w:r w:rsidRPr="00AB0761">
        <w:t>diverso</w:t>
      </w:r>
      <w:r w:rsidRPr="00AB0761">
        <w:rPr>
          <w:spacing w:val="53"/>
        </w:rPr>
        <w:t xml:space="preserve"> </w:t>
      </w:r>
      <w:r w:rsidRPr="00AB0761">
        <w:t>dalla</w:t>
      </w:r>
      <w:r w:rsidRPr="00AB0761">
        <w:rPr>
          <w:spacing w:val="53"/>
        </w:rPr>
        <w:t xml:space="preserve"> </w:t>
      </w:r>
      <w:r w:rsidRPr="00AB0761">
        <w:t>posizione</w:t>
      </w:r>
      <w:r w:rsidRPr="00AB0761">
        <w:rPr>
          <w:spacing w:val="-53"/>
        </w:rPr>
        <w:t xml:space="preserve"> </w:t>
      </w:r>
      <w:r w:rsidRPr="00AB0761">
        <w:t>precedentemente coperta ovvero in caso di nuova graduazione - a seguito di modifiche</w:t>
      </w:r>
      <w:r w:rsidRPr="00AB0761">
        <w:rPr>
          <w:spacing w:val="1"/>
        </w:rPr>
        <w:t xml:space="preserve"> </w:t>
      </w:r>
      <w:r w:rsidRPr="00AB0761">
        <w:t>dell’organizzazione o dei criteri di cui al comma 2 - e conseguente revisione del valore</w:t>
      </w:r>
      <w:r w:rsidRPr="00AB0761">
        <w:rPr>
          <w:spacing w:val="1"/>
        </w:rPr>
        <w:t xml:space="preserve"> </w:t>
      </w:r>
      <w:r w:rsidRPr="00AB0761">
        <w:t>economico attribuito. Resta fermo quanto Resta fermo quanto previsto dall’art. 31 del</w:t>
      </w:r>
      <w:r w:rsidRPr="00AB0761">
        <w:rPr>
          <w:spacing w:val="1"/>
        </w:rPr>
        <w:t xml:space="preserve"> </w:t>
      </w:r>
      <w:r w:rsidRPr="00AB0761">
        <w:t>CCNL 17/12/2020 ( Clausola di salvaguardia).</w:t>
      </w:r>
    </w:p>
    <w:p w:rsidR="008B1683" w:rsidRPr="00AB0761" w:rsidRDefault="008B1683" w:rsidP="00322D9F">
      <w:pPr>
        <w:pStyle w:val="Paragrafoelenco"/>
        <w:numPr>
          <w:ilvl w:val="0"/>
          <w:numId w:val="33"/>
        </w:numPr>
        <w:spacing w:after="120"/>
        <w:ind w:right="52"/>
      </w:pPr>
      <w:r w:rsidRPr="00AB0761">
        <w:t>Le Parti danno atto che, con riferimento alle disponibilità del</w:t>
      </w:r>
      <w:r w:rsidRPr="00AB0761">
        <w:rPr>
          <w:spacing w:val="1"/>
        </w:rPr>
        <w:t xml:space="preserve"> </w:t>
      </w:r>
      <w:r w:rsidRPr="00AB0761">
        <w:t>Fondo di cui al comma 2</w:t>
      </w:r>
      <w:r w:rsidRPr="00AB0761">
        <w:rPr>
          <w:spacing w:val="1"/>
        </w:rPr>
        <w:t xml:space="preserve"> </w:t>
      </w:r>
      <w:r w:rsidRPr="00AB0761">
        <w:t>ed al sistema di graduazione vigente,</w:t>
      </w:r>
      <w:r w:rsidRPr="00AB0761">
        <w:rPr>
          <w:spacing w:val="56"/>
        </w:rPr>
        <w:t xml:space="preserve"> </w:t>
      </w:r>
      <w:r w:rsidR="003E4487">
        <w:t>per</w:t>
      </w:r>
      <w:r w:rsidRPr="00AB0761">
        <w:rPr>
          <w:spacing w:val="1"/>
        </w:rPr>
        <w:t xml:space="preserve"> </w:t>
      </w:r>
      <w:r w:rsidR="003E4487">
        <w:t xml:space="preserve">il triennio di applicazione </w:t>
      </w:r>
      <w:r w:rsidRPr="00AB0761">
        <w:t>del presente</w:t>
      </w:r>
      <w:r w:rsidRPr="00AB0761">
        <w:rPr>
          <w:spacing w:val="1"/>
        </w:rPr>
        <w:t xml:space="preserve"> </w:t>
      </w:r>
      <w:r w:rsidRPr="00AB0761">
        <w:t>CCDI, la retribuzione di posizione per le strutture dirigenziali</w:t>
      </w:r>
      <w:r w:rsidRPr="00AB0761">
        <w:rPr>
          <w:spacing w:val="56"/>
        </w:rPr>
        <w:t xml:space="preserve"> </w:t>
      </w:r>
      <w:r w:rsidRPr="00AB0761">
        <w:t>è   differenziata secondo</w:t>
      </w:r>
      <w:r w:rsidRPr="00AB0761">
        <w:rPr>
          <w:spacing w:val="1"/>
        </w:rPr>
        <w:t xml:space="preserve"> </w:t>
      </w:r>
      <w:r w:rsidRPr="00AB0761">
        <w:t>le</w:t>
      </w:r>
      <w:r w:rsidRPr="00AB0761">
        <w:rPr>
          <w:spacing w:val="1"/>
        </w:rPr>
        <w:t xml:space="preserve"> </w:t>
      </w:r>
      <w:r w:rsidRPr="00AB0761">
        <w:t>seguenti fasce</w:t>
      </w:r>
      <w:r w:rsidRPr="00AB0761">
        <w:rPr>
          <w:spacing w:val="1"/>
        </w:rPr>
        <w:t xml:space="preserve"> </w:t>
      </w:r>
      <w:r w:rsidRPr="00AB0761">
        <w:t>retributive :</w:t>
      </w:r>
    </w:p>
    <w:p w:rsidR="00D342A5" w:rsidRPr="00AB0761" w:rsidRDefault="00D342A5">
      <w:pPr>
        <w:pStyle w:val="Corpodeltesto"/>
        <w:spacing w:before="1"/>
        <w:rPr>
          <w:sz w:val="5"/>
        </w:rPr>
      </w:pPr>
    </w:p>
    <w:p w:rsidR="00D342A5" w:rsidRPr="00AB0761" w:rsidRDefault="00CF7975">
      <w:pPr>
        <w:pStyle w:val="Corpodeltesto"/>
        <w:ind w:left="853"/>
        <w:rPr>
          <w:sz w:val="20"/>
        </w:rPr>
      </w:pPr>
      <w:r w:rsidRPr="00AB0761">
        <w:rPr>
          <w:sz w:val="20"/>
        </w:rPr>
        <w:t>Fascia A: €. 46.292,97;</w:t>
      </w:r>
    </w:p>
    <w:p w:rsidR="00CF7975" w:rsidRPr="00AB0761" w:rsidRDefault="00CF7975">
      <w:pPr>
        <w:pStyle w:val="Corpodeltesto"/>
        <w:ind w:left="853"/>
        <w:rPr>
          <w:sz w:val="20"/>
        </w:rPr>
      </w:pPr>
      <w:r w:rsidRPr="00AB0761">
        <w:rPr>
          <w:sz w:val="20"/>
        </w:rPr>
        <w:t>Fascia B: €. 42.562,40;</w:t>
      </w:r>
    </w:p>
    <w:p w:rsidR="00CF7975" w:rsidRPr="00AB0761" w:rsidRDefault="00CF7975">
      <w:pPr>
        <w:pStyle w:val="Corpodeltesto"/>
        <w:ind w:left="853"/>
        <w:rPr>
          <w:sz w:val="20"/>
        </w:rPr>
      </w:pPr>
      <w:r w:rsidRPr="00AB0761">
        <w:rPr>
          <w:sz w:val="20"/>
        </w:rPr>
        <w:t>Fascia C: €. 35.102,47</w:t>
      </w:r>
    </w:p>
    <w:p w:rsidR="00D342A5" w:rsidRPr="00AB0761" w:rsidRDefault="00D342A5">
      <w:pPr>
        <w:pStyle w:val="Corpodeltesto"/>
        <w:spacing w:before="11"/>
        <w:rPr>
          <w:sz w:val="4"/>
        </w:rPr>
      </w:pPr>
    </w:p>
    <w:p w:rsidR="00D342A5" w:rsidRPr="00AB0761" w:rsidRDefault="00D342A5">
      <w:pPr>
        <w:pStyle w:val="Corpodeltesto"/>
        <w:ind w:left="853"/>
        <w:rPr>
          <w:sz w:val="20"/>
        </w:rPr>
      </w:pPr>
    </w:p>
    <w:p w:rsidR="008573C3" w:rsidRPr="00AB0761" w:rsidRDefault="008573C3" w:rsidP="00322D9F">
      <w:pPr>
        <w:pStyle w:val="Paragrafoelenco"/>
        <w:numPr>
          <w:ilvl w:val="0"/>
          <w:numId w:val="31"/>
        </w:numPr>
        <w:ind w:right="52"/>
      </w:pPr>
      <w:r w:rsidRPr="00AB0761">
        <w:t>Le fasce retributive di cui al precedente punto potranno essere modificate a seguito di</w:t>
      </w:r>
      <w:r w:rsidRPr="00AB0761">
        <w:rPr>
          <w:spacing w:val="1"/>
        </w:rPr>
        <w:t xml:space="preserve"> </w:t>
      </w:r>
      <w:r w:rsidRPr="00AB0761">
        <w:t>modifica in aumento o in diminuzione</w:t>
      </w:r>
      <w:r w:rsidRPr="00AB0761">
        <w:rPr>
          <w:spacing w:val="1"/>
        </w:rPr>
        <w:t xml:space="preserve"> </w:t>
      </w:r>
      <w:r w:rsidRPr="00AB0761">
        <w:t>del numero delle posizioni dirigenziali previste</w:t>
      </w:r>
      <w:r w:rsidRPr="00AB0761">
        <w:rPr>
          <w:spacing w:val="1"/>
        </w:rPr>
        <w:t xml:space="preserve"> </w:t>
      </w:r>
      <w:r w:rsidRPr="00AB0761">
        <w:t>nella macrostruttura o di variazioni della consistenza del fondo,</w:t>
      </w:r>
      <w:r w:rsidRPr="00AB0761">
        <w:rPr>
          <w:spacing w:val="1"/>
        </w:rPr>
        <w:t xml:space="preserve"> </w:t>
      </w:r>
      <w:r w:rsidRPr="00AB0761">
        <w:t>anche su richiesta delle</w:t>
      </w:r>
      <w:r w:rsidRPr="00AB0761">
        <w:rPr>
          <w:spacing w:val="1"/>
        </w:rPr>
        <w:t xml:space="preserve"> </w:t>
      </w:r>
      <w:proofErr w:type="spellStart"/>
      <w:r w:rsidRPr="00AB0761">
        <w:t>OO.SS</w:t>
      </w:r>
      <w:proofErr w:type="spellEnd"/>
      <w:r w:rsidRPr="00AB0761">
        <w:t xml:space="preserve"> e </w:t>
      </w:r>
      <w:r w:rsidR="0063041A">
        <w:t>previo confronto ai sensi dell’</w:t>
      </w:r>
      <w:r w:rsidRPr="00AB0761">
        <w:t>art. 34, comma 1 lett. a).</w:t>
      </w:r>
    </w:p>
    <w:p w:rsidR="00B74BC3" w:rsidRDefault="00B74BC3">
      <w:pPr>
        <w:spacing w:before="173"/>
        <w:ind w:left="3851" w:right="3263" w:firstLine="831"/>
        <w:rPr>
          <w:b/>
        </w:rPr>
      </w:pPr>
    </w:p>
    <w:p w:rsidR="00D342A5" w:rsidRDefault="006A24A2">
      <w:pPr>
        <w:spacing w:before="173"/>
        <w:ind w:left="3851" w:right="3263" w:firstLine="831"/>
        <w:rPr>
          <w:b/>
        </w:rPr>
      </w:pPr>
      <w:r>
        <w:rPr>
          <w:b/>
        </w:rPr>
        <w:t>Art.</w:t>
      </w:r>
      <w:r>
        <w:rPr>
          <w:b/>
          <w:spacing w:val="16"/>
        </w:rPr>
        <w:t xml:space="preserve"> </w:t>
      </w:r>
      <w:r>
        <w:rPr>
          <w:b/>
        </w:rPr>
        <w:t>3</w:t>
      </w:r>
      <w:r w:rsidR="003B714B">
        <w:rPr>
          <w:b/>
        </w:rPr>
        <w:t>6</w:t>
      </w:r>
      <w:r>
        <w:rPr>
          <w:b/>
          <w:spacing w:val="1"/>
        </w:rPr>
        <w:t xml:space="preserve"> </w:t>
      </w:r>
      <w:r>
        <w:rPr>
          <w:b/>
        </w:rPr>
        <w:t>Clausola</w:t>
      </w:r>
      <w:r>
        <w:rPr>
          <w:b/>
          <w:spacing w:val="-8"/>
        </w:rPr>
        <w:t xml:space="preserve"> </w:t>
      </w:r>
      <w:r>
        <w:rPr>
          <w:b/>
        </w:rPr>
        <w:t>di</w:t>
      </w:r>
      <w:r>
        <w:rPr>
          <w:b/>
          <w:spacing w:val="-7"/>
        </w:rPr>
        <w:t xml:space="preserve"> </w:t>
      </w:r>
      <w:r>
        <w:rPr>
          <w:b/>
        </w:rPr>
        <w:t>salvaguardia</w:t>
      </w:r>
    </w:p>
    <w:p w:rsidR="00D342A5" w:rsidRDefault="00D342A5">
      <w:pPr>
        <w:pStyle w:val="Corpodeltesto"/>
        <w:spacing w:before="6"/>
        <w:rPr>
          <w:b/>
          <w:sz w:val="16"/>
        </w:rPr>
      </w:pPr>
    </w:p>
    <w:p w:rsidR="00D342A5" w:rsidRDefault="006A24A2">
      <w:pPr>
        <w:pStyle w:val="Paragrafoelenco"/>
        <w:numPr>
          <w:ilvl w:val="0"/>
          <w:numId w:val="2"/>
        </w:numPr>
        <w:tabs>
          <w:tab w:val="left" w:pos="860"/>
        </w:tabs>
        <w:spacing w:before="90"/>
      </w:pPr>
      <w:r>
        <w:t>L’art. 31 comma 1 del CCNL F. L. 2016-2018 prevede che, nel caso in cui, a seguito di</w:t>
      </w:r>
      <w:r>
        <w:rPr>
          <w:spacing w:val="1"/>
        </w:rPr>
        <w:t xml:space="preserve"> </w:t>
      </w:r>
      <w:r>
        <w:t>processi di riorganizzazione che abbiano comportato la revoca dell’incarico dirigenziale in</w:t>
      </w:r>
      <w:r>
        <w:rPr>
          <w:spacing w:val="1"/>
        </w:rPr>
        <w:t xml:space="preserve"> </w:t>
      </w:r>
      <w:r>
        <w:t>corso,</w:t>
      </w:r>
      <w:r>
        <w:rPr>
          <w:spacing w:val="1"/>
        </w:rPr>
        <w:t xml:space="preserve"> </w:t>
      </w:r>
      <w:r>
        <w:t>al</w:t>
      </w:r>
      <w:r>
        <w:rPr>
          <w:spacing w:val="1"/>
        </w:rPr>
        <w:t xml:space="preserve"> </w:t>
      </w:r>
      <w:r>
        <w:t>dirigente</w:t>
      </w:r>
      <w:r>
        <w:rPr>
          <w:spacing w:val="1"/>
        </w:rPr>
        <w:t xml:space="preserve"> </w:t>
      </w:r>
      <w:r>
        <w:t>sia</w:t>
      </w:r>
      <w:r>
        <w:rPr>
          <w:spacing w:val="1"/>
        </w:rPr>
        <w:t xml:space="preserve"> </w:t>
      </w:r>
      <w:r>
        <w:t>conferito</w:t>
      </w:r>
      <w:r>
        <w:rPr>
          <w:spacing w:val="1"/>
        </w:rPr>
        <w:t xml:space="preserve"> </w:t>
      </w:r>
      <w:r>
        <w:t>un</w:t>
      </w:r>
      <w:r>
        <w:rPr>
          <w:spacing w:val="1"/>
        </w:rPr>
        <w:t xml:space="preserve"> </w:t>
      </w:r>
      <w:r>
        <w:t>nuovo</w:t>
      </w:r>
      <w:r>
        <w:rPr>
          <w:spacing w:val="1"/>
        </w:rPr>
        <w:t xml:space="preserve"> </w:t>
      </w:r>
      <w:r>
        <w:t>incarico</w:t>
      </w:r>
      <w:r>
        <w:rPr>
          <w:spacing w:val="1"/>
        </w:rPr>
        <w:t xml:space="preserve"> </w:t>
      </w:r>
      <w:r>
        <w:t>tra</w:t>
      </w:r>
      <w:r>
        <w:rPr>
          <w:spacing w:val="1"/>
        </w:rPr>
        <w:t xml:space="preserve"> </w:t>
      </w:r>
      <w:r>
        <w:t>quelli</w:t>
      </w:r>
      <w:r>
        <w:rPr>
          <w:spacing w:val="1"/>
        </w:rPr>
        <w:t xml:space="preserve"> </w:t>
      </w:r>
      <w:r>
        <w:t>previsti</w:t>
      </w:r>
      <w:r>
        <w:rPr>
          <w:spacing w:val="1"/>
        </w:rPr>
        <w:t xml:space="preserve"> </w:t>
      </w:r>
      <w:r>
        <w:t>dalla</w:t>
      </w:r>
      <w:r>
        <w:rPr>
          <w:spacing w:val="1"/>
        </w:rPr>
        <w:t xml:space="preserve"> </w:t>
      </w:r>
      <w:r>
        <w:t>struttura</w:t>
      </w:r>
      <w:r>
        <w:rPr>
          <w:spacing w:val="1"/>
        </w:rPr>
        <w:t xml:space="preserve"> </w:t>
      </w:r>
      <w:r>
        <w:lastRenderedPageBreak/>
        <w:t>organizzativa</w:t>
      </w:r>
      <w:r>
        <w:rPr>
          <w:spacing w:val="17"/>
        </w:rPr>
        <w:t xml:space="preserve"> </w:t>
      </w:r>
      <w:r>
        <w:t>dell’Ente,</w:t>
      </w:r>
      <w:r>
        <w:rPr>
          <w:spacing w:val="17"/>
        </w:rPr>
        <w:t xml:space="preserve"> </w:t>
      </w:r>
      <w:r>
        <w:t>con</w:t>
      </w:r>
      <w:r>
        <w:rPr>
          <w:spacing w:val="17"/>
        </w:rPr>
        <w:t xml:space="preserve"> </w:t>
      </w:r>
      <w:r>
        <w:t>retribuzione</w:t>
      </w:r>
      <w:r>
        <w:rPr>
          <w:spacing w:val="17"/>
        </w:rPr>
        <w:t xml:space="preserve"> </w:t>
      </w:r>
      <w:r>
        <w:t>di</w:t>
      </w:r>
      <w:r>
        <w:rPr>
          <w:spacing w:val="17"/>
        </w:rPr>
        <w:t xml:space="preserve"> </w:t>
      </w:r>
      <w:r>
        <w:t>posizione</w:t>
      </w:r>
      <w:r>
        <w:rPr>
          <w:spacing w:val="17"/>
        </w:rPr>
        <w:t xml:space="preserve"> </w:t>
      </w:r>
      <w:r>
        <w:t>di</w:t>
      </w:r>
      <w:r>
        <w:rPr>
          <w:spacing w:val="17"/>
        </w:rPr>
        <w:t xml:space="preserve"> </w:t>
      </w:r>
      <w:r>
        <w:t>importo</w:t>
      </w:r>
      <w:r>
        <w:rPr>
          <w:spacing w:val="17"/>
        </w:rPr>
        <w:t xml:space="preserve"> </w:t>
      </w:r>
      <w:r>
        <w:t>inferiore</w:t>
      </w:r>
      <w:r>
        <w:rPr>
          <w:spacing w:val="17"/>
        </w:rPr>
        <w:t xml:space="preserve"> </w:t>
      </w:r>
      <w:r>
        <w:t>a</w:t>
      </w:r>
      <w:r>
        <w:rPr>
          <w:spacing w:val="17"/>
        </w:rPr>
        <w:t xml:space="preserve"> </w:t>
      </w:r>
      <w:r>
        <w:t>quella</w:t>
      </w:r>
      <w:r>
        <w:rPr>
          <w:spacing w:val="17"/>
        </w:rPr>
        <w:t xml:space="preserve"> </w:t>
      </w:r>
      <w:r>
        <w:t>connessa</w:t>
      </w:r>
      <w:r>
        <w:rPr>
          <w:spacing w:val="-52"/>
        </w:rPr>
        <w:t xml:space="preserve"> </w:t>
      </w:r>
      <w:r>
        <w:t>al precedente incarico, allo stesso è riconosciuto un differenziale di retribuzione di posizione,</w:t>
      </w:r>
      <w:r>
        <w:rPr>
          <w:spacing w:val="1"/>
        </w:rPr>
        <w:t xml:space="preserve"> </w:t>
      </w:r>
      <w:r>
        <w:t>secondo la disciplina di cui ai successivi commi del medesimo articolo</w:t>
      </w:r>
    </w:p>
    <w:p w:rsidR="00D342A5" w:rsidRDefault="00D342A5">
      <w:pPr>
        <w:pStyle w:val="Corpodeltesto"/>
        <w:spacing w:before="6"/>
        <w:rPr>
          <w:sz w:val="16"/>
        </w:rPr>
      </w:pPr>
    </w:p>
    <w:p w:rsidR="00D342A5" w:rsidRDefault="006A24A2">
      <w:pPr>
        <w:pStyle w:val="Paragrafoelenco"/>
        <w:numPr>
          <w:ilvl w:val="0"/>
          <w:numId w:val="2"/>
        </w:numPr>
        <w:tabs>
          <w:tab w:val="left" w:pos="918"/>
        </w:tabs>
        <w:spacing w:before="91"/>
      </w:pPr>
      <w:r>
        <w:tab/>
        <w:t>Il differenziale di cui al comma 1 del presente</w:t>
      </w:r>
      <w:r>
        <w:rPr>
          <w:spacing w:val="1"/>
        </w:rPr>
        <w:t xml:space="preserve"> </w:t>
      </w:r>
      <w:r>
        <w:t>articolo, è definito in un importo che consenta</w:t>
      </w:r>
      <w:r>
        <w:rPr>
          <w:spacing w:val="-52"/>
        </w:rPr>
        <w:t xml:space="preserve"> </w:t>
      </w:r>
      <w:r>
        <w:t>di conseguire un complessivo valore di retribuzione di posizione pari al</w:t>
      </w:r>
      <w:r w:rsidR="00187E61">
        <w:rPr>
          <w:spacing w:val="1"/>
          <w:u w:val="single"/>
        </w:rPr>
        <w:t xml:space="preserve"> 90</w:t>
      </w:r>
      <w:r>
        <w:t xml:space="preserve">% ( </w:t>
      </w:r>
      <w:r>
        <w:rPr>
          <w:i/>
        </w:rPr>
        <w:t>valore più</w:t>
      </w:r>
      <w:r>
        <w:rPr>
          <w:i/>
          <w:spacing w:val="1"/>
        </w:rPr>
        <w:t xml:space="preserve"> </w:t>
      </w:r>
      <w:r>
        <w:rPr>
          <w:i/>
        </w:rPr>
        <w:t xml:space="preserve">possibile vicino al 100% </w:t>
      </w:r>
      <w:r>
        <w:t>) di   quella connessa al precedente incarico, a decorrere dalla data</w:t>
      </w:r>
      <w:r>
        <w:rPr>
          <w:spacing w:val="1"/>
        </w:rPr>
        <w:t xml:space="preserve"> </w:t>
      </w:r>
      <w:r>
        <w:t>del provvedimento di nuovo incarico e fino alla data di scadenza dell’incarico precedente. Nei</w:t>
      </w:r>
      <w:r>
        <w:rPr>
          <w:spacing w:val="-52"/>
        </w:rPr>
        <w:t xml:space="preserve"> </w:t>
      </w:r>
      <w:r>
        <w:t>due anni successivi a tale data, permanendo l’incarico con retribuzione di posizione inferiore,</w:t>
      </w:r>
      <w:r>
        <w:rPr>
          <w:spacing w:val="1"/>
        </w:rPr>
        <w:t xml:space="preserve"> </w:t>
      </w:r>
      <w:r>
        <w:t>il differenziale si riduce secondo le percentuali e alle scadenze previste dall’Art. 31, comma 3,</w:t>
      </w:r>
      <w:r>
        <w:rPr>
          <w:spacing w:val="-52"/>
        </w:rPr>
        <w:t xml:space="preserve"> </w:t>
      </w:r>
      <w:r>
        <w:t xml:space="preserve">del CCNL </w:t>
      </w:r>
      <w:proofErr w:type="spellStart"/>
      <w:r>
        <w:t>F.L</w:t>
      </w:r>
      <w:proofErr w:type="spellEnd"/>
      <w:r>
        <w:t xml:space="preserve"> 2016-2018.</w:t>
      </w:r>
    </w:p>
    <w:p w:rsidR="00D342A5" w:rsidRDefault="00D342A5">
      <w:pPr>
        <w:pStyle w:val="Corpodeltesto"/>
        <w:spacing w:before="5"/>
        <w:rPr>
          <w:sz w:val="16"/>
        </w:rPr>
      </w:pPr>
    </w:p>
    <w:p w:rsidR="00D342A5" w:rsidRDefault="006A24A2">
      <w:pPr>
        <w:pStyle w:val="Paragrafoelenco"/>
        <w:numPr>
          <w:ilvl w:val="0"/>
          <w:numId w:val="2"/>
        </w:numPr>
        <w:tabs>
          <w:tab w:val="left" w:pos="860"/>
        </w:tabs>
        <w:spacing w:before="91"/>
      </w:pPr>
      <w:r>
        <w:t xml:space="preserve">Ai sensi del comma 6 dell' Art. 31 CCNL </w:t>
      </w:r>
      <w:proofErr w:type="spellStart"/>
      <w:r>
        <w:t>F.L.</w:t>
      </w:r>
      <w:proofErr w:type="spellEnd"/>
      <w:r>
        <w:t xml:space="preserve"> 2016-2018 la disciplina di cui al presente</w:t>
      </w:r>
      <w:r>
        <w:rPr>
          <w:spacing w:val="1"/>
        </w:rPr>
        <w:t xml:space="preserve"> </w:t>
      </w:r>
      <w:r>
        <w:t>articolo non trova applicazione nei casi di affidamento al dirigente di un nuovo incarico con</w:t>
      </w:r>
      <w:r>
        <w:rPr>
          <w:spacing w:val="1"/>
        </w:rPr>
        <w:t xml:space="preserve"> </w:t>
      </w:r>
      <w:r>
        <w:t>retribuzione di posizione inferiore a seguito di valutazione negativa</w:t>
      </w:r>
    </w:p>
    <w:p w:rsidR="00D342A5" w:rsidRDefault="00D342A5">
      <w:pPr>
        <w:pStyle w:val="Corpodeltesto"/>
        <w:spacing w:before="5"/>
        <w:rPr>
          <w:sz w:val="16"/>
        </w:rPr>
      </w:pPr>
    </w:p>
    <w:p w:rsidR="00D342A5" w:rsidRDefault="003B714B">
      <w:pPr>
        <w:spacing w:before="91"/>
        <w:ind w:left="961" w:right="376"/>
        <w:jc w:val="center"/>
        <w:rPr>
          <w:b/>
        </w:rPr>
      </w:pPr>
      <w:r>
        <w:rPr>
          <w:b/>
        </w:rPr>
        <w:t>Art. 37</w:t>
      </w:r>
    </w:p>
    <w:p w:rsidR="00D342A5" w:rsidRDefault="006A24A2">
      <w:pPr>
        <w:ind w:left="961" w:right="376"/>
        <w:jc w:val="center"/>
        <w:rPr>
          <w:b/>
        </w:rPr>
      </w:pPr>
      <w:r>
        <w:rPr>
          <w:b/>
        </w:rPr>
        <w:t>Personale in distacco sindacale</w:t>
      </w:r>
    </w:p>
    <w:p w:rsidR="00D342A5" w:rsidRDefault="00D342A5">
      <w:pPr>
        <w:pStyle w:val="Corpodeltesto"/>
        <w:spacing w:before="11"/>
        <w:rPr>
          <w:b/>
          <w:sz w:val="12"/>
        </w:rPr>
      </w:pPr>
    </w:p>
    <w:p w:rsidR="00D342A5" w:rsidRDefault="006A24A2">
      <w:pPr>
        <w:pStyle w:val="Paragrafoelenco"/>
        <w:numPr>
          <w:ilvl w:val="0"/>
          <w:numId w:val="1"/>
        </w:numPr>
        <w:tabs>
          <w:tab w:val="left" w:pos="860"/>
        </w:tabs>
        <w:spacing w:before="91"/>
      </w:pPr>
      <w:r>
        <w:t>Il</w:t>
      </w:r>
      <w:r>
        <w:rPr>
          <w:spacing w:val="4"/>
        </w:rPr>
        <w:t xml:space="preserve"> </w:t>
      </w:r>
      <w:r>
        <w:t>trattamento</w:t>
      </w:r>
      <w:r>
        <w:rPr>
          <w:spacing w:val="5"/>
        </w:rPr>
        <w:t xml:space="preserve"> </w:t>
      </w:r>
      <w:r>
        <w:t>economico</w:t>
      </w:r>
      <w:r>
        <w:rPr>
          <w:spacing w:val="5"/>
        </w:rPr>
        <w:t xml:space="preserve"> </w:t>
      </w:r>
      <w:r>
        <w:t>del</w:t>
      </w:r>
      <w:r>
        <w:rPr>
          <w:spacing w:val="5"/>
        </w:rPr>
        <w:t xml:space="preserve"> </w:t>
      </w:r>
      <w:r>
        <w:t>personale</w:t>
      </w:r>
      <w:r>
        <w:rPr>
          <w:spacing w:val="5"/>
        </w:rPr>
        <w:t xml:space="preserve"> </w:t>
      </w:r>
      <w:r>
        <w:t>dirigenziale</w:t>
      </w:r>
      <w:r>
        <w:rPr>
          <w:spacing w:val="5"/>
        </w:rPr>
        <w:t xml:space="preserve"> </w:t>
      </w:r>
      <w:r>
        <w:t>in</w:t>
      </w:r>
      <w:r>
        <w:rPr>
          <w:spacing w:val="5"/>
        </w:rPr>
        <w:t xml:space="preserve"> </w:t>
      </w:r>
      <w:r>
        <w:t>distacco</w:t>
      </w:r>
      <w:r>
        <w:rPr>
          <w:spacing w:val="5"/>
        </w:rPr>
        <w:t xml:space="preserve"> </w:t>
      </w:r>
      <w:r>
        <w:t>sindacale</w:t>
      </w:r>
      <w:r>
        <w:rPr>
          <w:spacing w:val="5"/>
        </w:rPr>
        <w:t xml:space="preserve"> </w:t>
      </w:r>
      <w:r>
        <w:t>si</w:t>
      </w:r>
      <w:r>
        <w:rPr>
          <w:spacing w:val="5"/>
        </w:rPr>
        <w:t xml:space="preserve"> </w:t>
      </w:r>
      <w:r>
        <w:t>compone,</w:t>
      </w:r>
      <w:r>
        <w:rPr>
          <w:spacing w:val="5"/>
        </w:rPr>
        <w:t xml:space="preserve"> </w:t>
      </w:r>
      <w:r>
        <w:t>ai</w:t>
      </w:r>
      <w:r>
        <w:rPr>
          <w:spacing w:val="5"/>
        </w:rPr>
        <w:t xml:space="preserve"> </w:t>
      </w:r>
      <w:r>
        <w:t>sensi</w:t>
      </w:r>
      <w:r>
        <w:rPr>
          <w:spacing w:val="-52"/>
        </w:rPr>
        <w:t xml:space="preserve"> </w:t>
      </w:r>
      <w:r>
        <w:t xml:space="preserve">dell’Art. 61 del CCNL </w:t>
      </w:r>
      <w:proofErr w:type="spellStart"/>
      <w:r>
        <w:t>F.L.</w:t>
      </w:r>
      <w:proofErr w:type="spellEnd"/>
      <w:r>
        <w:t xml:space="preserve"> 2016-2018:</w:t>
      </w:r>
    </w:p>
    <w:p w:rsidR="00D342A5" w:rsidRDefault="00D342A5">
      <w:pPr>
        <w:pStyle w:val="Corpodeltesto"/>
        <w:rPr>
          <w:sz w:val="13"/>
        </w:rPr>
      </w:pPr>
    </w:p>
    <w:p w:rsidR="00D342A5" w:rsidRDefault="006A24A2">
      <w:pPr>
        <w:pStyle w:val="Paragrafoelenco"/>
        <w:numPr>
          <w:ilvl w:val="1"/>
          <w:numId w:val="1"/>
        </w:numPr>
        <w:tabs>
          <w:tab w:val="left" w:pos="989"/>
        </w:tabs>
        <w:spacing w:before="90"/>
        <w:ind w:left="988" w:right="0"/>
        <w:jc w:val="left"/>
      </w:pPr>
      <w:r>
        <w:t xml:space="preserve">dello stipendio tabellare nonché degli eventuali assegni ad </w:t>
      </w:r>
      <w:proofErr w:type="spellStart"/>
      <w:r>
        <w:t>personam</w:t>
      </w:r>
      <w:proofErr w:type="spellEnd"/>
      <w:r>
        <w:t xml:space="preserve"> o RIA in godimento;</w:t>
      </w:r>
    </w:p>
    <w:p w:rsidR="00D342A5" w:rsidRDefault="00D342A5">
      <w:pPr>
        <w:pStyle w:val="Corpodeltesto"/>
        <w:rPr>
          <w:sz w:val="13"/>
        </w:rPr>
      </w:pPr>
    </w:p>
    <w:p w:rsidR="00D342A5" w:rsidRPr="003B714B" w:rsidRDefault="006A24A2">
      <w:pPr>
        <w:pStyle w:val="Paragrafoelenco"/>
        <w:numPr>
          <w:ilvl w:val="1"/>
          <w:numId w:val="1"/>
        </w:numPr>
        <w:tabs>
          <w:tab w:val="left" w:pos="1055"/>
          <w:tab w:val="left" w:pos="3325"/>
        </w:tabs>
        <w:spacing w:before="91"/>
        <w:ind w:firstLine="60"/>
      </w:pPr>
      <w:r w:rsidRPr="003B714B">
        <w:t>di un elemento di garanzia della retribuzione,che con il presente CCDI viene fissato in</w:t>
      </w:r>
      <w:r w:rsidRPr="003B714B">
        <w:rPr>
          <w:spacing w:val="1"/>
        </w:rPr>
        <w:t xml:space="preserve"> </w:t>
      </w:r>
      <w:r w:rsidRPr="003B714B">
        <w:t>una</w:t>
      </w:r>
      <w:r w:rsidRPr="003B714B">
        <w:rPr>
          <w:spacing w:val="1"/>
        </w:rPr>
        <w:t xml:space="preserve"> </w:t>
      </w:r>
      <w:r w:rsidRPr="003B714B">
        <w:t>percentuale</w:t>
      </w:r>
      <w:r w:rsidRPr="003B714B">
        <w:rPr>
          <w:spacing w:val="35"/>
        </w:rPr>
        <w:t xml:space="preserve"> </w:t>
      </w:r>
      <w:r w:rsidRPr="003B714B">
        <w:t>pari</w:t>
      </w:r>
      <w:r w:rsidRPr="003B714B">
        <w:rPr>
          <w:spacing w:val="35"/>
        </w:rPr>
        <w:t xml:space="preserve"> </w:t>
      </w:r>
      <w:r w:rsidRPr="003B714B">
        <w:t>al</w:t>
      </w:r>
      <w:r w:rsidR="00CF7975" w:rsidRPr="003B714B">
        <w:t xml:space="preserve"> </w:t>
      </w:r>
      <w:r w:rsidR="00CF7975" w:rsidRPr="003B714B">
        <w:rPr>
          <w:u w:val="single"/>
        </w:rPr>
        <w:t>60</w:t>
      </w:r>
      <w:r w:rsidRPr="003B714B">
        <w:t>%</w:t>
      </w:r>
      <w:r w:rsidRPr="003B714B">
        <w:rPr>
          <w:spacing w:val="35"/>
        </w:rPr>
        <w:t xml:space="preserve"> </w:t>
      </w:r>
      <w:r w:rsidRPr="003B714B">
        <w:rPr>
          <w:i/>
        </w:rPr>
        <w:t>(valore</w:t>
      </w:r>
      <w:r w:rsidRPr="003B714B">
        <w:rPr>
          <w:i/>
          <w:spacing w:val="35"/>
        </w:rPr>
        <w:t xml:space="preserve"> </w:t>
      </w:r>
      <w:r w:rsidRPr="003B714B">
        <w:rPr>
          <w:i/>
        </w:rPr>
        <w:t>possibilmente</w:t>
      </w:r>
      <w:r w:rsidRPr="003B714B">
        <w:rPr>
          <w:i/>
          <w:spacing w:val="35"/>
        </w:rPr>
        <w:t xml:space="preserve"> </w:t>
      </w:r>
      <w:r w:rsidRPr="003B714B">
        <w:rPr>
          <w:i/>
        </w:rPr>
        <w:t>più</w:t>
      </w:r>
      <w:r w:rsidRPr="003B714B">
        <w:rPr>
          <w:i/>
          <w:spacing w:val="35"/>
        </w:rPr>
        <w:t xml:space="preserve"> </w:t>
      </w:r>
      <w:r w:rsidRPr="003B714B">
        <w:rPr>
          <w:i/>
        </w:rPr>
        <w:t>prossimo</w:t>
      </w:r>
      <w:r w:rsidRPr="003B714B">
        <w:rPr>
          <w:i/>
          <w:spacing w:val="35"/>
        </w:rPr>
        <w:t xml:space="preserve"> </w:t>
      </w:r>
      <w:r w:rsidRPr="003B714B">
        <w:rPr>
          <w:i/>
        </w:rPr>
        <w:t>al</w:t>
      </w:r>
      <w:r w:rsidRPr="003B714B">
        <w:rPr>
          <w:i/>
          <w:spacing w:val="35"/>
        </w:rPr>
        <w:t xml:space="preserve"> </w:t>
      </w:r>
      <w:r w:rsidRPr="003B714B">
        <w:rPr>
          <w:i/>
        </w:rPr>
        <w:t>90%</w:t>
      </w:r>
      <w:r w:rsidRPr="003B714B">
        <w:rPr>
          <w:i/>
          <w:spacing w:val="35"/>
        </w:rPr>
        <w:t xml:space="preserve"> </w:t>
      </w:r>
      <w:r w:rsidRPr="003B714B">
        <w:rPr>
          <w:i/>
        </w:rPr>
        <w:t>e</w:t>
      </w:r>
      <w:r w:rsidRPr="003B714B">
        <w:rPr>
          <w:i/>
          <w:spacing w:val="35"/>
        </w:rPr>
        <w:t xml:space="preserve"> </w:t>
      </w:r>
      <w:r w:rsidRPr="003B714B">
        <w:rPr>
          <w:i/>
        </w:rPr>
        <w:t>comunque</w:t>
      </w:r>
      <w:r w:rsidRPr="003B714B">
        <w:rPr>
          <w:i/>
          <w:spacing w:val="35"/>
        </w:rPr>
        <w:t xml:space="preserve"> </w:t>
      </w:r>
      <w:r w:rsidRPr="003B714B">
        <w:rPr>
          <w:i/>
        </w:rPr>
        <w:t>non</w:t>
      </w:r>
      <w:r w:rsidRPr="003B714B">
        <w:rPr>
          <w:i/>
          <w:spacing w:val="-53"/>
        </w:rPr>
        <w:t xml:space="preserve"> </w:t>
      </w:r>
      <w:r w:rsidRPr="003B714B">
        <w:rPr>
          <w:i/>
        </w:rPr>
        <w:t xml:space="preserve">inferiore al 60%) </w:t>
      </w:r>
      <w:r w:rsidRPr="003B714B">
        <w:t>delle voci retributive conseguite dall’interessato nell’ultimo anno solare di</w:t>
      </w:r>
      <w:r w:rsidRPr="003B714B">
        <w:rPr>
          <w:spacing w:val="1"/>
        </w:rPr>
        <w:t xml:space="preserve"> </w:t>
      </w:r>
      <w:r w:rsidRPr="003B714B">
        <w:t>servizio</w:t>
      </w:r>
      <w:r w:rsidRPr="003B714B">
        <w:rPr>
          <w:spacing w:val="1"/>
        </w:rPr>
        <w:t xml:space="preserve"> </w:t>
      </w:r>
      <w:r w:rsidRPr="003B714B">
        <w:t>che</w:t>
      </w:r>
      <w:r w:rsidRPr="003B714B">
        <w:rPr>
          <w:spacing w:val="1"/>
        </w:rPr>
        <w:t xml:space="preserve"> </w:t>
      </w:r>
      <w:r w:rsidRPr="003B714B">
        <w:t>precede</w:t>
      </w:r>
      <w:r w:rsidRPr="003B714B">
        <w:rPr>
          <w:spacing w:val="1"/>
        </w:rPr>
        <w:t xml:space="preserve"> </w:t>
      </w:r>
      <w:r w:rsidRPr="003B714B">
        <w:t>l’attivazione</w:t>
      </w:r>
      <w:r w:rsidRPr="003B714B">
        <w:rPr>
          <w:spacing w:val="1"/>
        </w:rPr>
        <w:t xml:space="preserve"> </w:t>
      </w:r>
      <w:r w:rsidRPr="003B714B">
        <w:t>del</w:t>
      </w:r>
      <w:r w:rsidRPr="003B714B">
        <w:rPr>
          <w:spacing w:val="1"/>
        </w:rPr>
        <w:t xml:space="preserve"> </w:t>
      </w:r>
      <w:r w:rsidRPr="003B714B">
        <w:t>distacco,</w:t>
      </w:r>
      <w:r w:rsidRPr="003B714B">
        <w:rPr>
          <w:spacing w:val="1"/>
        </w:rPr>
        <w:t xml:space="preserve"> </w:t>
      </w:r>
      <w:r w:rsidRPr="003B714B">
        <w:t>corrisposte</w:t>
      </w:r>
      <w:r w:rsidRPr="003B714B">
        <w:rPr>
          <w:spacing w:val="1"/>
        </w:rPr>
        <w:t xml:space="preserve"> </w:t>
      </w:r>
      <w:r w:rsidRPr="003B714B">
        <w:t>a</w:t>
      </w:r>
      <w:r w:rsidRPr="003B714B">
        <w:rPr>
          <w:spacing w:val="1"/>
        </w:rPr>
        <w:t xml:space="preserve"> </w:t>
      </w:r>
      <w:r w:rsidRPr="003B714B">
        <w:t>carico</w:t>
      </w:r>
      <w:r w:rsidRPr="003B714B">
        <w:rPr>
          <w:spacing w:val="1"/>
        </w:rPr>
        <w:t xml:space="preserve"> </w:t>
      </w:r>
      <w:r w:rsidRPr="003B714B">
        <w:t>del</w:t>
      </w:r>
      <w:r w:rsidRPr="003B714B">
        <w:rPr>
          <w:spacing w:val="1"/>
        </w:rPr>
        <w:t xml:space="preserve"> </w:t>
      </w:r>
      <w:r w:rsidRPr="003B714B">
        <w:t>Fondo</w:t>
      </w:r>
      <w:r w:rsidRPr="003B714B">
        <w:rPr>
          <w:spacing w:val="1"/>
        </w:rPr>
        <w:t xml:space="preserve"> </w:t>
      </w:r>
      <w:r w:rsidRPr="003B714B">
        <w:t>per</w:t>
      </w:r>
      <w:r w:rsidRPr="003B714B">
        <w:rPr>
          <w:spacing w:val="1"/>
        </w:rPr>
        <w:t xml:space="preserve"> </w:t>
      </w:r>
      <w:r w:rsidRPr="003B714B">
        <w:t>la</w:t>
      </w:r>
      <w:r w:rsidRPr="003B714B">
        <w:rPr>
          <w:spacing w:val="1"/>
        </w:rPr>
        <w:t xml:space="preserve"> </w:t>
      </w:r>
      <w:r w:rsidRPr="003B714B">
        <w:t xml:space="preserve">retribuzione di posizione e di risultato di cui all’Art. 57 del CCNL </w:t>
      </w:r>
      <w:proofErr w:type="spellStart"/>
      <w:r w:rsidRPr="003B714B">
        <w:t>F.L.</w:t>
      </w:r>
      <w:proofErr w:type="spellEnd"/>
      <w:r w:rsidRPr="003B714B">
        <w:t xml:space="preserve"> 2016-2018, con</w:t>
      </w:r>
      <w:r w:rsidRPr="003B714B">
        <w:rPr>
          <w:spacing w:val="1"/>
        </w:rPr>
        <w:t xml:space="preserve"> </w:t>
      </w:r>
      <w:r w:rsidRPr="003B714B">
        <w:t>esclusione dei compensi correlati ad incarichi ad interim e aggiuntivi e di quelli previsti da</w:t>
      </w:r>
      <w:r w:rsidRPr="003B714B">
        <w:rPr>
          <w:spacing w:val="1"/>
        </w:rPr>
        <w:t xml:space="preserve"> </w:t>
      </w:r>
      <w:r w:rsidRPr="003B714B">
        <w:t>disposizioni di legge.</w:t>
      </w:r>
    </w:p>
    <w:p w:rsidR="00D342A5" w:rsidRDefault="00D342A5">
      <w:pPr>
        <w:pStyle w:val="Corpodeltesto"/>
        <w:rPr>
          <w:sz w:val="13"/>
        </w:rPr>
      </w:pPr>
    </w:p>
    <w:p w:rsidR="00D342A5" w:rsidRDefault="006A24A2">
      <w:pPr>
        <w:pStyle w:val="Paragrafoelenco"/>
        <w:numPr>
          <w:ilvl w:val="0"/>
          <w:numId w:val="1"/>
        </w:numPr>
        <w:tabs>
          <w:tab w:val="left" w:pos="860"/>
        </w:tabs>
        <w:spacing w:before="91"/>
      </w:pPr>
      <w:r>
        <w:t>Il trattamento viene erogato con carattere di fissità e periodicità mensile, entro il tetto dei</w:t>
      </w:r>
      <w:r>
        <w:rPr>
          <w:spacing w:val="1"/>
        </w:rPr>
        <w:t xml:space="preserve"> </w:t>
      </w:r>
      <w:r>
        <w:t>trattamenti</w:t>
      </w:r>
      <w:r>
        <w:rPr>
          <w:spacing w:val="1"/>
        </w:rPr>
        <w:t xml:space="preserve"> </w:t>
      </w:r>
      <w:r>
        <w:t>in</w:t>
      </w:r>
      <w:r>
        <w:rPr>
          <w:spacing w:val="1"/>
        </w:rPr>
        <w:t xml:space="preserve"> </w:t>
      </w:r>
      <w:r>
        <w:t>godimento</w:t>
      </w:r>
      <w:r>
        <w:rPr>
          <w:spacing w:val="1"/>
        </w:rPr>
        <w:t xml:space="preserve"> </w:t>
      </w:r>
      <w:r>
        <w:t>erogati</w:t>
      </w:r>
      <w:r>
        <w:rPr>
          <w:spacing w:val="1"/>
        </w:rPr>
        <w:t xml:space="preserve"> </w:t>
      </w:r>
      <w:r>
        <w:t>in</w:t>
      </w:r>
      <w:r>
        <w:rPr>
          <w:spacing w:val="1"/>
        </w:rPr>
        <w:t xml:space="preserve"> </w:t>
      </w:r>
      <w:r>
        <w:t>precedenza</w:t>
      </w:r>
      <w:r>
        <w:rPr>
          <w:spacing w:val="1"/>
        </w:rPr>
        <w:t xml:space="preserve"> </w:t>
      </w:r>
      <w:r>
        <w:t>all’interessato,</w:t>
      </w:r>
      <w:r>
        <w:rPr>
          <w:spacing w:val="1"/>
        </w:rPr>
        <w:t xml:space="preserve"> </w:t>
      </w:r>
      <w:r>
        <w:t>aventi</w:t>
      </w:r>
      <w:r>
        <w:rPr>
          <w:spacing w:val="1"/>
        </w:rPr>
        <w:t xml:space="preserve"> </w:t>
      </w:r>
      <w:r>
        <w:t>le</w:t>
      </w:r>
      <w:r>
        <w:rPr>
          <w:spacing w:val="1"/>
        </w:rPr>
        <w:t xml:space="preserve"> </w:t>
      </w:r>
      <w:r>
        <w:t>medesime</w:t>
      </w:r>
      <w:r>
        <w:rPr>
          <w:spacing w:val="1"/>
        </w:rPr>
        <w:t xml:space="preserve"> </w:t>
      </w:r>
      <w:r>
        <w:t>caratteristiche.</w:t>
      </w:r>
    </w:p>
    <w:p w:rsidR="00D342A5" w:rsidRDefault="00D342A5">
      <w:pPr>
        <w:pStyle w:val="Corpodeltesto"/>
        <w:spacing w:before="9"/>
        <w:rPr>
          <w:sz w:val="20"/>
        </w:rPr>
      </w:pPr>
    </w:p>
    <w:p w:rsidR="00200508" w:rsidRPr="00AB0761" w:rsidRDefault="00200508" w:rsidP="00200508">
      <w:pPr>
        <w:pStyle w:val="Paragrafoelenco"/>
        <w:numPr>
          <w:ilvl w:val="0"/>
          <w:numId w:val="1"/>
        </w:numPr>
        <w:ind w:right="226"/>
      </w:pPr>
      <w:r w:rsidRPr="00AB0761">
        <w:t>Per i distacchi in corso alla data di entrata in vigore del</w:t>
      </w:r>
      <w:r w:rsidRPr="00AB0761">
        <w:rPr>
          <w:spacing w:val="1"/>
        </w:rPr>
        <w:t xml:space="preserve"> </w:t>
      </w:r>
      <w:r w:rsidRPr="00AB0761">
        <w:t>CCNL 2019- 2021, la cui</w:t>
      </w:r>
      <w:r w:rsidRPr="00AB0761">
        <w:rPr>
          <w:spacing w:val="1"/>
        </w:rPr>
        <w:t xml:space="preserve"> </w:t>
      </w:r>
      <w:r w:rsidRPr="00AB0761">
        <w:t>attivazione sia avvenuta prima del 2019, la percentuale di cui al comma 1</w:t>
      </w:r>
      <w:r w:rsidRPr="00AB0761">
        <w:rPr>
          <w:spacing w:val="1"/>
        </w:rPr>
        <w:t xml:space="preserve"> </w:t>
      </w:r>
      <w:r w:rsidRPr="00AB0761">
        <w:t>è applicata al</w:t>
      </w:r>
      <w:r w:rsidRPr="00AB0761">
        <w:rPr>
          <w:spacing w:val="1"/>
        </w:rPr>
        <w:t xml:space="preserve"> </w:t>
      </w:r>
      <w:r w:rsidRPr="00AB0761">
        <w:t>valore medio nell’anno 2018 delle voci retributive corrisposte a carico delle risorse del</w:t>
      </w:r>
      <w:r w:rsidRPr="00AB0761">
        <w:rPr>
          <w:spacing w:val="1"/>
        </w:rPr>
        <w:t xml:space="preserve"> </w:t>
      </w:r>
      <w:r w:rsidRPr="00AB0761">
        <w:t>Fondo per la retribuzione di posizione e di risultato di cui all’art. 58, con esclusione dei</w:t>
      </w:r>
      <w:r w:rsidRPr="00AB0761">
        <w:rPr>
          <w:spacing w:val="1"/>
        </w:rPr>
        <w:t xml:space="preserve"> </w:t>
      </w:r>
      <w:r w:rsidRPr="00AB0761">
        <w:t>compensi correlati ad incarichi ad interim e aggiuntivi e di quelli previsti da disposizioni</w:t>
      </w:r>
      <w:r w:rsidRPr="00AB0761">
        <w:rPr>
          <w:spacing w:val="-52"/>
        </w:rPr>
        <w:t xml:space="preserve"> </w:t>
      </w:r>
      <w:r w:rsidRPr="00AB0761">
        <w:t>di legge.</w:t>
      </w:r>
    </w:p>
    <w:p w:rsidR="00D342A5" w:rsidRDefault="00D342A5">
      <w:pPr>
        <w:pStyle w:val="Corpodeltesto"/>
        <w:spacing w:before="11"/>
        <w:rPr>
          <w:b/>
        </w:rPr>
      </w:pPr>
    </w:p>
    <w:p w:rsidR="008573C3" w:rsidRDefault="008573C3" w:rsidP="00322D9F">
      <w:pPr>
        <w:pStyle w:val="Paragrafoelenco"/>
        <w:numPr>
          <w:ilvl w:val="0"/>
          <w:numId w:val="32"/>
        </w:numPr>
        <w:spacing w:after="120"/>
        <w:ind w:right="52"/>
      </w:pPr>
      <w:r>
        <w:t>In caso di distacco part-time o frazionato, l’elemento di garanzia è riproporzionato in base alla</w:t>
      </w:r>
      <w:r w:rsidRPr="008573C3">
        <w:rPr>
          <w:spacing w:val="-52"/>
        </w:rPr>
        <w:t xml:space="preserve"> </w:t>
      </w:r>
      <w:r>
        <w:t>corrispondente percentuale di distacco e la limitazione prevista al comma 1, lett. b dell'art.61</w:t>
      </w:r>
      <w:r w:rsidRPr="008573C3">
        <w:rPr>
          <w:spacing w:val="1"/>
        </w:rPr>
        <w:t xml:space="preserve"> </w:t>
      </w:r>
      <w:r>
        <w:t xml:space="preserve">del CCNL </w:t>
      </w:r>
      <w:proofErr w:type="spellStart"/>
      <w:r>
        <w:t>F.L</w:t>
      </w:r>
      <w:proofErr w:type="spellEnd"/>
      <w:r>
        <w:t xml:space="preserve"> 2016-2018 non si applica.</w:t>
      </w:r>
    </w:p>
    <w:p w:rsidR="008573C3" w:rsidRDefault="008573C3" w:rsidP="00322D9F">
      <w:pPr>
        <w:pStyle w:val="Paragrafoelenco"/>
        <w:numPr>
          <w:ilvl w:val="0"/>
          <w:numId w:val="32"/>
        </w:numPr>
        <w:spacing w:after="120"/>
        <w:ind w:right="52"/>
      </w:pPr>
      <w:r>
        <w:t>La</w:t>
      </w:r>
      <w:r>
        <w:rPr>
          <w:spacing w:val="2"/>
        </w:rPr>
        <w:t xml:space="preserve"> </w:t>
      </w:r>
      <w:r>
        <w:t>disciplina</w:t>
      </w:r>
      <w:r>
        <w:rPr>
          <w:spacing w:val="2"/>
        </w:rPr>
        <w:t xml:space="preserve"> </w:t>
      </w:r>
      <w:r>
        <w:t>di</w:t>
      </w:r>
      <w:r>
        <w:rPr>
          <w:spacing w:val="2"/>
        </w:rPr>
        <w:t xml:space="preserve"> </w:t>
      </w:r>
      <w:r>
        <w:t>cui</w:t>
      </w:r>
      <w:r>
        <w:rPr>
          <w:spacing w:val="2"/>
        </w:rPr>
        <w:t xml:space="preserve"> </w:t>
      </w:r>
      <w:r>
        <w:t>al</w:t>
      </w:r>
      <w:r>
        <w:rPr>
          <w:spacing w:val="2"/>
        </w:rPr>
        <w:t xml:space="preserve"> </w:t>
      </w:r>
      <w:r>
        <w:t>presente</w:t>
      </w:r>
      <w:r>
        <w:rPr>
          <w:spacing w:val="2"/>
        </w:rPr>
        <w:t xml:space="preserve"> </w:t>
      </w:r>
      <w:r>
        <w:t>articolo</w:t>
      </w:r>
      <w:r>
        <w:rPr>
          <w:spacing w:val="2"/>
        </w:rPr>
        <w:t xml:space="preserve"> </w:t>
      </w:r>
      <w:r>
        <w:t>è</w:t>
      </w:r>
      <w:r>
        <w:rPr>
          <w:spacing w:val="2"/>
        </w:rPr>
        <w:t xml:space="preserve"> </w:t>
      </w:r>
      <w:r>
        <w:t>applicata</w:t>
      </w:r>
      <w:r>
        <w:rPr>
          <w:spacing w:val="2"/>
        </w:rPr>
        <w:t xml:space="preserve"> </w:t>
      </w:r>
      <w:r>
        <w:t>solo</w:t>
      </w:r>
      <w:r>
        <w:rPr>
          <w:spacing w:val="2"/>
        </w:rPr>
        <w:t xml:space="preserve"> </w:t>
      </w:r>
      <w:r>
        <w:t>a</w:t>
      </w:r>
      <w:r>
        <w:rPr>
          <w:spacing w:val="2"/>
        </w:rPr>
        <w:t xml:space="preserve"> </w:t>
      </w:r>
      <w:r>
        <w:t>partire</w:t>
      </w:r>
      <w:r>
        <w:rPr>
          <w:spacing w:val="2"/>
        </w:rPr>
        <w:t xml:space="preserve"> </w:t>
      </w:r>
      <w:r>
        <w:t>dalla</w:t>
      </w:r>
      <w:r>
        <w:rPr>
          <w:spacing w:val="2"/>
        </w:rPr>
        <w:t xml:space="preserve"> </w:t>
      </w:r>
      <w:r>
        <w:t>data</w:t>
      </w:r>
      <w:r>
        <w:rPr>
          <w:spacing w:val="2"/>
        </w:rPr>
        <w:t xml:space="preserve"> </w:t>
      </w:r>
      <w:r>
        <w:t>di</w:t>
      </w:r>
      <w:r>
        <w:rPr>
          <w:spacing w:val="2"/>
        </w:rPr>
        <w:t xml:space="preserve"> </w:t>
      </w:r>
      <w:r>
        <w:t>decorrenza</w:t>
      </w:r>
      <w:r>
        <w:rPr>
          <w:spacing w:val="2"/>
        </w:rPr>
        <w:t xml:space="preserve"> </w:t>
      </w:r>
      <w:r>
        <w:t>della</w:t>
      </w:r>
      <w:r>
        <w:rPr>
          <w:spacing w:val="1"/>
        </w:rPr>
        <w:t xml:space="preserve"> </w:t>
      </w:r>
      <w:r>
        <w:t>contrattazione integrativa.</w:t>
      </w:r>
    </w:p>
    <w:p w:rsidR="00D342A5" w:rsidRDefault="00D342A5" w:rsidP="008573C3">
      <w:pPr>
        <w:pStyle w:val="Corpodeltesto"/>
        <w:spacing w:after="120"/>
        <w:ind w:left="470"/>
        <w:rPr>
          <w:sz w:val="20"/>
        </w:rPr>
      </w:pPr>
    </w:p>
    <w:p w:rsidR="00D342A5" w:rsidRDefault="00D342A5">
      <w:pPr>
        <w:pStyle w:val="Corpodeltesto"/>
        <w:spacing w:before="9"/>
        <w:rPr>
          <w:sz w:val="21"/>
        </w:rPr>
      </w:pPr>
    </w:p>
    <w:p w:rsidR="008B1683" w:rsidRDefault="008B1683" w:rsidP="008B1683">
      <w:pPr>
        <w:spacing w:before="80"/>
        <w:ind w:right="132"/>
        <w:jc w:val="center"/>
        <w:rPr>
          <w:b/>
        </w:rPr>
      </w:pPr>
      <w:r>
        <w:rPr>
          <w:b/>
        </w:rPr>
        <w:t>TITOLO IV – DISPOSIZIONI FINALI</w:t>
      </w:r>
    </w:p>
    <w:p w:rsidR="008B1683" w:rsidRDefault="008B1683" w:rsidP="008B1683">
      <w:pPr>
        <w:pStyle w:val="Corpodeltesto"/>
        <w:rPr>
          <w:b/>
          <w:sz w:val="20"/>
        </w:rPr>
      </w:pPr>
    </w:p>
    <w:p w:rsidR="008B1683" w:rsidRDefault="008B1683" w:rsidP="008B1683">
      <w:pPr>
        <w:pStyle w:val="Corpodeltesto"/>
        <w:spacing w:before="9"/>
        <w:rPr>
          <w:b/>
          <w:sz w:val="21"/>
        </w:rPr>
      </w:pPr>
    </w:p>
    <w:p w:rsidR="008B1683" w:rsidRDefault="00AB0761" w:rsidP="008B1683">
      <w:pPr>
        <w:ind w:right="132"/>
        <w:jc w:val="center"/>
        <w:rPr>
          <w:b/>
        </w:rPr>
      </w:pPr>
      <w:r>
        <w:rPr>
          <w:b/>
        </w:rPr>
        <w:t>Art. 38</w:t>
      </w:r>
    </w:p>
    <w:p w:rsidR="008B1683" w:rsidRDefault="008B1683" w:rsidP="008B1683">
      <w:pPr>
        <w:ind w:right="132"/>
        <w:jc w:val="center"/>
        <w:rPr>
          <w:b/>
        </w:rPr>
      </w:pPr>
      <w:r>
        <w:rPr>
          <w:b/>
        </w:rPr>
        <w:t>Controversie ed interpretazione autentica</w:t>
      </w:r>
    </w:p>
    <w:p w:rsidR="008B1683" w:rsidRPr="00AB0761" w:rsidRDefault="008B1683" w:rsidP="008B1683">
      <w:pPr>
        <w:pStyle w:val="Corpodeltesto"/>
        <w:spacing w:before="120"/>
        <w:ind w:left="140" w:right="272"/>
        <w:jc w:val="both"/>
      </w:pPr>
      <w:r w:rsidRPr="00AB0761">
        <w:t>Le clausole del presente contratto sottoscritto possono essere oggetto di controversie e quindi di</w:t>
      </w:r>
      <w:r w:rsidRPr="00AB0761">
        <w:rPr>
          <w:spacing w:val="1"/>
        </w:rPr>
        <w:t xml:space="preserve"> </w:t>
      </w:r>
      <w:r w:rsidRPr="00AB0761">
        <w:lastRenderedPageBreak/>
        <w:t>successive</w:t>
      </w:r>
      <w:r w:rsidRPr="00AB0761">
        <w:rPr>
          <w:spacing w:val="1"/>
        </w:rPr>
        <w:t xml:space="preserve"> </w:t>
      </w:r>
      <w:r w:rsidRPr="00AB0761">
        <w:t>interpretazioni</w:t>
      </w:r>
      <w:r w:rsidRPr="00AB0761">
        <w:rPr>
          <w:spacing w:val="1"/>
        </w:rPr>
        <w:t xml:space="preserve"> </w:t>
      </w:r>
      <w:r w:rsidRPr="00AB0761">
        <w:t>autentiche.</w:t>
      </w:r>
      <w:r w:rsidRPr="00AB0761">
        <w:rPr>
          <w:spacing w:val="1"/>
        </w:rPr>
        <w:t xml:space="preserve"> </w:t>
      </w:r>
      <w:r w:rsidRPr="00AB0761">
        <w:t>Nel</w:t>
      </w:r>
      <w:r w:rsidRPr="00AB0761">
        <w:rPr>
          <w:spacing w:val="1"/>
        </w:rPr>
        <w:t xml:space="preserve"> </w:t>
      </w:r>
      <w:r w:rsidRPr="00AB0761">
        <w:t>caso</w:t>
      </w:r>
      <w:r w:rsidRPr="00AB0761">
        <w:rPr>
          <w:spacing w:val="1"/>
        </w:rPr>
        <w:t xml:space="preserve"> </w:t>
      </w:r>
      <w:r w:rsidRPr="00AB0761">
        <w:t>insorgano</w:t>
      </w:r>
      <w:r w:rsidRPr="00AB0761">
        <w:rPr>
          <w:spacing w:val="1"/>
        </w:rPr>
        <w:t xml:space="preserve"> </w:t>
      </w:r>
      <w:r w:rsidRPr="00AB0761">
        <w:t>controversie</w:t>
      </w:r>
      <w:r w:rsidRPr="00AB0761">
        <w:rPr>
          <w:spacing w:val="1"/>
        </w:rPr>
        <w:t xml:space="preserve"> </w:t>
      </w:r>
      <w:r w:rsidRPr="00AB0761">
        <w:t>sull’interpretazione</w:t>
      </w:r>
      <w:r w:rsidRPr="00AB0761">
        <w:rPr>
          <w:spacing w:val="55"/>
        </w:rPr>
        <w:t xml:space="preserve"> </w:t>
      </w:r>
      <w:r w:rsidRPr="00AB0761">
        <w:t>del</w:t>
      </w:r>
      <w:r w:rsidRPr="00AB0761">
        <w:rPr>
          <w:spacing w:val="1"/>
        </w:rPr>
        <w:t xml:space="preserve"> </w:t>
      </w:r>
      <w:r w:rsidRPr="00AB0761">
        <w:t>presente contratto, le delegazioni trattanti si incontrano per definire consensualmente il significato</w:t>
      </w:r>
      <w:r w:rsidRPr="00AB0761">
        <w:rPr>
          <w:spacing w:val="1"/>
        </w:rPr>
        <w:t xml:space="preserve"> </w:t>
      </w:r>
      <w:r w:rsidRPr="00AB0761">
        <w:t>delle clausole controverse. Nel caso in cui l’iniziativa sia unilaterale, la richiesta di convocazione del</w:t>
      </w:r>
      <w:r w:rsidRPr="00AB0761">
        <w:rPr>
          <w:spacing w:val="1"/>
        </w:rPr>
        <w:t xml:space="preserve"> </w:t>
      </w:r>
      <w:r w:rsidRPr="00AB0761">
        <w:t>tavolo di contrattazione deve essere accompagnata da una breve descrizione dei fatti e degli elementi</w:t>
      </w:r>
      <w:r w:rsidRPr="00AB0761">
        <w:rPr>
          <w:spacing w:val="1"/>
        </w:rPr>
        <w:t xml:space="preserve"> </w:t>
      </w:r>
      <w:r w:rsidRPr="00AB0761">
        <w:t>di diritto sui quali si basa la contestazione per cui si chiede l’interpretazione autentica. La riunione si</w:t>
      </w:r>
      <w:r w:rsidRPr="00AB0761">
        <w:rPr>
          <w:spacing w:val="1"/>
        </w:rPr>
        <w:t xml:space="preserve"> </w:t>
      </w:r>
      <w:r w:rsidRPr="00AB0761">
        <w:t>terrà in tempi congrui e comunque non oltre 15 giorni dalla richiesta avanzata. L’eventuale accordo</w:t>
      </w:r>
      <w:r w:rsidRPr="00AB0761">
        <w:rPr>
          <w:spacing w:val="1"/>
        </w:rPr>
        <w:t xml:space="preserve"> </w:t>
      </w:r>
      <w:r w:rsidRPr="00AB0761">
        <w:t xml:space="preserve">d’interpretazione autentica è soggetto alle medesime procedure di cui all’art. 8 del CCNL </w:t>
      </w:r>
      <w:proofErr w:type="spellStart"/>
      <w:r w:rsidRPr="00AB0761">
        <w:t>F.L.</w:t>
      </w:r>
      <w:proofErr w:type="spellEnd"/>
      <w:r w:rsidRPr="00AB0761">
        <w:rPr>
          <w:spacing w:val="1"/>
        </w:rPr>
        <w:t xml:space="preserve"> </w:t>
      </w:r>
      <w:r w:rsidRPr="00AB0761">
        <w:t>2019-2021.</w:t>
      </w:r>
    </w:p>
    <w:p w:rsidR="008B1683" w:rsidRDefault="008B1683" w:rsidP="008B1683">
      <w:pPr>
        <w:pStyle w:val="Corpodeltesto"/>
        <w:rPr>
          <w:b/>
          <w:sz w:val="20"/>
        </w:rPr>
      </w:pPr>
    </w:p>
    <w:p w:rsidR="008B1683" w:rsidRDefault="00AB0761" w:rsidP="008B1683">
      <w:pPr>
        <w:spacing w:before="91"/>
        <w:ind w:right="132"/>
        <w:jc w:val="center"/>
        <w:rPr>
          <w:b/>
        </w:rPr>
      </w:pPr>
      <w:r>
        <w:rPr>
          <w:b/>
        </w:rPr>
        <w:t>Art. 39</w:t>
      </w:r>
      <w:r w:rsidR="008B1683">
        <w:rPr>
          <w:b/>
        </w:rPr>
        <w:t xml:space="preserve"> Revisione</w:t>
      </w:r>
    </w:p>
    <w:p w:rsidR="008B1683" w:rsidRDefault="008B1683" w:rsidP="008B1683">
      <w:pPr>
        <w:pStyle w:val="Corpodeltesto"/>
        <w:spacing w:before="8"/>
        <w:rPr>
          <w:b/>
          <w:sz w:val="21"/>
        </w:rPr>
      </w:pPr>
    </w:p>
    <w:p w:rsidR="008B1683" w:rsidRDefault="008B1683" w:rsidP="008B1683">
      <w:pPr>
        <w:pStyle w:val="Corpodeltesto"/>
        <w:ind w:left="140" w:right="272"/>
        <w:jc w:val="both"/>
      </w:pPr>
      <w:r>
        <w:t>Le parti si incontrano almeno una volta l’anno in relazione alle materie che per loro natura presentano</w:t>
      </w:r>
      <w:r>
        <w:rPr>
          <w:spacing w:val="1"/>
        </w:rPr>
        <w:t xml:space="preserve"> </w:t>
      </w:r>
      <w:r>
        <w:t xml:space="preserve">necessità di revisione e per verificare la concreta attuazione del presente </w:t>
      </w:r>
      <w:proofErr w:type="spellStart"/>
      <w:r>
        <w:t>C.C.D.I.</w:t>
      </w:r>
      <w:proofErr w:type="spellEnd"/>
      <w:r>
        <w:t xml:space="preserve"> ed, in ogni caso, in</w:t>
      </w:r>
      <w:r>
        <w:rPr>
          <w:spacing w:val="1"/>
        </w:rPr>
        <w:t xml:space="preserve"> </w:t>
      </w:r>
      <w:r>
        <w:t>presenza di eventuali processi di dismissione od esternalizzazione di servizi o attività.</w:t>
      </w:r>
    </w:p>
    <w:p w:rsidR="008B1683" w:rsidRDefault="008B1683" w:rsidP="008B1683">
      <w:pPr>
        <w:pStyle w:val="Corpodeltesto"/>
        <w:rPr>
          <w:sz w:val="20"/>
        </w:rPr>
      </w:pPr>
    </w:p>
    <w:p w:rsidR="008B1683" w:rsidRDefault="008B1683" w:rsidP="008B1683">
      <w:pPr>
        <w:pStyle w:val="Corpodeltesto"/>
        <w:spacing w:before="9"/>
        <w:rPr>
          <w:sz w:val="21"/>
        </w:rPr>
      </w:pPr>
    </w:p>
    <w:p w:rsidR="008B1683" w:rsidRDefault="008B1683" w:rsidP="008B1683">
      <w:pPr>
        <w:pStyle w:val="Corpodeltesto"/>
        <w:ind w:left="140" w:right="263"/>
      </w:pPr>
      <w:r>
        <w:t>L’Amministrazione, infine, si impegna a recepire tempestivamente le eventuali innovazioni legislative</w:t>
      </w:r>
      <w:r>
        <w:rPr>
          <w:spacing w:val="-52"/>
        </w:rPr>
        <w:t xml:space="preserve"> </w:t>
      </w:r>
      <w:r>
        <w:t>e normative che comportassero modifiche al presente Contratto Collettivo Decentrato Integrativo.</w:t>
      </w:r>
    </w:p>
    <w:p w:rsidR="008B1683" w:rsidRDefault="008B1683" w:rsidP="008B1683">
      <w:pPr>
        <w:pStyle w:val="Corpodeltesto"/>
        <w:ind w:left="140" w:right="263"/>
      </w:pPr>
    </w:p>
    <w:p w:rsidR="008B1683" w:rsidRDefault="00AB0761" w:rsidP="008B1683">
      <w:pPr>
        <w:spacing w:before="181"/>
        <w:ind w:left="2629" w:right="2652"/>
        <w:jc w:val="center"/>
        <w:rPr>
          <w:b/>
        </w:rPr>
      </w:pPr>
      <w:r>
        <w:rPr>
          <w:b/>
        </w:rPr>
        <w:t>Art. 40</w:t>
      </w:r>
    </w:p>
    <w:p w:rsidR="008B1683" w:rsidRDefault="008B1683" w:rsidP="008B1683">
      <w:pPr>
        <w:ind w:left="2629" w:right="2652"/>
        <w:jc w:val="center"/>
        <w:rPr>
          <w:b/>
        </w:rPr>
      </w:pPr>
      <w:r>
        <w:rPr>
          <w:b/>
        </w:rPr>
        <w:t>Disposizioni transitorie, finali e di rinvio</w:t>
      </w:r>
    </w:p>
    <w:p w:rsidR="008B1683" w:rsidRDefault="008B1683" w:rsidP="008B1683">
      <w:pPr>
        <w:spacing w:before="4"/>
        <w:rPr>
          <w:b/>
          <w:sz w:val="24"/>
        </w:rPr>
      </w:pPr>
    </w:p>
    <w:p w:rsidR="003D4AE0" w:rsidRPr="003D4AE0" w:rsidRDefault="003D4AE0" w:rsidP="003D4AE0">
      <w:pPr>
        <w:tabs>
          <w:tab w:val="left" w:pos="438"/>
          <w:tab w:val="left" w:pos="873"/>
        </w:tabs>
        <w:spacing w:before="240"/>
        <w:ind w:right="651"/>
        <w:jc w:val="both"/>
        <w:rPr>
          <w:b/>
          <w:sz w:val="24"/>
          <w:szCs w:val="24"/>
          <w:u w:val="single"/>
        </w:rPr>
      </w:pPr>
      <w:r w:rsidRPr="003D4AE0">
        <w:rPr>
          <w:b/>
          <w:sz w:val="24"/>
          <w:szCs w:val="24"/>
          <w:u w:val="single"/>
        </w:rPr>
        <w:t>1:</w:t>
      </w:r>
      <w:r w:rsidRPr="003D4AE0">
        <w:rPr>
          <w:sz w:val="24"/>
          <w:szCs w:val="24"/>
        </w:rPr>
        <w:t xml:space="preserve"> Per l’anno 2024 ed in relazione a quanto disposto con la DP n. </w:t>
      </w:r>
      <w:r w:rsidR="00A008C2">
        <w:rPr>
          <w:sz w:val="24"/>
          <w:szCs w:val="24"/>
        </w:rPr>
        <w:t>371</w:t>
      </w:r>
      <w:r w:rsidRPr="003D4AE0">
        <w:rPr>
          <w:sz w:val="24"/>
          <w:szCs w:val="24"/>
        </w:rPr>
        <w:t xml:space="preserve"> del 30.12.2024 di autorizzare alla sottoscrizione del presente contratto si precisa che </w:t>
      </w:r>
      <w:r w:rsidRPr="003D4AE0">
        <w:rPr>
          <w:b/>
          <w:sz w:val="24"/>
          <w:szCs w:val="24"/>
          <w:u w:val="single"/>
        </w:rPr>
        <w:t xml:space="preserve">gli effetti della deliberazione e del relativo contratto che verrà sottoscritto </w:t>
      </w:r>
      <w:r w:rsidRPr="003D4AE0">
        <w:rPr>
          <w:sz w:val="24"/>
          <w:szCs w:val="24"/>
        </w:rPr>
        <w:t>– direttamente dipendenti dalla parte  variabile del fondo come approvato con DP n. 362</w:t>
      </w:r>
      <w:r w:rsidR="00FE68E1">
        <w:rPr>
          <w:sz w:val="24"/>
          <w:szCs w:val="24"/>
        </w:rPr>
        <w:t xml:space="preserve"> del 20.12.2024 e riportati nell’allegato sub 1</w:t>
      </w:r>
      <w:r w:rsidRPr="003D4AE0">
        <w:rPr>
          <w:sz w:val="24"/>
          <w:szCs w:val="24"/>
        </w:rPr>
        <w:t xml:space="preserve"> – </w:t>
      </w:r>
      <w:r w:rsidRPr="003D4AE0">
        <w:rPr>
          <w:b/>
          <w:sz w:val="24"/>
          <w:szCs w:val="24"/>
          <w:u w:val="single"/>
        </w:rPr>
        <w:t>sono sottoposti alla condizione sospensiva della certificazione  del fondo stesso per la retribuzione di posizione e di risultato da parte del collegio dei revisori dei conti.”</w:t>
      </w:r>
    </w:p>
    <w:p w:rsidR="003D4AE0" w:rsidRDefault="003D4AE0" w:rsidP="008B1683">
      <w:pPr>
        <w:ind w:left="29" w:right="47"/>
      </w:pPr>
    </w:p>
    <w:p w:rsidR="008B1683" w:rsidRPr="00A008C2" w:rsidRDefault="008B1683" w:rsidP="008B1683">
      <w:pPr>
        <w:ind w:left="29" w:right="47"/>
        <w:rPr>
          <w:sz w:val="24"/>
          <w:szCs w:val="24"/>
        </w:rPr>
      </w:pPr>
      <w:r w:rsidRPr="00A008C2">
        <w:rPr>
          <w:sz w:val="24"/>
          <w:szCs w:val="24"/>
        </w:rPr>
        <w:t>Il</w:t>
      </w:r>
      <w:r w:rsidRPr="00A008C2">
        <w:rPr>
          <w:spacing w:val="3"/>
          <w:sz w:val="24"/>
          <w:szCs w:val="24"/>
        </w:rPr>
        <w:t xml:space="preserve"> </w:t>
      </w:r>
      <w:r w:rsidRPr="00A008C2">
        <w:rPr>
          <w:sz w:val="24"/>
          <w:szCs w:val="24"/>
        </w:rPr>
        <w:t>presente</w:t>
      </w:r>
      <w:r w:rsidRPr="00A008C2">
        <w:rPr>
          <w:spacing w:val="3"/>
          <w:sz w:val="24"/>
          <w:szCs w:val="24"/>
        </w:rPr>
        <w:t xml:space="preserve"> </w:t>
      </w:r>
      <w:r w:rsidRPr="00A008C2">
        <w:rPr>
          <w:sz w:val="24"/>
          <w:szCs w:val="24"/>
        </w:rPr>
        <w:t>CCDI</w:t>
      </w:r>
      <w:r w:rsidRPr="00A008C2">
        <w:rPr>
          <w:spacing w:val="3"/>
          <w:sz w:val="24"/>
          <w:szCs w:val="24"/>
        </w:rPr>
        <w:t xml:space="preserve"> </w:t>
      </w:r>
      <w:r w:rsidRPr="00A008C2">
        <w:rPr>
          <w:sz w:val="24"/>
          <w:szCs w:val="24"/>
        </w:rPr>
        <w:t>sostituisce</w:t>
      </w:r>
      <w:r w:rsidRPr="00A008C2">
        <w:rPr>
          <w:spacing w:val="3"/>
          <w:sz w:val="24"/>
          <w:szCs w:val="24"/>
        </w:rPr>
        <w:t xml:space="preserve"> </w:t>
      </w:r>
      <w:r w:rsidRPr="00A008C2">
        <w:rPr>
          <w:sz w:val="24"/>
          <w:szCs w:val="24"/>
        </w:rPr>
        <w:t>il</w:t>
      </w:r>
      <w:r w:rsidRPr="00A008C2">
        <w:rPr>
          <w:spacing w:val="3"/>
          <w:sz w:val="24"/>
          <w:szCs w:val="24"/>
        </w:rPr>
        <w:t xml:space="preserve"> </w:t>
      </w:r>
      <w:r w:rsidRPr="00A008C2">
        <w:rPr>
          <w:sz w:val="24"/>
          <w:szCs w:val="24"/>
        </w:rPr>
        <w:t>precedente,</w:t>
      </w:r>
      <w:r w:rsidRPr="00A008C2">
        <w:rPr>
          <w:spacing w:val="3"/>
          <w:sz w:val="24"/>
          <w:szCs w:val="24"/>
        </w:rPr>
        <w:t xml:space="preserve"> </w:t>
      </w:r>
      <w:r w:rsidRPr="00A008C2">
        <w:rPr>
          <w:sz w:val="24"/>
          <w:szCs w:val="24"/>
        </w:rPr>
        <w:t>per</w:t>
      </w:r>
      <w:r w:rsidRPr="00A008C2">
        <w:rPr>
          <w:spacing w:val="3"/>
          <w:sz w:val="24"/>
          <w:szCs w:val="24"/>
        </w:rPr>
        <w:t xml:space="preserve"> </w:t>
      </w:r>
      <w:r w:rsidRPr="00A008C2">
        <w:rPr>
          <w:sz w:val="24"/>
          <w:szCs w:val="24"/>
        </w:rPr>
        <w:t>le</w:t>
      </w:r>
      <w:r w:rsidRPr="00A008C2">
        <w:rPr>
          <w:spacing w:val="3"/>
          <w:sz w:val="24"/>
          <w:szCs w:val="24"/>
        </w:rPr>
        <w:t xml:space="preserve"> </w:t>
      </w:r>
      <w:r w:rsidRPr="00A008C2">
        <w:rPr>
          <w:sz w:val="24"/>
          <w:szCs w:val="24"/>
        </w:rPr>
        <w:t>tutte</w:t>
      </w:r>
      <w:r w:rsidRPr="00A008C2">
        <w:rPr>
          <w:spacing w:val="3"/>
          <w:sz w:val="24"/>
          <w:szCs w:val="24"/>
        </w:rPr>
        <w:t xml:space="preserve"> </w:t>
      </w:r>
      <w:r w:rsidRPr="00A008C2">
        <w:rPr>
          <w:sz w:val="24"/>
          <w:szCs w:val="24"/>
        </w:rPr>
        <w:t>le</w:t>
      </w:r>
      <w:r w:rsidRPr="00A008C2">
        <w:rPr>
          <w:spacing w:val="3"/>
          <w:sz w:val="24"/>
          <w:szCs w:val="24"/>
        </w:rPr>
        <w:t xml:space="preserve"> </w:t>
      </w:r>
      <w:r w:rsidRPr="00A008C2">
        <w:rPr>
          <w:sz w:val="24"/>
          <w:szCs w:val="24"/>
        </w:rPr>
        <w:t>parti</w:t>
      </w:r>
      <w:r w:rsidRPr="00A008C2">
        <w:rPr>
          <w:spacing w:val="3"/>
          <w:sz w:val="24"/>
          <w:szCs w:val="24"/>
        </w:rPr>
        <w:t xml:space="preserve"> </w:t>
      </w:r>
      <w:r w:rsidRPr="00A008C2">
        <w:rPr>
          <w:sz w:val="24"/>
          <w:szCs w:val="24"/>
        </w:rPr>
        <w:t>incompatibili</w:t>
      </w:r>
      <w:r w:rsidRPr="00A008C2">
        <w:rPr>
          <w:spacing w:val="3"/>
          <w:sz w:val="24"/>
          <w:szCs w:val="24"/>
        </w:rPr>
        <w:t xml:space="preserve"> </w:t>
      </w:r>
      <w:r w:rsidRPr="00A008C2">
        <w:rPr>
          <w:sz w:val="24"/>
          <w:szCs w:val="24"/>
        </w:rPr>
        <w:t>con</w:t>
      </w:r>
      <w:r w:rsidRPr="00A008C2">
        <w:rPr>
          <w:spacing w:val="3"/>
          <w:sz w:val="24"/>
          <w:szCs w:val="24"/>
        </w:rPr>
        <w:t xml:space="preserve"> </w:t>
      </w:r>
      <w:r w:rsidRPr="00A008C2">
        <w:rPr>
          <w:sz w:val="24"/>
          <w:szCs w:val="24"/>
        </w:rPr>
        <w:t>il</w:t>
      </w:r>
      <w:r w:rsidRPr="00A008C2">
        <w:rPr>
          <w:spacing w:val="3"/>
          <w:sz w:val="24"/>
          <w:szCs w:val="24"/>
        </w:rPr>
        <w:t xml:space="preserve"> </w:t>
      </w:r>
      <w:r w:rsidRPr="00A008C2">
        <w:rPr>
          <w:sz w:val="24"/>
          <w:szCs w:val="24"/>
        </w:rPr>
        <w:t>contratto</w:t>
      </w:r>
      <w:r w:rsidRPr="00A008C2">
        <w:rPr>
          <w:spacing w:val="3"/>
          <w:sz w:val="24"/>
          <w:szCs w:val="24"/>
        </w:rPr>
        <w:t xml:space="preserve"> </w:t>
      </w:r>
      <w:r w:rsidRPr="00A008C2">
        <w:rPr>
          <w:sz w:val="24"/>
          <w:szCs w:val="24"/>
        </w:rPr>
        <w:t>decentrato</w:t>
      </w:r>
      <w:r w:rsidRPr="00A008C2">
        <w:rPr>
          <w:spacing w:val="-52"/>
          <w:sz w:val="24"/>
          <w:szCs w:val="24"/>
        </w:rPr>
        <w:t xml:space="preserve"> </w:t>
      </w:r>
      <w:r w:rsidRPr="00A008C2">
        <w:rPr>
          <w:sz w:val="24"/>
          <w:szCs w:val="24"/>
        </w:rPr>
        <w:t>preesistente.</w:t>
      </w:r>
    </w:p>
    <w:p w:rsidR="008B1683" w:rsidRDefault="008B1683" w:rsidP="008B1683">
      <w:pPr>
        <w:spacing w:before="4"/>
        <w:rPr>
          <w:sz w:val="24"/>
        </w:rPr>
      </w:pPr>
    </w:p>
    <w:p w:rsidR="008573C3" w:rsidRDefault="008573C3">
      <w:pPr>
        <w:rPr>
          <w:b/>
        </w:rPr>
      </w:pPr>
    </w:p>
    <w:p w:rsidR="00076CF0" w:rsidRDefault="00076CF0" w:rsidP="00076CF0">
      <w:pPr>
        <w:numPr>
          <w:ilvl w:val="0"/>
          <w:numId w:val="43"/>
        </w:numPr>
        <w:autoSpaceDE/>
        <w:autoSpaceDN/>
        <w:spacing w:after="240" w:line="360" w:lineRule="auto"/>
        <w:ind w:left="568" w:hanging="284"/>
      </w:pPr>
      <w:r>
        <w:rPr>
          <w:rFonts w:ascii="Palatino Linotype" w:hAnsi="Palatino Linotype"/>
        </w:rPr>
        <w:t xml:space="preserve">Presidente: Segretario Generale </w:t>
      </w:r>
      <w:r w:rsidRPr="00076CF0">
        <w:rPr>
          <w:rFonts w:ascii="Palatino Linotype" w:hAnsi="Palatino Linotype"/>
          <w:b/>
        </w:rPr>
        <w:t>f.to</w:t>
      </w:r>
      <w:r>
        <w:rPr>
          <w:rFonts w:ascii="Palatino Linotype" w:hAnsi="Palatino Linotype"/>
        </w:rPr>
        <w:t xml:space="preserve"> </w:t>
      </w:r>
      <w:r w:rsidRPr="00EF635E">
        <w:rPr>
          <w:rFonts w:ascii="Palatino Linotype" w:hAnsi="Palatino Linotype"/>
          <w:b/>
        </w:rPr>
        <w:t xml:space="preserve">Dott.ssa Maria </w:t>
      </w:r>
      <w:r>
        <w:rPr>
          <w:rFonts w:ascii="Palatino Linotype" w:hAnsi="Palatino Linotype"/>
          <w:b/>
        </w:rPr>
        <w:t>Antonietta IACOBELLIS</w:t>
      </w:r>
      <w:r>
        <w:rPr>
          <w:rFonts w:ascii="Palatino Linotype" w:hAnsi="Palatino Linotype"/>
        </w:rPr>
        <w:t xml:space="preserve"> </w:t>
      </w:r>
    </w:p>
    <w:p w:rsidR="00076CF0" w:rsidRPr="00E86795" w:rsidRDefault="00076CF0" w:rsidP="00076CF0">
      <w:pPr>
        <w:numPr>
          <w:ilvl w:val="0"/>
          <w:numId w:val="43"/>
        </w:numPr>
        <w:autoSpaceDE/>
        <w:autoSpaceDN/>
        <w:spacing w:after="240" w:line="360" w:lineRule="auto"/>
        <w:ind w:left="568" w:hanging="284"/>
      </w:pPr>
      <w:r w:rsidRPr="00E86795">
        <w:rPr>
          <w:rFonts w:ascii="Palatino Linotype" w:hAnsi="Palatino Linotype"/>
        </w:rPr>
        <w:t xml:space="preserve">Componente: </w:t>
      </w:r>
      <w:r>
        <w:rPr>
          <w:rFonts w:ascii="Palatino Linotype" w:hAnsi="Palatino Linotype"/>
        </w:rPr>
        <w:t xml:space="preserve">Dirigente Settore 5: </w:t>
      </w:r>
      <w:r>
        <w:rPr>
          <w:rFonts w:ascii="Palatino Linotype" w:hAnsi="Palatino Linotype"/>
          <w:b/>
        </w:rPr>
        <w:t>f.to  ing. Angelo Carmine Giordano</w:t>
      </w:r>
    </w:p>
    <w:p w:rsidR="00076CF0" w:rsidRDefault="00076CF0" w:rsidP="00076CF0">
      <w:pPr>
        <w:pStyle w:val="Paragrafoelenco"/>
        <w:numPr>
          <w:ilvl w:val="0"/>
          <w:numId w:val="44"/>
        </w:numPr>
        <w:autoSpaceDE/>
        <w:autoSpaceDN/>
        <w:spacing w:after="240" w:line="360" w:lineRule="auto"/>
        <w:ind w:left="568" w:right="0" w:hanging="284"/>
      </w:pPr>
      <w:r w:rsidRPr="00076CF0">
        <w:rPr>
          <w:rFonts w:ascii="Palatino Linotype" w:hAnsi="Palatino Linotype"/>
        </w:rPr>
        <w:t>FEDIRETS:</w:t>
      </w:r>
      <w:r>
        <w:rPr>
          <w:rFonts w:ascii="Palatino Linotype" w:hAnsi="Palatino Linotype"/>
          <w:b/>
        </w:rPr>
        <w:t xml:space="preserve">  f.to dott. Maria Cristina RUGGIERO </w:t>
      </w:r>
      <w:r>
        <w:rPr>
          <w:rFonts w:ascii="Palatino Linotype" w:hAnsi="Palatino Linotype"/>
        </w:rPr>
        <w:t xml:space="preserve"> </w:t>
      </w:r>
    </w:p>
    <w:p w:rsidR="00076CF0" w:rsidRPr="00F12CB6" w:rsidRDefault="00076CF0" w:rsidP="00076CF0">
      <w:pPr>
        <w:pStyle w:val="Paragrafoelenco"/>
        <w:numPr>
          <w:ilvl w:val="0"/>
          <w:numId w:val="44"/>
        </w:numPr>
        <w:autoSpaceDE/>
        <w:autoSpaceDN/>
        <w:spacing w:after="240" w:line="360" w:lineRule="auto"/>
        <w:ind w:left="568" w:right="0" w:hanging="284"/>
        <w:rPr>
          <w:sz w:val="20"/>
        </w:rPr>
      </w:pPr>
      <w:r w:rsidRPr="00076CF0">
        <w:rPr>
          <w:rFonts w:ascii="Palatino Linotype" w:hAnsi="Palatino Linotype"/>
        </w:rPr>
        <w:t>RSA :</w:t>
      </w:r>
      <w:r w:rsidRPr="00F12CB6">
        <w:rPr>
          <w:rFonts w:ascii="Palatino Linotype" w:hAnsi="Palatino Linotype"/>
          <w:b/>
        </w:rPr>
        <w:t xml:space="preserve"> </w:t>
      </w:r>
      <w:r>
        <w:rPr>
          <w:rFonts w:ascii="Palatino Linotype" w:hAnsi="Palatino Linotype"/>
          <w:b/>
        </w:rPr>
        <w:t xml:space="preserve">f.to arch. Giancarlo </w:t>
      </w:r>
      <w:proofErr w:type="spellStart"/>
      <w:r>
        <w:rPr>
          <w:rFonts w:ascii="Palatino Linotype" w:hAnsi="Palatino Linotype"/>
          <w:b/>
        </w:rPr>
        <w:t>Corsano</w:t>
      </w:r>
      <w:proofErr w:type="spellEnd"/>
      <w:r>
        <w:rPr>
          <w:rFonts w:ascii="Palatino Linotype" w:hAnsi="Palatino Linotype"/>
          <w:b/>
        </w:rPr>
        <w:t>.</w:t>
      </w:r>
    </w:p>
    <w:p w:rsidR="008573C3" w:rsidRDefault="008573C3">
      <w:pPr>
        <w:spacing w:before="80"/>
        <w:ind w:right="132"/>
        <w:jc w:val="center"/>
        <w:rPr>
          <w:b/>
        </w:rPr>
      </w:pPr>
    </w:p>
    <w:sectPr w:rsidR="008573C3" w:rsidSect="00CB2458">
      <w:footerReference w:type="default" r:id="rId136"/>
      <w:pgSz w:w="11900" w:h="16840"/>
      <w:pgMar w:top="1360" w:right="1160" w:bottom="851" w:left="1300" w:header="426" w:footer="3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0D3" w:rsidRDefault="00EF20D3" w:rsidP="00D342A5">
      <w:r>
        <w:separator/>
      </w:r>
    </w:p>
  </w:endnote>
  <w:endnote w:type="continuationSeparator" w:id="0">
    <w:p w:rsidR="00EF20D3" w:rsidRDefault="00EF20D3" w:rsidP="00D342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Arial Unicode MS"/>
    <w:panose1 w:val="00000000000000000000"/>
    <w:charset w:val="86"/>
    <w:family w:val="auto"/>
    <w:notTrueType/>
    <w:pitch w:val="default"/>
    <w:sig w:usb0="00000003" w:usb1="080E0000" w:usb2="00000010" w:usb3="00000000" w:csb0="00040001" w:csb1="00000000"/>
  </w:font>
  <w:font w:name="TimesNewRomanPS-BoldMT">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721422"/>
      <w:docPartObj>
        <w:docPartGallery w:val="Page Numbers (Bottom of Page)"/>
        <w:docPartUnique/>
      </w:docPartObj>
    </w:sdtPr>
    <w:sdtContent>
      <w:p w:rsidR="00651FC4" w:rsidRDefault="00651FC4">
        <w:pPr>
          <w:pStyle w:val="Pidipagina"/>
          <w:jc w:val="center"/>
        </w:pPr>
        <w:fldSimple w:instr=" PAGE   \* MERGEFORMAT ">
          <w:r w:rsidR="001F481E">
            <w:rPr>
              <w:noProof/>
            </w:rPr>
            <w:t>30</w:t>
          </w:r>
        </w:fldSimple>
      </w:p>
    </w:sdtContent>
  </w:sdt>
  <w:p w:rsidR="00651FC4" w:rsidRDefault="00651FC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FC4" w:rsidRDefault="00651FC4">
    <w:pPr>
      <w:pStyle w:val="Corpodeltesto"/>
      <w:spacing w:line="14" w:lineRule="auto"/>
      <w:rPr>
        <w:sz w:val="20"/>
      </w:rPr>
    </w:pPr>
    <w:r w:rsidRPr="00390E59">
      <w:pict>
        <v:shapetype id="_x0000_t202" coordsize="21600,21600" o:spt="202" path="m,l,21600r21600,l21600,xe">
          <v:stroke joinstyle="miter"/>
          <v:path gradientshapeok="t" o:connecttype="rect"/>
        </v:shapetype>
        <v:shape id="_x0000_s2049" type="#_x0000_t202" style="position:absolute;margin-left:508.3pt;margin-top:813.8pt;width:18pt;height:15.3pt;z-index:-251658752;mso-position-horizontal-relative:page;mso-position-vertical-relative:page" filled="f" stroked="f">
          <v:textbox inset="0,0,0,0">
            <w:txbxContent>
              <w:p w:rsidR="00651FC4" w:rsidRDefault="00651FC4">
                <w:pPr>
                  <w:spacing w:before="10"/>
                  <w:ind w:left="60"/>
                  <w:rPr>
                    <w:b/>
                    <w:sz w:val="24"/>
                  </w:rPr>
                </w:pPr>
                <w:r>
                  <w:fldChar w:fldCharType="begin"/>
                </w:r>
                <w:r>
                  <w:rPr>
                    <w:b/>
                    <w:sz w:val="24"/>
                  </w:rPr>
                  <w:instrText xml:space="preserve"> PAGE </w:instrText>
                </w:r>
                <w:r>
                  <w:fldChar w:fldCharType="separate"/>
                </w:r>
                <w:r w:rsidR="001F481E">
                  <w:rPr>
                    <w:b/>
                    <w:noProof/>
                    <w:sz w:val="24"/>
                  </w:rPr>
                  <w:t>50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0D3" w:rsidRDefault="00EF20D3" w:rsidP="00D342A5">
      <w:r>
        <w:separator/>
      </w:r>
    </w:p>
  </w:footnote>
  <w:footnote w:type="continuationSeparator" w:id="0">
    <w:p w:rsidR="00EF20D3" w:rsidRDefault="00EF20D3" w:rsidP="00D342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FC4" w:rsidRDefault="00651FC4">
    <w:pPr>
      <w:pStyle w:val="Intestazione"/>
    </w:pPr>
    <w:r>
      <w:rPr>
        <w:noProof/>
        <w:lang w:eastAsia="it-IT"/>
      </w:rPr>
      <w:drawing>
        <wp:anchor distT="0" distB="0" distL="114300" distR="114300" simplePos="0" relativeHeight="251660288" behindDoc="1" locked="0" layoutInCell="1" allowOverlap="1">
          <wp:simplePos x="0" y="0"/>
          <wp:positionH relativeFrom="column">
            <wp:posOffset>635</wp:posOffset>
          </wp:positionH>
          <wp:positionV relativeFrom="paragraph">
            <wp:posOffset>-144780</wp:posOffset>
          </wp:positionV>
          <wp:extent cx="651510" cy="601980"/>
          <wp:effectExtent l="19050" t="0" r="0" b="0"/>
          <wp:wrapNone/>
          <wp:docPr id="3" name="Immagine 1" descr="Provincia di Benevento - Comicron Film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rovincia di Benevento - Comicron Film Festival"/>
                  <pic:cNvPicPr>
                    <a:picLocks noChangeAspect="1" noChangeArrowheads="1"/>
                  </pic:cNvPicPr>
                </pic:nvPicPr>
                <pic:blipFill>
                  <a:blip r:embed="rId1"/>
                  <a:srcRect/>
                  <a:stretch>
                    <a:fillRect/>
                  </a:stretch>
                </pic:blipFill>
                <pic:spPr bwMode="auto">
                  <a:xfrm>
                    <a:off x="0" y="0"/>
                    <a:ext cx="651510" cy="601980"/>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78.05pt;margin-top:1.15pt;width:378.85pt;height:27pt;z-index:-251655168;mso-position-horizontal-relative:text;mso-position-vertical-relative:text" wrapcoords="10265 -600 -43 -600 -43 22800 2481 22800 21386 22800 21472 22800 21771 18600 21771 14400 21686 11400 21514 9000 21600 3600 19975 2400 10479 -600 10265 -600" fillcolor="blue" strokecolor="silver">
          <v:shadow on="t" color="#b2b2b2" opacity="52429f" offset="3pt"/>
          <v:textpath style="font-family:&quot;Times New Roman&quot;;font-size:24pt;v-text-kern:t" trim="t" fitpath="t" string="Provincia  di  Benevento"/>
          <w10:wrap type="through"/>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FDB"/>
    <w:multiLevelType w:val="hybridMultilevel"/>
    <w:tmpl w:val="D1F68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7C4870"/>
    <w:multiLevelType w:val="hybridMultilevel"/>
    <w:tmpl w:val="081A3FDC"/>
    <w:lvl w:ilvl="0" w:tplc="0410000B">
      <w:start w:val="1"/>
      <w:numFmt w:val="bullet"/>
      <w:lvlText w:val=""/>
      <w:lvlJc w:val="left"/>
      <w:pPr>
        <w:ind w:left="720" w:hanging="360"/>
      </w:pPr>
      <w:rPr>
        <w:rFonts w:ascii="Wingdings" w:hAnsi="Wingdings" w:hint="default"/>
      </w:rPr>
    </w:lvl>
    <w:lvl w:ilvl="1" w:tplc="0410000F">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0D3482F"/>
    <w:multiLevelType w:val="hybridMultilevel"/>
    <w:tmpl w:val="CD94623C"/>
    <w:lvl w:ilvl="0" w:tplc="EEBAE5DE">
      <w:start w:val="2"/>
      <w:numFmt w:val="decimal"/>
      <w:lvlText w:val="%1."/>
      <w:lvlJc w:val="left"/>
      <w:pPr>
        <w:ind w:left="860" w:hanging="360"/>
      </w:pPr>
      <w:rPr>
        <w:rFonts w:ascii="Times New Roman" w:eastAsia="Times New Roman" w:hAnsi="Times New Roman" w:cs="Times New Roman" w:hint="default"/>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2B17ABF"/>
    <w:multiLevelType w:val="hybridMultilevel"/>
    <w:tmpl w:val="360E4304"/>
    <w:lvl w:ilvl="0" w:tplc="53B6E76C">
      <w:start w:val="3"/>
      <w:numFmt w:val="decimal"/>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B4F8305C">
      <w:numFmt w:val="bullet"/>
      <w:lvlText w:val="•"/>
      <w:lvlJc w:val="left"/>
      <w:pPr>
        <w:ind w:left="1718" w:hanging="360"/>
      </w:pPr>
      <w:rPr>
        <w:rFonts w:hint="default"/>
        <w:lang w:val="it-IT" w:eastAsia="en-US" w:bidi="ar-SA"/>
      </w:rPr>
    </w:lvl>
    <w:lvl w:ilvl="2" w:tplc="836EA9B6">
      <w:numFmt w:val="bullet"/>
      <w:lvlText w:val="•"/>
      <w:lvlJc w:val="left"/>
      <w:pPr>
        <w:ind w:left="2576" w:hanging="360"/>
      </w:pPr>
      <w:rPr>
        <w:rFonts w:hint="default"/>
        <w:lang w:val="it-IT" w:eastAsia="en-US" w:bidi="ar-SA"/>
      </w:rPr>
    </w:lvl>
    <w:lvl w:ilvl="3" w:tplc="190AE334">
      <w:numFmt w:val="bullet"/>
      <w:lvlText w:val="•"/>
      <w:lvlJc w:val="left"/>
      <w:pPr>
        <w:ind w:left="3434" w:hanging="360"/>
      </w:pPr>
      <w:rPr>
        <w:rFonts w:hint="default"/>
        <w:lang w:val="it-IT" w:eastAsia="en-US" w:bidi="ar-SA"/>
      </w:rPr>
    </w:lvl>
    <w:lvl w:ilvl="4" w:tplc="FA7645B2">
      <w:numFmt w:val="bullet"/>
      <w:lvlText w:val="•"/>
      <w:lvlJc w:val="left"/>
      <w:pPr>
        <w:ind w:left="4292" w:hanging="360"/>
      </w:pPr>
      <w:rPr>
        <w:rFonts w:hint="default"/>
        <w:lang w:val="it-IT" w:eastAsia="en-US" w:bidi="ar-SA"/>
      </w:rPr>
    </w:lvl>
    <w:lvl w:ilvl="5" w:tplc="394435FC">
      <w:numFmt w:val="bullet"/>
      <w:lvlText w:val="•"/>
      <w:lvlJc w:val="left"/>
      <w:pPr>
        <w:ind w:left="5150" w:hanging="360"/>
      </w:pPr>
      <w:rPr>
        <w:rFonts w:hint="default"/>
        <w:lang w:val="it-IT" w:eastAsia="en-US" w:bidi="ar-SA"/>
      </w:rPr>
    </w:lvl>
    <w:lvl w:ilvl="6" w:tplc="6658962C">
      <w:numFmt w:val="bullet"/>
      <w:lvlText w:val="•"/>
      <w:lvlJc w:val="left"/>
      <w:pPr>
        <w:ind w:left="6008" w:hanging="360"/>
      </w:pPr>
      <w:rPr>
        <w:rFonts w:hint="default"/>
        <w:lang w:val="it-IT" w:eastAsia="en-US" w:bidi="ar-SA"/>
      </w:rPr>
    </w:lvl>
    <w:lvl w:ilvl="7" w:tplc="A0C40AB8">
      <w:numFmt w:val="bullet"/>
      <w:lvlText w:val="•"/>
      <w:lvlJc w:val="left"/>
      <w:pPr>
        <w:ind w:left="6866" w:hanging="360"/>
      </w:pPr>
      <w:rPr>
        <w:rFonts w:hint="default"/>
        <w:lang w:val="it-IT" w:eastAsia="en-US" w:bidi="ar-SA"/>
      </w:rPr>
    </w:lvl>
    <w:lvl w:ilvl="8" w:tplc="74C662DA">
      <w:numFmt w:val="bullet"/>
      <w:lvlText w:val="•"/>
      <w:lvlJc w:val="left"/>
      <w:pPr>
        <w:ind w:left="7724" w:hanging="360"/>
      </w:pPr>
      <w:rPr>
        <w:rFonts w:hint="default"/>
        <w:lang w:val="it-IT" w:eastAsia="en-US" w:bidi="ar-SA"/>
      </w:rPr>
    </w:lvl>
  </w:abstractNum>
  <w:abstractNum w:abstractNumId="4">
    <w:nsid w:val="02EC50D0"/>
    <w:multiLevelType w:val="hybridMultilevel"/>
    <w:tmpl w:val="085AA17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47478C9"/>
    <w:multiLevelType w:val="hybridMultilevel"/>
    <w:tmpl w:val="FDAE9340"/>
    <w:lvl w:ilvl="0" w:tplc="A1B2D31A">
      <w:start w:val="1"/>
      <w:numFmt w:val="decimal"/>
      <w:lvlText w:val="%1."/>
      <w:lvlJc w:val="left"/>
      <w:pPr>
        <w:ind w:left="860" w:hanging="360"/>
      </w:pPr>
      <w:rPr>
        <w:rFonts w:hint="default"/>
        <w:w w:val="100"/>
        <w:lang w:val="it-IT" w:eastAsia="en-US" w:bidi="ar-SA"/>
      </w:rPr>
    </w:lvl>
    <w:lvl w:ilvl="1" w:tplc="0E541592">
      <w:start w:val="1"/>
      <w:numFmt w:val="lowerLetter"/>
      <w:lvlText w:val="%2."/>
      <w:lvlJc w:val="left"/>
      <w:pPr>
        <w:ind w:left="1580" w:hanging="360"/>
      </w:pPr>
      <w:rPr>
        <w:rFonts w:hint="default"/>
        <w:w w:val="100"/>
        <w:lang w:val="it-IT" w:eastAsia="en-US" w:bidi="ar-SA"/>
      </w:rPr>
    </w:lvl>
    <w:lvl w:ilvl="2" w:tplc="099E38E2">
      <w:numFmt w:val="bullet"/>
      <w:lvlText w:val="•"/>
      <w:lvlJc w:val="left"/>
      <w:pPr>
        <w:ind w:left="2453" w:hanging="360"/>
      </w:pPr>
      <w:rPr>
        <w:rFonts w:hint="default"/>
        <w:lang w:val="it-IT" w:eastAsia="en-US" w:bidi="ar-SA"/>
      </w:rPr>
    </w:lvl>
    <w:lvl w:ilvl="3" w:tplc="8638813E">
      <w:numFmt w:val="bullet"/>
      <w:lvlText w:val="•"/>
      <w:lvlJc w:val="left"/>
      <w:pPr>
        <w:ind w:left="3326" w:hanging="360"/>
      </w:pPr>
      <w:rPr>
        <w:rFonts w:hint="default"/>
        <w:lang w:val="it-IT" w:eastAsia="en-US" w:bidi="ar-SA"/>
      </w:rPr>
    </w:lvl>
    <w:lvl w:ilvl="4" w:tplc="ABEE385C">
      <w:numFmt w:val="bullet"/>
      <w:lvlText w:val="•"/>
      <w:lvlJc w:val="left"/>
      <w:pPr>
        <w:ind w:left="4200" w:hanging="360"/>
      </w:pPr>
      <w:rPr>
        <w:rFonts w:hint="default"/>
        <w:lang w:val="it-IT" w:eastAsia="en-US" w:bidi="ar-SA"/>
      </w:rPr>
    </w:lvl>
    <w:lvl w:ilvl="5" w:tplc="8C00644A">
      <w:numFmt w:val="bullet"/>
      <w:lvlText w:val="•"/>
      <w:lvlJc w:val="left"/>
      <w:pPr>
        <w:ind w:left="5073" w:hanging="360"/>
      </w:pPr>
      <w:rPr>
        <w:rFonts w:hint="default"/>
        <w:lang w:val="it-IT" w:eastAsia="en-US" w:bidi="ar-SA"/>
      </w:rPr>
    </w:lvl>
    <w:lvl w:ilvl="6" w:tplc="EDF468BA">
      <w:numFmt w:val="bullet"/>
      <w:lvlText w:val="•"/>
      <w:lvlJc w:val="left"/>
      <w:pPr>
        <w:ind w:left="5946" w:hanging="360"/>
      </w:pPr>
      <w:rPr>
        <w:rFonts w:hint="default"/>
        <w:lang w:val="it-IT" w:eastAsia="en-US" w:bidi="ar-SA"/>
      </w:rPr>
    </w:lvl>
    <w:lvl w:ilvl="7" w:tplc="05FCDC44">
      <w:numFmt w:val="bullet"/>
      <w:lvlText w:val="•"/>
      <w:lvlJc w:val="left"/>
      <w:pPr>
        <w:ind w:left="6820" w:hanging="360"/>
      </w:pPr>
      <w:rPr>
        <w:rFonts w:hint="default"/>
        <w:lang w:val="it-IT" w:eastAsia="en-US" w:bidi="ar-SA"/>
      </w:rPr>
    </w:lvl>
    <w:lvl w:ilvl="8" w:tplc="A5B480A8">
      <w:numFmt w:val="bullet"/>
      <w:lvlText w:val="•"/>
      <w:lvlJc w:val="left"/>
      <w:pPr>
        <w:ind w:left="7693" w:hanging="360"/>
      </w:pPr>
      <w:rPr>
        <w:rFonts w:hint="default"/>
        <w:lang w:val="it-IT" w:eastAsia="en-US" w:bidi="ar-SA"/>
      </w:rPr>
    </w:lvl>
  </w:abstractNum>
  <w:abstractNum w:abstractNumId="6">
    <w:nsid w:val="08177E98"/>
    <w:multiLevelType w:val="hybridMultilevel"/>
    <w:tmpl w:val="E3862C70"/>
    <w:lvl w:ilvl="0" w:tplc="DEF27B42">
      <w:start w:val="5"/>
      <w:numFmt w:val="decimal"/>
      <w:lvlText w:val="%1."/>
      <w:lvlJc w:val="left"/>
      <w:pPr>
        <w:ind w:left="860" w:hanging="360"/>
      </w:pPr>
      <w:rPr>
        <w:rFonts w:ascii="Times New Roman" w:eastAsia="Times New Roman" w:hAnsi="Times New Roman" w:cs="Times New Roman" w:hint="default"/>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BEA3BCD"/>
    <w:multiLevelType w:val="hybridMultilevel"/>
    <w:tmpl w:val="D772BE38"/>
    <w:lvl w:ilvl="0" w:tplc="FBE88BBE">
      <w:numFmt w:val="bullet"/>
      <w:lvlText w:val=""/>
      <w:lvlJc w:val="left"/>
      <w:pPr>
        <w:ind w:left="567" w:hanging="357"/>
      </w:pPr>
      <w:rPr>
        <w:rFonts w:ascii="Symbol" w:eastAsia="Symbol" w:hAnsi="Symbol" w:cs="Symbol" w:hint="default"/>
        <w:b w:val="0"/>
        <w:bCs w:val="0"/>
        <w:i w:val="0"/>
        <w:iCs w:val="0"/>
        <w:spacing w:val="0"/>
        <w:w w:val="100"/>
        <w:sz w:val="24"/>
        <w:szCs w:val="24"/>
        <w:lang w:val="it-IT" w:eastAsia="en-US" w:bidi="ar-SA"/>
      </w:rPr>
    </w:lvl>
    <w:lvl w:ilvl="1" w:tplc="9B4AD59A">
      <w:numFmt w:val="bullet"/>
      <w:lvlText w:val="-"/>
      <w:lvlJc w:val="left"/>
      <w:pPr>
        <w:ind w:left="1276" w:hanging="360"/>
      </w:pPr>
      <w:rPr>
        <w:rFonts w:ascii="Palatino Linotype" w:eastAsia="Palatino Linotype" w:hAnsi="Palatino Linotype" w:cs="Palatino Linotype" w:hint="default"/>
        <w:b w:val="0"/>
        <w:bCs w:val="0"/>
        <w:i w:val="0"/>
        <w:iCs w:val="0"/>
        <w:spacing w:val="0"/>
        <w:w w:val="100"/>
        <w:sz w:val="24"/>
        <w:szCs w:val="24"/>
        <w:lang w:val="it-IT" w:eastAsia="en-US" w:bidi="ar-SA"/>
      </w:rPr>
    </w:lvl>
    <w:lvl w:ilvl="2" w:tplc="F68AA7D0">
      <w:numFmt w:val="bullet"/>
      <w:lvlText w:val="•"/>
      <w:lvlJc w:val="left"/>
      <w:pPr>
        <w:ind w:left="2319" w:hanging="360"/>
      </w:pPr>
      <w:rPr>
        <w:rFonts w:hint="default"/>
        <w:lang w:val="it-IT" w:eastAsia="en-US" w:bidi="ar-SA"/>
      </w:rPr>
    </w:lvl>
    <w:lvl w:ilvl="3" w:tplc="48E8780E">
      <w:numFmt w:val="bullet"/>
      <w:lvlText w:val="•"/>
      <w:lvlJc w:val="left"/>
      <w:pPr>
        <w:ind w:left="3358" w:hanging="360"/>
      </w:pPr>
      <w:rPr>
        <w:rFonts w:hint="default"/>
        <w:lang w:val="it-IT" w:eastAsia="en-US" w:bidi="ar-SA"/>
      </w:rPr>
    </w:lvl>
    <w:lvl w:ilvl="4" w:tplc="49D25A16">
      <w:numFmt w:val="bullet"/>
      <w:lvlText w:val="•"/>
      <w:lvlJc w:val="left"/>
      <w:pPr>
        <w:ind w:left="4397" w:hanging="360"/>
      </w:pPr>
      <w:rPr>
        <w:rFonts w:hint="default"/>
        <w:lang w:val="it-IT" w:eastAsia="en-US" w:bidi="ar-SA"/>
      </w:rPr>
    </w:lvl>
    <w:lvl w:ilvl="5" w:tplc="5E66EC9A">
      <w:numFmt w:val="bullet"/>
      <w:lvlText w:val="•"/>
      <w:lvlJc w:val="left"/>
      <w:pPr>
        <w:ind w:left="5436" w:hanging="360"/>
      </w:pPr>
      <w:rPr>
        <w:rFonts w:hint="default"/>
        <w:lang w:val="it-IT" w:eastAsia="en-US" w:bidi="ar-SA"/>
      </w:rPr>
    </w:lvl>
    <w:lvl w:ilvl="6" w:tplc="5212DCDE">
      <w:numFmt w:val="bullet"/>
      <w:lvlText w:val="•"/>
      <w:lvlJc w:val="left"/>
      <w:pPr>
        <w:ind w:left="6475" w:hanging="360"/>
      </w:pPr>
      <w:rPr>
        <w:rFonts w:hint="default"/>
        <w:lang w:val="it-IT" w:eastAsia="en-US" w:bidi="ar-SA"/>
      </w:rPr>
    </w:lvl>
    <w:lvl w:ilvl="7" w:tplc="B3AC6D46">
      <w:numFmt w:val="bullet"/>
      <w:lvlText w:val="•"/>
      <w:lvlJc w:val="left"/>
      <w:pPr>
        <w:ind w:left="7514" w:hanging="360"/>
      </w:pPr>
      <w:rPr>
        <w:rFonts w:hint="default"/>
        <w:lang w:val="it-IT" w:eastAsia="en-US" w:bidi="ar-SA"/>
      </w:rPr>
    </w:lvl>
    <w:lvl w:ilvl="8" w:tplc="A96E7798">
      <w:numFmt w:val="bullet"/>
      <w:lvlText w:val="•"/>
      <w:lvlJc w:val="left"/>
      <w:pPr>
        <w:ind w:left="8553" w:hanging="360"/>
      </w:pPr>
      <w:rPr>
        <w:rFonts w:hint="default"/>
        <w:lang w:val="it-IT" w:eastAsia="en-US" w:bidi="ar-SA"/>
      </w:rPr>
    </w:lvl>
  </w:abstractNum>
  <w:abstractNum w:abstractNumId="8">
    <w:nsid w:val="0D04125F"/>
    <w:multiLevelType w:val="hybridMultilevel"/>
    <w:tmpl w:val="0FF0C2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E743AF6"/>
    <w:multiLevelType w:val="hybridMultilevel"/>
    <w:tmpl w:val="4B8CAB50"/>
    <w:lvl w:ilvl="0" w:tplc="C5CEFC3C">
      <w:start w:val="1"/>
      <w:numFmt w:val="decimal"/>
      <w:lvlText w:val="%1."/>
      <w:lvlJc w:val="left"/>
      <w:pPr>
        <w:ind w:left="860" w:hanging="360"/>
      </w:pPr>
      <w:rPr>
        <w:rFonts w:hint="default"/>
        <w:w w:val="100"/>
        <w:lang w:val="it-IT" w:eastAsia="en-US" w:bidi="ar-SA"/>
      </w:rPr>
    </w:lvl>
    <w:lvl w:ilvl="1" w:tplc="3BB4D6C2">
      <w:start w:val="1"/>
      <w:numFmt w:val="lowerLetter"/>
      <w:lvlText w:val="%2)"/>
      <w:lvlJc w:val="left"/>
      <w:pPr>
        <w:ind w:left="860" w:hanging="260"/>
      </w:pPr>
      <w:rPr>
        <w:rFonts w:ascii="Times New Roman" w:eastAsia="Times New Roman" w:hAnsi="Times New Roman" w:cs="Times New Roman" w:hint="default"/>
        <w:w w:val="100"/>
        <w:sz w:val="22"/>
        <w:szCs w:val="22"/>
        <w:lang w:val="it-IT" w:eastAsia="en-US" w:bidi="ar-SA"/>
      </w:rPr>
    </w:lvl>
    <w:lvl w:ilvl="2" w:tplc="7002629C">
      <w:numFmt w:val="bullet"/>
      <w:lvlText w:val="•"/>
      <w:lvlJc w:val="left"/>
      <w:pPr>
        <w:ind w:left="2576" w:hanging="260"/>
      </w:pPr>
      <w:rPr>
        <w:rFonts w:hint="default"/>
        <w:lang w:val="it-IT" w:eastAsia="en-US" w:bidi="ar-SA"/>
      </w:rPr>
    </w:lvl>
    <w:lvl w:ilvl="3" w:tplc="727EF0E2">
      <w:numFmt w:val="bullet"/>
      <w:lvlText w:val="•"/>
      <w:lvlJc w:val="left"/>
      <w:pPr>
        <w:ind w:left="3434" w:hanging="260"/>
      </w:pPr>
      <w:rPr>
        <w:rFonts w:hint="default"/>
        <w:lang w:val="it-IT" w:eastAsia="en-US" w:bidi="ar-SA"/>
      </w:rPr>
    </w:lvl>
    <w:lvl w:ilvl="4" w:tplc="9DCE7870">
      <w:numFmt w:val="bullet"/>
      <w:lvlText w:val="•"/>
      <w:lvlJc w:val="left"/>
      <w:pPr>
        <w:ind w:left="4292" w:hanging="260"/>
      </w:pPr>
      <w:rPr>
        <w:rFonts w:hint="default"/>
        <w:lang w:val="it-IT" w:eastAsia="en-US" w:bidi="ar-SA"/>
      </w:rPr>
    </w:lvl>
    <w:lvl w:ilvl="5" w:tplc="E4669B0C">
      <w:numFmt w:val="bullet"/>
      <w:lvlText w:val="•"/>
      <w:lvlJc w:val="left"/>
      <w:pPr>
        <w:ind w:left="5150" w:hanging="260"/>
      </w:pPr>
      <w:rPr>
        <w:rFonts w:hint="default"/>
        <w:lang w:val="it-IT" w:eastAsia="en-US" w:bidi="ar-SA"/>
      </w:rPr>
    </w:lvl>
    <w:lvl w:ilvl="6" w:tplc="CAE8AACC">
      <w:numFmt w:val="bullet"/>
      <w:lvlText w:val="•"/>
      <w:lvlJc w:val="left"/>
      <w:pPr>
        <w:ind w:left="6008" w:hanging="260"/>
      </w:pPr>
      <w:rPr>
        <w:rFonts w:hint="default"/>
        <w:lang w:val="it-IT" w:eastAsia="en-US" w:bidi="ar-SA"/>
      </w:rPr>
    </w:lvl>
    <w:lvl w:ilvl="7" w:tplc="FD6807D8">
      <w:numFmt w:val="bullet"/>
      <w:lvlText w:val="•"/>
      <w:lvlJc w:val="left"/>
      <w:pPr>
        <w:ind w:left="6866" w:hanging="260"/>
      </w:pPr>
      <w:rPr>
        <w:rFonts w:hint="default"/>
        <w:lang w:val="it-IT" w:eastAsia="en-US" w:bidi="ar-SA"/>
      </w:rPr>
    </w:lvl>
    <w:lvl w:ilvl="8" w:tplc="681C911C">
      <w:numFmt w:val="bullet"/>
      <w:lvlText w:val="•"/>
      <w:lvlJc w:val="left"/>
      <w:pPr>
        <w:ind w:left="7724" w:hanging="260"/>
      </w:pPr>
      <w:rPr>
        <w:rFonts w:hint="default"/>
        <w:lang w:val="it-IT" w:eastAsia="en-US" w:bidi="ar-SA"/>
      </w:rPr>
    </w:lvl>
  </w:abstractNum>
  <w:abstractNum w:abstractNumId="10">
    <w:nsid w:val="11784D08"/>
    <w:multiLevelType w:val="hybridMultilevel"/>
    <w:tmpl w:val="10C6C902"/>
    <w:lvl w:ilvl="0" w:tplc="CD9EAA6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1B46046"/>
    <w:multiLevelType w:val="hybridMultilevel"/>
    <w:tmpl w:val="178493D8"/>
    <w:lvl w:ilvl="0" w:tplc="69567080">
      <w:start w:val="1"/>
      <w:numFmt w:val="decimal"/>
      <w:lvlText w:val="%1."/>
      <w:lvlJc w:val="left"/>
      <w:pPr>
        <w:ind w:left="390" w:hanging="360"/>
      </w:pPr>
      <w:rPr>
        <w:rFonts w:ascii="Times New Roman" w:eastAsia="Times New Roman" w:hAnsi="Times New Roman" w:cs="Times New Roman" w:hint="default"/>
        <w:b w:val="0"/>
        <w:bCs/>
        <w:w w:val="100"/>
        <w:sz w:val="22"/>
        <w:szCs w:val="22"/>
        <w:lang w:val="it-IT" w:eastAsia="en-US" w:bidi="ar-SA"/>
      </w:rPr>
    </w:lvl>
    <w:lvl w:ilvl="1" w:tplc="ED1C0726">
      <w:numFmt w:val="bullet"/>
      <w:lvlText w:val="•"/>
      <w:lvlJc w:val="left"/>
      <w:pPr>
        <w:ind w:left="1217" w:hanging="360"/>
      </w:pPr>
      <w:rPr>
        <w:rFonts w:hint="default"/>
        <w:lang w:val="it-IT" w:eastAsia="en-US" w:bidi="ar-SA"/>
      </w:rPr>
    </w:lvl>
    <w:lvl w:ilvl="2" w:tplc="BF746D32">
      <w:numFmt w:val="bullet"/>
      <w:lvlText w:val="•"/>
      <w:lvlJc w:val="left"/>
      <w:pPr>
        <w:ind w:left="2054" w:hanging="360"/>
      </w:pPr>
      <w:rPr>
        <w:rFonts w:hint="default"/>
        <w:lang w:val="it-IT" w:eastAsia="en-US" w:bidi="ar-SA"/>
      </w:rPr>
    </w:lvl>
    <w:lvl w:ilvl="3" w:tplc="736A1A10">
      <w:numFmt w:val="bullet"/>
      <w:lvlText w:val="•"/>
      <w:lvlJc w:val="left"/>
      <w:pPr>
        <w:ind w:left="2891" w:hanging="360"/>
      </w:pPr>
      <w:rPr>
        <w:rFonts w:hint="default"/>
        <w:lang w:val="it-IT" w:eastAsia="en-US" w:bidi="ar-SA"/>
      </w:rPr>
    </w:lvl>
    <w:lvl w:ilvl="4" w:tplc="486E024E">
      <w:numFmt w:val="bullet"/>
      <w:lvlText w:val="•"/>
      <w:lvlJc w:val="left"/>
      <w:pPr>
        <w:ind w:left="3728" w:hanging="360"/>
      </w:pPr>
      <w:rPr>
        <w:rFonts w:hint="default"/>
        <w:lang w:val="it-IT" w:eastAsia="en-US" w:bidi="ar-SA"/>
      </w:rPr>
    </w:lvl>
    <w:lvl w:ilvl="5" w:tplc="B3D0D7E6">
      <w:numFmt w:val="bullet"/>
      <w:lvlText w:val="•"/>
      <w:lvlJc w:val="left"/>
      <w:pPr>
        <w:ind w:left="4565" w:hanging="360"/>
      </w:pPr>
      <w:rPr>
        <w:rFonts w:hint="default"/>
        <w:lang w:val="it-IT" w:eastAsia="en-US" w:bidi="ar-SA"/>
      </w:rPr>
    </w:lvl>
    <w:lvl w:ilvl="6" w:tplc="46A222C2">
      <w:numFmt w:val="bullet"/>
      <w:lvlText w:val="•"/>
      <w:lvlJc w:val="left"/>
      <w:pPr>
        <w:ind w:left="5402" w:hanging="360"/>
      </w:pPr>
      <w:rPr>
        <w:rFonts w:hint="default"/>
        <w:lang w:val="it-IT" w:eastAsia="en-US" w:bidi="ar-SA"/>
      </w:rPr>
    </w:lvl>
    <w:lvl w:ilvl="7" w:tplc="BA409C64">
      <w:numFmt w:val="bullet"/>
      <w:lvlText w:val="•"/>
      <w:lvlJc w:val="left"/>
      <w:pPr>
        <w:ind w:left="6239" w:hanging="360"/>
      </w:pPr>
      <w:rPr>
        <w:rFonts w:hint="default"/>
        <w:lang w:val="it-IT" w:eastAsia="en-US" w:bidi="ar-SA"/>
      </w:rPr>
    </w:lvl>
    <w:lvl w:ilvl="8" w:tplc="59161C4E">
      <w:numFmt w:val="bullet"/>
      <w:lvlText w:val="•"/>
      <w:lvlJc w:val="left"/>
      <w:pPr>
        <w:ind w:left="7076" w:hanging="360"/>
      </w:pPr>
      <w:rPr>
        <w:rFonts w:hint="default"/>
        <w:lang w:val="it-IT" w:eastAsia="en-US" w:bidi="ar-SA"/>
      </w:rPr>
    </w:lvl>
  </w:abstractNum>
  <w:abstractNum w:abstractNumId="12">
    <w:nsid w:val="167132DD"/>
    <w:multiLevelType w:val="hybridMultilevel"/>
    <w:tmpl w:val="CE1C99E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672523A"/>
    <w:multiLevelType w:val="hybridMultilevel"/>
    <w:tmpl w:val="77543958"/>
    <w:lvl w:ilvl="0" w:tplc="1EB8D3BC">
      <w:start w:val="1"/>
      <w:numFmt w:val="decimal"/>
      <w:lvlText w:val="%1."/>
      <w:lvlJc w:val="left"/>
      <w:pPr>
        <w:ind w:left="1288" w:hanging="360"/>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1" w:tplc="53B814B2">
      <w:start w:val="1"/>
      <w:numFmt w:val="decimal"/>
      <w:lvlText w:val="%2."/>
      <w:lvlJc w:val="left"/>
      <w:pPr>
        <w:ind w:left="159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3B4C5AB8">
      <w:numFmt w:val="bullet"/>
      <w:lvlText w:val="•"/>
      <w:lvlJc w:val="left"/>
      <w:pPr>
        <w:ind w:left="2619" w:hanging="360"/>
      </w:pPr>
      <w:rPr>
        <w:rFonts w:hint="default"/>
        <w:lang w:val="it-IT" w:eastAsia="en-US" w:bidi="ar-SA"/>
      </w:rPr>
    </w:lvl>
    <w:lvl w:ilvl="3" w:tplc="9F90C832">
      <w:numFmt w:val="bullet"/>
      <w:lvlText w:val="•"/>
      <w:lvlJc w:val="left"/>
      <w:pPr>
        <w:ind w:left="3638" w:hanging="360"/>
      </w:pPr>
      <w:rPr>
        <w:rFonts w:hint="default"/>
        <w:lang w:val="it-IT" w:eastAsia="en-US" w:bidi="ar-SA"/>
      </w:rPr>
    </w:lvl>
    <w:lvl w:ilvl="4" w:tplc="A342A78A">
      <w:numFmt w:val="bullet"/>
      <w:lvlText w:val="•"/>
      <w:lvlJc w:val="left"/>
      <w:pPr>
        <w:ind w:left="4658" w:hanging="360"/>
      </w:pPr>
      <w:rPr>
        <w:rFonts w:hint="default"/>
        <w:lang w:val="it-IT" w:eastAsia="en-US" w:bidi="ar-SA"/>
      </w:rPr>
    </w:lvl>
    <w:lvl w:ilvl="5" w:tplc="C2E43022">
      <w:numFmt w:val="bullet"/>
      <w:lvlText w:val="•"/>
      <w:lvlJc w:val="left"/>
      <w:pPr>
        <w:ind w:left="5677" w:hanging="360"/>
      </w:pPr>
      <w:rPr>
        <w:rFonts w:hint="default"/>
        <w:lang w:val="it-IT" w:eastAsia="en-US" w:bidi="ar-SA"/>
      </w:rPr>
    </w:lvl>
    <w:lvl w:ilvl="6" w:tplc="D4B49F74">
      <w:numFmt w:val="bullet"/>
      <w:lvlText w:val="•"/>
      <w:lvlJc w:val="left"/>
      <w:pPr>
        <w:ind w:left="6697" w:hanging="360"/>
      </w:pPr>
      <w:rPr>
        <w:rFonts w:hint="default"/>
        <w:lang w:val="it-IT" w:eastAsia="en-US" w:bidi="ar-SA"/>
      </w:rPr>
    </w:lvl>
    <w:lvl w:ilvl="7" w:tplc="B55864F4">
      <w:numFmt w:val="bullet"/>
      <w:lvlText w:val="•"/>
      <w:lvlJc w:val="left"/>
      <w:pPr>
        <w:ind w:left="7716" w:hanging="360"/>
      </w:pPr>
      <w:rPr>
        <w:rFonts w:hint="default"/>
        <w:lang w:val="it-IT" w:eastAsia="en-US" w:bidi="ar-SA"/>
      </w:rPr>
    </w:lvl>
    <w:lvl w:ilvl="8" w:tplc="4FCE2C74">
      <w:numFmt w:val="bullet"/>
      <w:lvlText w:val="•"/>
      <w:lvlJc w:val="left"/>
      <w:pPr>
        <w:ind w:left="8736" w:hanging="360"/>
      </w:pPr>
      <w:rPr>
        <w:rFonts w:hint="default"/>
        <w:lang w:val="it-IT" w:eastAsia="en-US" w:bidi="ar-SA"/>
      </w:rPr>
    </w:lvl>
  </w:abstractNum>
  <w:abstractNum w:abstractNumId="14">
    <w:nsid w:val="170C68DF"/>
    <w:multiLevelType w:val="hybridMultilevel"/>
    <w:tmpl w:val="E608811E"/>
    <w:lvl w:ilvl="0" w:tplc="EF3A1026">
      <w:start w:val="1"/>
      <w:numFmt w:val="decimal"/>
      <w:lvlText w:val="%1."/>
      <w:lvlJc w:val="left"/>
      <w:pPr>
        <w:ind w:left="860" w:hanging="227"/>
      </w:pPr>
      <w:rPr>
        <w:rFonts w:hint="default"/>
        <w:w w:val="100"/>
        <w:lang w:val="it-IT" w:eastAsia="en-US" w:bidi="ar-SA"/>
      </w:rPr>
    </w:lvl>
    <w:lvl w:ilvl="1" w:tplc="E7F8D770">
      <w:numFmt w:val="bullet"/>
      <w:lvlText w:val="•"/>
      <w:lvlJc w:val="left"/>
      <w:pPr>
        <w:ind w:left="1718" w:hanging="227"/>
      </w:pPr>
      <w:rPr>
        <w:rFonts w:hint="default"/>
        <w:lang w:val="it-IT" w:eastAsia="en-US" w:bidi="ar-SA"/>
      </w:rPr>
    </w:lvl>
    <w:lvl w:ilvl="2" w:tplc="70D88C8A">
      <w:numFmt w:val="bullet"/>
      <w:lvlText w:val="•"/>
      <w:lvlJc w:val="left"/>
      <w:pPr>
        <w:ind w:left="2576" w:hanging="227"/>
      </w:pPr>
      <w:rPr>
        <w:rFonts w:hint="default"/>
        <w:lang w:val="it-IT" w:eastAsia="en-US" w:bidi="ar-SA"/>
      </w:rPr>
    </w:lvl>
    <w:lvl w:ilvl="3" w:tplc="F81AA5A2">
      <w:numFmt w:val="bullet"/>
      <w:lvlText w:val="•"/>
      <w:lvlJc w:val="left"/>
      <w:pPr>
        <w:ind w:left="3434" w:hanging="227"/>
      </w:pPr>
      <w:rPr>
        <w:rFonts w:hint="default"/>
        <w:lang w:val="it-IT" w:eastAsia="en-US" w:bidi="ar-SA"/>
      </w:rPr>
    </w:lvl>
    <w:lvl w:ilvl="4" w:tplc="C0B8C5AC">
      <w:numFmt w:val="bullet"/>
      <w:lvlText w:val="•"/>
      <w:lvlJc w:val="left"/>
      <w:pPr>
        <w:ind w:left="4292" w:hanging="227"/>
      </w:pPr>
      <w:rPr>
        <w:rFonts w:hint="default"/>
        <w:lang w:val="it-IT" w:eastAsia="en-US" w:bidi="ar-SA"/>
      </w:rPr>
    </w:lvl>
    <w:lvl w:ilvl="5" w:tplc="F17EF7A0">
      <w:numFmt w:val="bullet"/>
      <w:lvlText w:val="•"/>
      <w:lvlJc w:val="left"/>
      <w:pPr>
        <w:ind w:left="5150" w:hanging="227"/>
      </w:pPr>
      <w:rPr>
        <w:rFonts w:hint="default"/>
        <w:lang w:val="it-IT" w:eastAsia="en-US" w:bidi="ar-SA"/>
      </w:rPr>
    </w:lvl>
    <w:lvl w:ilvl="6" w:tplc="6F6CE064">
      <w:numFmt w:val="bullet"/>
      <w:lvlText w:val="•"/>
      <w:lvlJc w:val="left"/>
      <w:pPr>
        <w:ind w:left="6008" w:hanging="227"/>
      </w:pPr>
      <w:rPr>
        <w:rFonts w:hint="default"/>
        <w:lang w:val="it-IT" w:eastAsia="en-US" w:bidi="ar-SA"/>
      </w:rPr>
    </w:lvl>
    <w:lvl w:ilvl="7" w:tplc="10A61416">
      <w:numFmt w:val="bullet"/>
      <w:lvlText w:val="•"/>
      <w:lvlJc w:val="left"/>
      <w:pPr>
        <w:ind w:left="6866" w:hanging="227"/>
      </w:pPr>
      <w:rPr>
        <w:rFonts w:hint="default"/>
        <w:lang w:val="it-IT" w:eastAsia="en-US" w:bidi="ar-SA"/>
      </w:rPr>
    </w:lvl>
    <w:lvl w:ilvl="8" w:tplc="1526AAA4">
      <w:numFmt w:val="bullet"/>
      <w:lvlText w:val="•"/>
      <w:lvlJc w:val="left"/>
      <w:pPr>
        <w:ind w:left="7724" w:hanging="227"/>
      </w:pPr>
      <w:rPr>
        <w:rFonts w:hint="default"/>
        <w:lang w:val="it-IT" w:eastAsia="en-US" w:bidi="ar-SA"/>
      </w:rPr>
    </w:lvl>
  </w:abstractNum>
  <w:abstractNum w:abstractNumId="15">
    <w:nsid w:val="188C752D"/>
    <w:multiLevelType w:val="hybridMultilevel"/>
    <w:tmpl w:val="ADCE4262"/>
    <w:lvl w:ilvl="0" w:tplc="4C5E4356">
      <w:numFmt w:val="bullet"/>
      <w:lvlText w:val="-"/>
      <w:lvlJc w:val="left"/>
      <w:pPr>
        <w:ind w:left="720" w:hanging="360"/>
      </w:pPr>
      <w:rPr>
        <w:rFonts w:ascii="Times New Roman" w:eastAsia="Calibri" w:hAnsi="Times New Roman"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9034D15"/>
    <w:multiLevelType w:val="hybridMultilevel"/>
    <w:tmpl w:val="4B4AD990"/>
    <w:lvl w:ilvl="0" w:tplc="33824A5E">
      <w:numFmt w:val="bullet"/>
      <w:lvlText w:val="-"/>
      <w:lvlJc w:val="left"/>
      <w:pPr>
        <w:ind w:left="420" w:hanging="360"/>
      </w:pPr>
      <w:rPr>
        <w:rFonts w:ascii="Times New Roman" w:eastAsia="Times New Roman" w:hAnsi="Times New Roman" w:cs="Times New Roman" w:hint="default"/>
        <w:color w:val="000000"/>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7">
    <w:nsid w:val="19842221"/>
    <w:multiLevelType w:val="hybridMultilevel"/>
    <w:tmpl w:val="17F8E6B2"/>
    <w:lvl w:ilvl="0" w:tplc="DA022450">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1D673C54"/>
    <w:multiLevelType w:val="hybridMultilevel"/>
    <w:tmpl w:val="611AB160"/>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nsid w:val="1D7715B5"/>
    <w:multiLevelType w:val="hybridMultilevel"/>
    <w:tmpl w:val="90524220"/>
    <w:lvl w:ilvl="0" w:tplc="BF5A7864">
      <w:start w:val="1"/>
      <w:numFmt w:val="decimal"/>
      <w:lvlText w:val="%1."/>
      <w:lvlJc w:val="left"/>
      <w:pPr>
        <w:ind w:left="783" w:hanging="360"/>
      </w:pPr>
      <w:rPr>
        <w:rFont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20">
    <w:nsid w:val="1DE05B1A"/>
    <w:multiLevelType w:val="hybridMultilevel"/>
    <w:tmpl w:val="85B60C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DEA49D1"/>
    <w:multiLevelType w:val="hybridMultilevel"/>
    <w:tmpl w:val="B706EA54"/>
    <w:lvl w:ilvl="0" w:tplc="5ADE8B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0477F52"/>
    <w:multiLevelType w:val="hybridMultilevel"/>
    <w:tmpl w:val="5CD26374"/>
    <w:lvl w:ilvl="0" w:tplc="E4EE3536">
      <w:start w:val="1"/>
      <w:numFmt w:val="decimal"/>
      <w:lvlText w:val="%1."/>
      <w:lvlJc w:val="left"/>
      <w:pPr>
        <w:ind w:left="438" w:hanging="284"/>
      </w:pPr>
      <w:rPr>
        <w:rFonts w:hint="default"/>
        <w:spacing w:val="0"/>
        <w:w w:val="100"/>
        <w:lang w:val="it-IT" w:eastAsia="en-US" w:bidi="ar-SA"/>
      </w:rPr>
    </w:lvl>
    <w:lvl w:ilvl="1" w:tplc="E530E1A6">
      <w:numFmt w:val="bullet"/>
      <w:lvlText w:val="-"/>
      <w:lvlJc w:val="left"/>
      <w:pPr>
        <w:ind w:left="868" w:hanging="357"/>
      </w:pPr>
      <w:rPr>
        <w:rFonts w:ascii="Times New Roman" w:eastAsia="Times New Roman" w:hAnsi="Times New Roman" w:cs="Times New Roman" w:hint="default"/>
        <w:b w:val="0"/>
        <w:bCs w:val="0"/>
        <w:i w:val="0"/>
        <w:iCs w:val="0"/>
        <w:spacing w:val="0"/>
        <w:w w:val="100"/>
        <w:sz w:val="24"/>
        <w:szCs w:val="24"/>
        <w:lang w:val="it-IT" w:eastAsia="en-US" w:bidi="ar-SA"/>
      </w:rPr>
    </w:lvl>
    <w:lvl w:ilvl="2" w:tplc="3EF6CF7C">
      <w:numFmt w:val="bullet"/>
      <w:lvlText w:val="•"/>
      <w:lvlJc w:val="left"/>
      <w:pPr>
        <w:ind w:left="1945" w:hanging="357"/>
      </w:pPr>
      <w:rPr>
        <w:rFonts w:hint="default"/>
        <w:lang w:val="it-IT" w:eastAsia="en-US" w:bidi="ar-SA"/>
      </w:rPr>
    </w:lvl>
    <w:lvl w:ilvl="3" w:tplc="541AF794">
      <w:numFmt w:val="bullet"/>
      <w:lvlText w:val="•"/>
      <w:lvlJc w:val="left"/>
      <w:pPr>
        <w:ind w:left="3031" w:hanging="357"/>
      </w:pPr>
      <w:rPr>
        <w:rFonts w:hint="default"/>
        <w:lang w:val="it-IT" w:eastAsia="en-US" w:bidi="ar-SA"/>
      </w:rPr>
    </w:lvl>
    <w:lvl w:ilvl="4" w:tplc="AD52D6EE">
      <w:numFmt w:val="bullet"/>
      <w:lvlText w:val="•"/>
      <w:lvlJc w:val="left"/>
      <w:pPr>
        <w:ind w:left="4117" w:hanging="357"/>
      </w:pPr>
      <w:rPr>
        <w:rFonts w:hint="default"/>
        <w:lang w:val="it-IT" w:eastAsia="en-US" w:bidi="ar-SA"/>
      </w:rPr>
    </w:lvl>
    <w:lvl w:ilvl="5" w:tplc="066EF69A">
      <w:numFmt w:val="bullet"/>
      <w:lvlText w:val="•"/>
      <w:lvlJc w:val="left"/>
      <w:pPr>
        <w:ind w:left="5203" w:hanging="357"/>
      </w:pPr>
      <w:rPr>
        <w:rFonts w:hint="default"/>
        <w:lang w:val="it-IT" w:eastAsia="en-US" w:bidi="ar-SA"/>
      </w:rPr>
    </w:lvl>
    <w:lvl w:ilvl="6" w:tplc="FE3E20F2">
      <w:numFmt w:val="bullet"/>
      <w:lvlText w:val="•"/>
      <w:lvlJc w:val="left"/>
      <w:pPr>
        <w:ind w:left="6289" w:hanging="357"/>
      </w:pPr>
      <w:rPr>
        <w:rFonts w:hint="default"/>
        <w:lang w:val="it-IT" w:eastAsia="en-US" w:bidi="ar-SA"/>
      </w:rPr>
    </w:lvl>
    <w:lvl w:ilvl="7" w:tplc="37ECD85C">
      <w:numFmt w:val="bullet"/>
      <w:lvlText w:val="•"/>
      <w:lvlJc w:val="left"/>
      <w:pPr>
        <w:ind w:left="7375" w:hanging="357"/>
      </w:pPr>
      <w:rPr>
        <w:rFonts w:hint="default"/>
        <w:lang w:val="it-IT" w:eastAsia="en-US" w:bidi="ar-SA"/>
      </w:rPr>
    </w:lvl>
    <w:lvl w:ilvl="8" w:tplc="F22AFC1E">
      <w:numFmt w:val="bullet"/>
      <w:lvlText w:val="•"/>
      <w:lvlJc w:val="left"/>
      <w:pPr>
        <w:ind w:left="8461" w:hanging="357"/>
      </w:pPr>
      <w:rPr>
        <w:rFonts w:hint="default"/>
        <w:lang w:val="it-IT" w:eastAsia="en-US" w:bidi="ar-SA"/>
      </w:rPr>
    </w:lvl>
  </w:abstractNum>
  <w:abstractNum w:abstractNumId="23">
    <w:nsid w:val="21784010"/>
    <w:multiLevelType w:val="hybridMultilevel"/>
    <w:tmpl w:val="52F88868"/>
    <w:lvl w:ilvl="0" w:tplc="D92AD7AA">
      <w:start w:val="1"/>
      <w:numFmt w:val="decimal"/>
      <w:lvlText w:val="%1."/>
      <w:lvlJc w:val="left"/>
      <w:pPr>
        <w:ind w:left="860" w:hanging="360"/>
      </w:pPr>
      <w:rPr>
        <w:rFonts w:hint="default"/>
      </w:r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24">
    <w:nsid w:val="22402EBB"/>
    <w:multiLevelType w:val="hybridMultilevel"/>
    <w:tmpl w:val="EF38FB26"/>
    <w:lvl w:ilvl="0" w:tplc="01D0CEF0">
      <w:start w:val="3"/>
      <w:numFmt w:val="decimal"/>
      <w:lvlText w:val="%1."/>
      <w:lvlJc w:val="left"/>
      <w:pPr>
        <w:ind w:left="860" w:hanging="360"/>
      </w:pPr>
      <w:rPr>
        <w:rFonts w:hint="default"/>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2AF41C9"/>
    <w:multiLevelType w:val="hybridMultilevel"/>
    <w:tmpl w:val="DB06F5C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25BE312B"/>
    <w:multiLevelType w:val="hybridMultilevel"/>
    <w:tmpl w:val="C1B4D324"/>
    <w:lvl w:ilvl="0" w:tplc="22B6F168">
      <w:start w:val="1"/>
      <w:numFmt w:val="decimal"/>
      <w:lvlText w:val="%1."/>
      <w:lvlJc w:val="left"/>
      <w:pPr>
        <w:ind w:left="860" w:hanging="360"/>
      </w:pPr>
      <w:rPr>
        <w:rFonts w:hint="default"/>
        <w:w w:val="100"/>
        <w:lang w:val="it-IT" w:eastAsia="en-US" w:bidi="ar-SA"/>
      </w:rPr>
    </w:lvl>
    <w:lvl w:ilvl="1" w:tplc="A26EEB8A">
      <w:numFmt w:val="bullet"/>
      <w:lvlText w:val="•"/>
      <w:lvlJc w:val="left"/>
      <w:pPr>
        <w:ind w:left="1718" w:hanging="360"/>
      </w:pPr>
      <w:rPr>
        <w:rFonts w:hint="default"/>
        <w:lang w:val="it-IT" w:eastAsia="en-US" w:bidi="ar-SA"/>
      </w:rPr>
    </w:lvl>
    <w:lvl w:ilvl="2" w:tplc="A880DB88">
      <w:numFmt w:val="bullet"/>
      <w:lvlText w:val="•"/>
      <w:lvlJc w:val="left"/>
      <w:pPr>
        <w:ind w:left="2576" w:hanging="360"/>
      </w:pPr>
      <w:rPr>
        <w:rFonts w:hint="default"/>
        <w:lang w:val="it-IT" w:eastAsia="en-US" w:bidi="ar-SA"/>
      </w:rPr>
    </w:lvl>
    <w:lvl w:ilvl="3" w:tplc="6AEAFC3C">
      <w:numFmt w:val="bullet"/>
      <w:lvlText w:val="•"/>
      <w:lvlJc w:val="left"/>
      <w:pPr>
        <w:ind w:left="3434" w:hanging="360"/>
      </w:pPr>
      <w:rPr>
        <w:rFonts w:hint="default"/>
        <w:lang w:val="it-IT" w:eastAsia="en-US" w:bidi="ar-SA"/>
      </w:rPr>
    </w:lvl>
    <w:lvl w:ilvl="4" w:tplc="2194ADBE">
      <w:numFmt w:val="bullet"/>
      <w:lvlText w:val="•"/>
      <w:lvlJc w:val="left"/>
      <w:pPr>
        <w:ind w:left="4292" w:hanging="360"/>
      </w:pPr>
      <w:rPr>
        <w:rFonts w:hint="default"/>
        <w:lang w:val="it-IT" w:eastAsia="en-US" w:bidi="ar-SA"/>
      </w:rPr>
    </w:lvl>
    <w:lvl w:ilvl="5" w:tplc="CC5ECABA">
      <w:numFmt w:val="bullet"/>
      <w:lvlText w:val="•"/>
      <w:lvlJc w:val="left"/>
      <w:pPr>
        <w:ind w:left="5150" w:hanging="360"/>
      </w:pPr>
      <w:rPr>
        <w:rFonts w:hint="default"/>
        <w:lang w:val="it-IT" w:eastAsia="en-US" w:bidi="ar-SA"/>
      </w:rPr>
    </w:lvl>
    <w:lvl w:ilvl="6" w:tplc="E72AED86">
      <w:numFmt w:val="bullet"/>
      <w:lvlText w:val="•"/>
      <w:lvlJc w:val="left"/>
      <w:pPr>
        <w:ind w:left="6008" w:hanging="360"/>
      </w:pPr>
      <w:rPr>
        <w:rFonts w:hint="default"/>
        <w:lang w:val="it-IT" w:eastAsia="en-US" w:bidi="ar-SA"/>
      </w:rPr>
    </w:lvl>
    <w:lvl w:ilvl="7" w:tplc="CF6A89D8">
      <w:numFmt w:val="bullet"/>
      <w:lvlText w:val="•"/>
      <w:lvlJc w:val="left"/>
      <w:pPr>
        <w:ind w:left="6866" w:hanging="360"/>
      </w:pPr>
      <w:rPr>
        <w:rFonts w:hint="default"/>
        <w:lang w:val="it-IT" w:eastAsia="en-US" w:bidi="ar-SA"/>
      </w:rPr>
    </w:lvl>
    <w:lvl w:ilvl="8" w:tplc="B3C28D5A">
      <w:numFmt w:val="bullet"/>
      <w:lvlText w:val="•"/>
      <w:lvlJc w:val="left"/>
      <w:pPr>
        <w:ind w:left="7724" w:hanging="360"/>
      </w:pPr>
      <w:rPr>
        <w:rFonts w:hint="default"/>
        <w:lang w:val="it-IT" w:eastAsia="en-US" w:bidi="ar-SA"/>
      </w:rPr>
    </w:lvl>
  </w:abstractNum>
  <w:abstractNum w:abstractNumId="27">
    <w:nsid w:val="271B7A53"/>
    <w:multiLevelType w:val="hybridMultilevel"/>
    <w:tmpl w:val="4FEA19E0"/>
    <w:lvl w:ilvl="0" w:tplc="BE3E0548">
      <w:start w:val="1"/>
      <w:numFmt w:val="decimal"/>
      <w:lvlText w:val="%1."/>
      <w:lvlJc w:val="left"/>
      <w:pPr>
        <w:ind w:left="860" w:hanging="360"/>
      </w:pPr>
      <w:rPr>
        <w:rFonts w:hint="default"/>
        <w:w w:val="100"/>
        <w:lang w:val="it-IT" w:eastAsia="en-US" w:bidi="ar-SA"/>
      </w:rPr>
    </w:lvl>
    <w:lvl w:ilvl="1" w:tplc="F3A0E0FC">
      <w:numFmt w:val="bullet"/>
      <w:lvlText w:val="•"/>
      <w:lvlJc w:val="left"/>
      <w:pPr>
        <w:ind w:left="1718" w:hanging="360"/>
      </w:pPr>
      <w:rPr>
        <w:rFonts w:hint="default"/>
        <w:lang w:val="it-IT" w:eastAsia="en-US" w:bidi="ar-SA"/>
      </w:rPr>
    </w:lvl>
    <w:lvl w:ilvl="2" w:tplc="AC862028">
      <w:numFmt w:val="bullet"/>
      <w:lvlText w:val="•"/>
      <w:lvlJc w:val="left"/>
      <w:pPr>
        <w:ind w:left="2576" w:hanging="360"/>
      </w:pPr>
      <w:rPr>
        <w:rFonts w:hint="default"/>
        <w:lang w:val="it-IT" w:eastAsia="en-US" w:bidi="ar-SA"/>
      </w:rPr>
    </w:lvl>
    <w:lvl w:ilvl="3" w:tplc="20E8D4BA">
      <w:numFmt w:val="bullet"/>
      <w:lvlText w:val="•"/>
      <w:lvlJc w:val="left"/>
      <w:pPr>
        <w:ind w:left="3434" w:hanging="360"/>
      </w:pPr>
      <w:rPr>
        <w:rFonts w:hint="default"/>
        <w:lang w:val="it-IT" w:eastAsia="en-US" w:bidi="ar-SA"/>
      </w:rPr>
    </w:lvl>
    <w:lvl w:ilvl="4" w:tplc="7C1A5A9A">
      <w:numFmt w:val="bullet"/>
      <w:lvlText w:val="•"/>
      <w:lvlJc w:val="left"/>
      <w:pPr>
        <w:ind w:left="4292" w:hanging="360"/>
      </w:pPr>
      <w:rPr>
        <w:rFonts w:hint="default"/>
        <w:lang w:val="it-IT" w:eastAsia="en-US" w:bidi="ar-SA"/>
      </w:rPr>
    </w:lvl>
    <w:lvl w:ilvl="5" w:tplc="5DCE1A1C">
      <w:numFmt w:val="bullet"/>
      <w:lvlText w:val="•"/>
      <w:lvlJc w:val="left"/>
      <w:pPr>
        <w:ind w:left="5150" w:hanging="360"/>
      </w:pPr>
      <w:rPr>
        <w:rFonts w:hint="default"/>
        <w:lang w:val="it-IT" w:eastAsia="en-US" w:bidi="ar-SA"/>
      </w:rPr>
    </w:lvl>
    <w:lvl w:ilvl="6" w:tplc="EDD2187E">
      <w:numFmt w:val="bullet"/>
      <w:lvlText w:val="•"/>
      <w:lvlJc w:val="left"/>
      <w:pPr>
        <w:ind w:left="6008" w:hanging="360"/>
      </w:pPr>
      <w:rPr>
        <w:rFonts w:hint="default"/>
        <w:lang w:val="it-IT" w:eastAsia="en-US" w:bidi="ar-SA"/>
      </w:rPr>
    </w:lvl>
    <w:lvl w:ilvl="7" w:tplc="F42A979C">
      <w:numFmt w:val="bullet"/>
      <w:lvlText w:val="•"/>
      <w:lvlJc w:val="left"/>
      <w:pPr>
        <w:ind w:left="6866" w:hanging="360"/>
      </w:pPr>
      <w:rPr>
        <w:rFonts w:hint="default"/>
        <w:lang w:val="it-IT" w:eastAsia="en-US" w:bidi="ar-SA"/>
      </w:rPr>
    </w:lvl>
    <w:lvl w:ilvl="8" w:tplc="E8407E3A">
      <w:numFmt w:val="bullet"/>
      <w:lvlText w:val="•"/>
      <w:lvlJc w:val="left"/>
      <w:pPr>
        <w:ind w:left="7724" w:hanging="360"/>
      </w:pPr>
      <w:rPr>
        <w:rFonts w:hint="default"/>
        <w:lang w:val="it-IT" w:eastAsia="en-US" w:bidi="ar-SA"/>
      </w:rPr>
    </w:lvl>
  </w:abstractNum>
  <w:abstractNum w:abstractNumId="28">
    <w:nsid w:val="27564D83"/>
    <w:multiLevelType w:val="multilevel"/>
    <w:tmpl w:val="0FBAAC38"/>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9">
    <w:nsid w:val="27FC2CD2"/>
    <w:multiLevelType w:val="multilevel"/>
    <w:tmpl w:val="3C54AD6A"/>
    <w:lvl w:ilvl="0">
      <w:start w:val="1"/>
      <w:numFmt w:val="lowerLetter"/>
      <w:lvlText w:val="%1)"/>
      <w:lvlJc w:val="left"/>
      <w:pPr>
        <w:ind w:left="644" w:hanging="360"/>
      </w:pPr>
      <w:rPr>
        <w:rFonts w:ascii="Palatino Linotype" w:hAnsi="Palatino Linotype"/>
        <w:b/>
        <w:sz w:val="22"/>
        <w:u w:val="non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nsid w:val="2BE1022A"/>
    <w:multiLevelType w:val="hybridMultilevel"/>
    <w:tmpl w:val="71C40980"/>
    <w:lvl w:ilvl="0" w:tplc="BE3E0548">
      <w:start w:val="1"/>
      <w:numFmt w:val="decimal"/>
      <w:lvlText w:val="%1."/>
      <w:lvlJc w:val="left"/>
      <w:pPr>
        <w:ind w:left="860" w:hanging="360"/>
      </w:pPr>
      <w:rPr>
        <w:rFonts w:hint="default"/>
        <w:w w:val="100"/>
        <w:lang w:val="it-IT" w:eastAsia="en-US" w:bidi="ar-SA"/>
      </w:rPr>
    </w:lvl>
    <w:lvl w:ilvl="1" w:tplc="F3A0E0FC">
      <w:numFmt w:val="bullet"/>
      <w:lvlText w:val="•"/>
      <w:lvlJc w:val="left"/>
      <w:pPr>
        <w:ind w:left="1718" w:hanging="360"/>
      </w:pPr>
      <w:rPr>
        <w:rFonts w:hint="default"/>
        <w:lang w:val="it-IT" w:eastAsia="en-US" w:bidi="ar-SA"/>
      </w:rPr>
    </w:lvl>
    <w:lvl w:ilvl="2" w:tplc="AC862028">
      <w:numFmt w:val="bullet"/>
      <w:lvlText w:val="•"/>
      <w:lvlJc w:val="left"/>
      <w:pPr>
        <w:ind w:left="2576" w:hanging="360"/>
      </w:pPr>
      <w:rPr>
        <w:rFonts w:hint="default"/>
        <w:lang w:val="it-IT" w:eastAsia="en-US" w:bidi="ar-SA"/>
      </w:rPr>
    </w:lvl>
    <w:lvl w:ilvl="3" w:tplc="20E8D4BA">
      <w:numFmt w:val="bullet"/>
      <w:lvlText w:val="•"/>
      <w:lvlJc w:val="left"/>
      <w:pPr>
        <w:ind w:left="3434" w:hanging="360"/>
      </w:pPr>
      <w:rPr>
        <w:rFonts w:hint="default"/>
        <w:lang w:val="it-IT" w:eastAsia="en-US" w:bidi="ar-SA"/>
      </w:rPr>
    </w:lvl>
    <w:lvl w:ilvl="4" w:tplc="7C1A5A9A">
      <w:numFmt w:val="bullet"/>
      <w:lvlText w:val="•"/>
      <w:lvlJc w:val="left"/>
      <w:pPr>
        <w:ind w:left="4292" w:hanging="360"/>
      </w:pPr>
      <w:rPr>
        <w:rFonts w:hint="default"/>
        <w:lang w:val="it-IT" w:eastAsia="en-US" w:bidi="ar-SA"/>
      </w:rPr>
    </w:lvl>
    <w:lvl w:ilvl="5" w:tplc="5DCE1A1C">
      <w:numFmt w:val="bullet"/>
      <w:lvlText w:val="•"/>
      <w:lvlJc w:val="left"/>
      <w:pPr>
        <w:ind w:left="5150" w:hanging="360"/>
      </w:pPr>
      <w:rPr>
        <w:rFonts w:hint="default"/>
        <w:lang w:val="it-IT" w:eastAsia="en-US" w:bidi="ar-SA"/>
      </w:rPr>
    </w:lvl>
    <w:lvl w:ilvl="6" w:tplc="EDD2187E">
      <w:numFmt w:val="bullet"/>
      <w:lvlText w:val="•"/>
      <w:lvlJc w:val="left"/>
      <w:pPr>
        <w:ind w:left="6008" w:hanging="360"/>
      </w:pPr>
      <w:rPr>
        <w:rFonts w:hint="default"/>
        <w:lang w:val="it-IT" w:eastAsia="en-US" w:bidi="ar-SA"/>
      </w:rPr>
    </w:lvl>
    <w:lvl w:ilvl="7" w:tplc="F42A979C">
      <w:numFmt w:val="bullet"/>
      <w:lvlText w:val="•"/>
      <w:lvlJc w:val="left"/>
      <w:pPr>
        <w:ind w:left="6866" w:hanging="360"/>
      </w:pPr>
      <w:rPr>
        <w:rFonts w:hint="default"/>
        <w:lang w:val="it-IT" w:eastAsia="en-US" w:bidi="ar-SA"/>
      </w:rPr>
    </w:lvl>
    <w:lvl w:ilvl="8" w:tplc="E8407E3A">
      <w:numFmt w:val="bullet"/>
      <w:lvlText w:val="•"/>
      <w:lvlJc w:val="left"/>
      <w:pPr>
        <w:ind w:left="7724" w:hanging="360"/>
      </w:pPr>
      <w:rPr>
        <w:rFonts w:hint="default"/>
        <w:lang w:val="it-IT" w:eastAsia="en-US" w:bidi="ar-SA"/>
      </w:rPr>
    </w:lvl>
  </w:abstractNum>
  <w:abstractNum w:abstractNumId="31">
    <w:nsid w:val="2CBE2560"/>
    <w:multiLevelType w:val="hybridMultilevel"/>
    <w:tmpl w:val="DA0CA79A"/>
    <w:lvl w:ilvl="0" w:tplc="D876B306">
      <w:start w:val="2"/>
      <w:numFmt w:val="decimal"/>
      <w:lvlText w:val="%1."/>
      <w:lvlJc w:val="left"/>
      <w:pPr>
        <w:ind w:left="860" w:hanging="360"/>
      </w:pPr>
      <w:rPr>
        <w:rFonts w:hint="default"/>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2DD50201"/>
    <w:multiLevelType w:val="hybridMultilevel"/>
    <w:tmpl w:val="15EE8B6E"/>
    <w:lvl w:ilvl="0" w:tplc="709EE72E">
      <w:numFmt w:val="bullet"/>
      <w:lvlText w:val="-"/>
      <w:lvlJc w:val="left"/>
      <w:pPr>
        <w:ind w:left="0" w:hanging="137"/>
      </w:pPr>
      <w:rPr>
        <w:rFonts w:ascii="Times New Roman" w:eastAsia="Times New Roman" w:hAnsi="Times New Roman" w:cs="Times New Roman" w:hint="default"/>
        <w:w w:val="100"/>
        <w:sz w:val="22"/>
        <w:szCs w:val="22"/>
        <w:lang w:val="it-IT" w:eastAsia="en-US" w:bidi="ar-SA"/>
      </w:rPr>
    </w:lvl>
    <w:lvl w:ilvl="1" w:tplc="7122B692">
      <w:numFmt w:val="bullet"/>
      <w:lvlText w:val="•"/>
      <w:lvlJc w:val="left"/>
      <w:pPr>
        <w:ind w:left="832" w:hanging="137"/>
      </w:pPr>
      <w:rPr>
        <w:rFonts w:hint="default"/>
        <w:lang w:val="it-IT" w:eastAsia="en-US" w:bidi="ar-SA"/>
      </w:rPr>
    </w:lvl>
    <w:lvl w:ilvl="2" w:tplc="73B8C378">
      <w:numFmt w:val="bullet"/>
      <w:lvlText w:val="•"/>
      <w:lvlJc w:val="left"/>
      <w:pPr>
        <w:ind w:left="1665" w:hanging="137"/>
      </w:pPr>
      <w:rPr>
        <w:rFonts w:hint="default"/>
        <w:lang w:val="it-IT" w:eastAsia="en-US" w:bidi="ar-SA"/>
      </w:rPr>
    </w:lvl>
    <w:lvl w:ilvl="3" w:tplc="83EA49A6">
      <w:numFmt w:val="bullet"/>
      <w:lvlText w:val="•"/>
      <w:lvlJc w:val="left"/>
      <w:pPr>
        <w:ind w:left="2497" w:hanging="137"/>
      </w:pPr>
      <w:rPr>
        <w:rFonts w:hint="default"/>
        <w:lang w:val="it-IT" w:eastAsia="en-US" w:bidi="ar-SA"/>
      </w:rPr>
    </w:lvl>
    <w:lvl w:ilvl="4" w:tplc="E2067F10">
      <w:numFmt w:val="bullet"/>
      <w:lvlText w:val="•"/>
      <w:lvlJc w:val="left"/>
      <w:pPr>
        <w:ind w:left="3330" w:hanging="137"/>
      </w:pPr>
      <w:rPr>
        <w:rFonts w:hint="default"/>
        <w:lang w:val="it-IT" w:eastAsia="en-US" w:bidi="ar-SA"/>
      </w:rPr>
    </w:lvl>
    <w:lvl w:ilvl="5" w:tplc="EB523E28">
      <w:numFmt w:val="bullet"/>
      <w:lvlText w:val="•"/>
      <w:lvlJc w:val="left"/>
      <w:pPr>
        <w:ind w:left="4162" w:hanging="137"/>
      </w:pPr>
      <w:rPr>
        <w:rFonts w:hint="default"/>
        <w:lang w:val="it-IT" w:eastAsia="en-US" w:bidi="ar-SA"/>
      </w:rPr>
    </w:lvl>
    <w:lvl w:ilvl="6" w:tplc="DA44F7EA">
      <w:numFmt w:val="bullet"/>
      <w:lvlText w:val="•"/>
      <w:lvlJc w:val="left"/>
      <w:pPr>
        <w:ind w:left="4995" w:hanging="137"/>
      </w:pPr>
      <w:rPr>
        <w:rFonts w:hint="default"/>
        <w:lang w:val="it-IT" w:eastAsia="en-US" w:bidi="ar-SA"/>
      </w:rPr>
    </w:lvl>
    <w:lvl w:ilvl="7" w:tplc="9544BA84">
      <w:numFmt w:val="bullet"/>
      <w:lvlText w:val="•"/>
      <w:lvlJc w:val="left"/>
      <w:pPr>
        <w:ind w:left="5827" w:hanging="137"/>
      </w:pPr>
      <w:rPr>
        <w:rFonts w:hint="default"/>
        <w:lang w:val="it-IT" w:eastAsia="en-US" w:bidi="ar-SA"/>
      </w:rPr>
    </w:lvl>
    <w:lvl w:ilvl="8" w:tplc="E6526CC2">
      <w:numFmt w:val="bullet"/>
      <w:lvlText w:val="•"/>
      <w:lvlJc w:val="left"/>
      <w:pPr>
        <w:ind w:left="6660" w:hanging="137"/>
      </w:pPr>
      <w:rPr>
        <w:rFonts w:hint="default"/>
        <w:lang w:val="it-IT" w:eastAsia="en-US" w:bidi="ar-SA"/>
      </w:rPr>
    </w:lvl>
  </w:abstractNum>
  <w:abstractNum w:abstractNumId="33">
    <w:nsid w:val="2FE23424"/>
    <w:multiLevelType w:val="hybridMultilevel"/>
    <w:tmpl w:val="EBC69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302067D4"/>
    <w:multiLevelType w:val="hybridMultilevel"/>
    <w:tmpl w:val="CCC2D952"/>
    <w:lvl w:ilvl="0" w:tplc="BB94B88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30833BDB"/>
    <w:multiLevelType w:val="hybridMultilevel"/>
    <w:tmpl w:val="070E0F22"/>
    <w:lvl w:ilvl="0" w:tplc="D2C207D2">
      <w:start w:val="1"/>
      <w:numFmt w:val="decimal"/>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57C0E6DE">
      <w:numFmt w:val="bullet"/>
      <w:lvlText w:val="•"/>
      <w:lvlJc w:val="left"/>
      <w:pPr>
        <w:ind w:left="1718" w:hanging="360"/>
      </w:pPr>
      <w:rPr>
        <w:rFonts w:hint="default"/>
        <w:lang w:val="it-IT" w:eastAsia="en-US" w:bidi="ar-SA"/>
      </w:rPr>
    </w:lvl>
    <w:lvl w:ilvl="2" w:tplc="964AFD98">
      <w:numFmt w:val="bullet"/>
      <w:lvlText w:val="•"/>
      <w:lvlJc w:val="left"/>
      <w:pPr>
        <w:ind w:left="2576" w:hanging="360"/>
      </w:pPr>
      <w:rPr>
        <w:rFonts w:hint="default"/>
        <w:lang w:val="it-IT" w:eastAsia="en-US" w:bidi="ar-SA"/>
      </w:rPr>
    </w:lvl>
    <w:lvl w:ilvl="3" w:tplc="62667EB8">
      <w:numFmt w:val="bullet"/>
      <w:lvlText w:val="•"/>
      <w:lvlJc w:val="left"/>
      <w:pPr>
        <w:ind w:left="3434" w:hanging="360"/>
      </w:pPr>
      <w:rPr>
        <w:rFonts w:hint="default"/>
        <w:lang w:val="it-IT" w:eastAsia="en-US" w:bidi="ar-SA"/>
      </w:rPr>
    </w:lvl>
    <w:lvl w:ilvl="4" w:tplc="EAB26040">
      <w:numFmt w:val="bullet"/>
      <w:lvlText w:val="•"/>
      <w:lvlJc w:val="left"/>
      <w:pPr>
        <w:ind w:left="4292" w:hanging="360"/>
      </w:pPr>
      <w:rPr>
        <w:rFonts w:hint="default"/>
        <w:lang w:val="it-IT" w:eastAsia="en-US" w:bidi="ar-SA"/>
      </w:rPr>
    </w:lvl>
    <w:lvl w:ilvl="5" w:tplc="16868EFE">
      <w:numFmt w:val="bullet"/>
      <w:lvlText w:val="•"/>
      <w:lvlJc w:val="left"/>
      <w:pPr>
        <w:ind w:left="5150" w:hanging="360"/>
      </w:pPr>
      <w:rPr>
        <w:rFonts w:hint="default"/>
        <w:lang w:val="it-IT" w:eastAsia="en-US" w:bidi="ar-SA"/>
      </w:rPr>
    </w:lvl>
    <w:lvl w:ilvl="6" w:tplc="2410CB2A">
      <w:numFmt w:val="bullet"/>
      <w:lvlText w:val="•"/>
      <w:lvlJc w:val="left"/>
      <w:pPr>
        <w:ind w:left="6008" w:hanging="360"/>
      </w:pPr>
      <w:rPr>
        <w:rFonts w:hint="default"/>
        <w:lang w:val="it-IT" w:eastAsia="en-US" w:bidi="ar-SA"/>
      </w:rPr>
    </w:lvl>
    <w:lvl w:ilvl="7" w:tplc="A18A9D12">
      <w:numFmt w:val="bullet"/>
      <w:lvlText w:val="•"/>
      <w:lvlJc w:val="left"/>
      <w:pPr>
        <w:ind w:left="6866" w:hanging="360"/>
      </w:pPr>
      <w:rPr>
        <w:rFonts w:hint="default"/>
        <w:lang w:val="it-IT" w:eastAsia="en-US" w:bidi="ar-SA"/>
      </w:rPr>
    </w:lvl>
    <w:lvl w:ilvl="8" w:tplc="5A0C13AA">
      <w:numFmt w:val="bullet"/>
      <w:lvlText w:val="•"/>
      <w:lvlJc w:val="left"/>
      <w:pPr>
        <w:ind w:left="7724" w:hanging="360"/>
      </w:pPr>
      <w:rPr>
        <w:rFonts w:hint="default"/>
        <w:lang w:val="it-IT" w:eastAsia="en-US" w:bidi="ar-SA"/>
      </w:rPr>
    </w:lvl>
  </w:abstractNum>
  <w:abstractNum w:abstractNumId="36">
    <w:nsid w:val="30AB5FC9"/>
    <w:multiLevelType w:val="hybridMultilevel"/>
    <w:tmpl w:val="E8546FE4"/>
    <w:lvl w:ilvl="0" w:tplc="F5A0BBB0">
      <w:start w:val="1"/>
      <w:numFmt w:val="decimal"/>
      <w:lvlText w:val="%1."/>
      <w:lvlJc w:val="left"/>
      <w:pPr>
        <w:ind w:left="860" w:hanging="360"/>
      </w:pPr>
      <w:rPr>
        <w:rFonts w:hint="default"/>
      </w:r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37">
    <w:nsid w:val="333C484F"/>
    <w:multiLevelType w:val="hybridMultilevel"/>
    <w:tmpl w:val="69F668F4"/>
    <w:lvl w:ilvl="0" w:tplc="DC28707A">
      <w:start w:val="1"/>
      <w:numFmt w:val="decimal"/>
      <w:lvlText w:val="%1."/>
      <w:lvlJc w:val="left"/>
      <w:pPr>
        <w:ind w:left="860" w:hanging="360"/>
      </w:pPr>
      <w:rPr>
        <w:rFonts w:hint="default"/>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33562A24"/>
    <w:multiLevelType w:val="hybridMultilevel"/>
    <w:tmpl w:val="D3E4852C"/>
    <w:lvl w:ilvl="0" w:tplc="69E4EF56">
      <w:start w:val="1"/>
      <w:numFmt w:val="decimal"/>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793A2444">
      <w:numFmt w:val="bullet"/>
      <w:lvlText w:val="•"/>
      <w:lvlJc w:val="left"/>
      <w:pPr>
        <w:ind w:left="1718" w:hanging="360"/>
      </w:pPr>
      <w:rPr>
        <w:rFonts w:hint="default"/>
        <w:lang w:val="it-IT" w:eastAsia="en-US" w:bidi="ar-SA"/>
      </w:rPr>
    </w:lvl>
    <w:lvl w:ilvl="2" w:tplc="BD608586">
      <w:numFmt w:val="bullet"/>
      <w:lvlText w:val="•"/>
      <w:lvlJc w:val="left"/>
      <w:pPr>
        <w:ind w:left="2576" w:hanging="360"/>
      </w:pPr>
      <w:rPr>
        <w:rFonts w:hint="default"/>
        <w:lang w:val="it-IT" w:eastAsia="en-US" w:bidi="ar-SA"/>
      </w:rPr>
    </w:lvl>
    <w:lvl w:ilvl="3" w:tplc="D640F24C">
      <w:numFmt w:val="bullet"/>
      <w:lvlText w:val="•"/>
      <w:lvlJc w:val="left"/>
      <w:pPr>
        <w:ind w:left="3434" w:hanging="360"/>
      </w:pPr>
      <w:rPr>
        <w:rFonts w:hint="default"/>
        <w:lang w:val="it-IT" w:eastAsia="en-US" w:bidi="ar-SA"/>
      </w:rPr>
    </w:lvl>
    <w:lvl w:ilvl="4" w:tplc="FC62CE64">
      <w:numFmt w:val="bullet"/>
      <w:lvlText w:val="•"/>
      <w:lvlJc w:val="left"/>
      <w:pPr>
        <w:ind w:left="4292" w:hanging="360"/>
      </w:pPr>
      <w:rPr>
        <w:rFonts w:hint="default"/>
        <w:lang w:val="it-IT" w:eastAsia="en-US" w:bidi="ar-SA"/>
      </w:rPr>
    </w:lvl>
    <w:lvl w:ilvl="5" w:tplc="5950EE96">
      <w:numFmt w:val="bullet"/>
      <w:lvlText w:val="•"/>
      <w:lvlJc w:val="left"/>
      <w:pPr>
        <w:ind w:left="5150" w:hanging="360"/>
      </w:pPr>
      <w:rPr>
        <w:rFonts w:hint="default"/>
        <w:lang w:val="it-IT" w:eastAsia="en-US" w:bidi="ar-SA"/>
      </w:rPr>
    </w:lvl>
    <w:lvl w:ilvl="6" w:tplc="8C901176">
      <w:numFmt w:val="bullet"/>
      <w:lvlText w:val="•"/>
      <w:lvlJc w:val="left"/>
      <w:pPr>
        <w:ind w:left="6008" w:hanging="360"/>
      </w:pPr>
      <w:rPr>
        <w:rFonts w:hint="default"/>
        <w:lang w:val="it-IT" w:eastAsia="en-US" w:bidi="ar-SA"/>
      </w:rPr>
    </w:lvl>
    <w:lvl w:ilvl="7" w:tplc="396AFE86">
      <w:numFmt w:val="bullet"/>
      <w:lvlText w:val="•"/>
      <w:lvlJc w:val="left"/>
      <w:pPr>
        <w:ind w:left="6866" w:hanging="360"/>
      </w:pPr>
      <w:rPr>
        <w:rFonts w:hint="default"/>
        <w:lang w:val="it-IT" w:eastAsia="en-US" w:bidi="ar-SA"/>
      </w:rPr>
    </w:lvl>
    <w:lvl w:ilvl="8" w:tplc="E42C177A">
      <w:numFmt w:val="bullet"/>
      <w:lvlText w:val="•"/>
      <w:lvlJc w:val="left"/>
      <w:pPr>
        <w:ind w:left="7724" w:hanging="360"/>
      </w:pPr>
      <w:rPr>
        <w:rFonts w:hint="default"/>
        <w:lang w:val="it-IT" w:eastAsia="en-US" w:bidi="ar-SA"/>
      </w:rPr>
    </w:lvl>
  </w:abstractNum>
  <w:abstractNum w:abstractNumId="39">
    <w:nsid w:val="33993D02"/>
    <w:multiLevelType w:val="hybridMultilevel"/>
    <w:tmpl w:val="70EA209C"/>
    <w:lvl w:ilvl="0" w:tplc="84EE20B4">
      <w:start w:val="1"/>
      <w:numFmt w:val="decimal"/>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0C52E130">
      <w:start w:val="1"/>
      <w:numFmt w:val="lowerLetter"/>
      <w:lvlText w:val="%2)"/>
      <w:lvlJc w:val="left"/>
      <w:pPr>
        <w:ind w:left="860" w:hanging="310"/>
      </w:pPr>
      <w:rPr>
        <w:rFonts w:hint="default"/>
        <w:w w:val="100"/>
        <w:lang w:val="it-IT" w:eastAsia="en-US" w:bidi="ar-SA"/>
      </w:rPr>
    </w:lvl>
    <w:lvl w:ilvl="2" w:tplc="8F7C1316">
      <w:numFmt w:val="bullet"/>
      <w:lvlText w:val="•"/>
      <w:lvlJc w:val="left"/>
      <w:pPr>
        <w:ind w:left="2576" w:hanging="310"/>
      </w:pPr>
      <w:rPr>
        <w:rFonts w:hint="default"/>
        <w:lang w:val="it-IT" w:eastAsia="en-US" w:bidi="ar-SA"/>
      </w:rPr>
    </w:lvl>
    <w:lvl w:ilvl="3" w:tplc="A6A8FA88">
      <w:numFmt w:val="bullet"/>
      <w:lvlText w:val="•"/>
      <w:lvlJc w:val="left"/>
      <w:pPr>
        <w:ind w:left="3434" w:hanging="310"/>
      </w:pPr>
      <w:rPr>
        <w:rFonts w:hint="default"/>
        <w:lang w:val="it-IT" w:eastAsia="en-US" w:bidi="ar-SA"/>
      </w:rPr>
    </w:lvl>
    <w:lvl w:ilvl="4" w:tplc="DC14AC2E">
      <w:numFmt w:val="bullet"/>
      <w:lvlText w:val="•"/>
      <w:lvlJc w:val="left"/>
      <w:pPr>
        <w:ind w:left="4292" w:hanging="310"/>
      </w:pPr>
      <w:rPr>
        <w:rFonts w:hint="default"/>
        <w:lang w:val="it-IT" w:eastAsia="en-US" w:bidi="ar-SA"/>
      </w:rPr>
    </w:lvl>
    <w:lvl w:ilvl="5" w:tplc="DB6C6DEC">
      <w:numFmt w:val="bullet"/>
      <w:lvlText w:val="•"/>
      <w:lvlJc w:val="left"/>
      <w:pPr>
        <w:ind w:left="5150" w:hanging="310"/>
      </w:pPr>
      <w:rPr>
        <w:rFonts w:hint="default"/>
        <w:lang w:val="it-IT" w:eastAsia="en-US" w:bidi="ar-SA"/>
      </w:rPr>
    </w:lvl>
    <w:lvl w:ilvl="6" w:tplc="6186CBE8">
      <w:numFmt w:val="bullet"/>
      <w:lvlText w:val="•"/>
      <w:lvlJc w:val="left"/>
      <w:pPr>
        <w:ind w:left="6008" w:hanging="310"/>
      </w:pPr>
      <w:rPr>
        <w:rFonts w:hint="default"/>
        <w:lang w:val="it-IT" w:eastAsia="en-US" w:bidi="ar-SA"/>
      </w:rPr>
    </w:lvl>
    <w:lvl w:ilvl="7" w:tplc="03A2D81A">
      <w:numFmt w:val="bullet"/>
      <w:lvlText w:val="•"/>
      <w:lvlJc w:val="left"/>
      <w:pPr>
        <w:ind w:left="6866" w:hanging="310"/>
      </w:pPr>
      <w:rPr>
        <w:rFonts w:hint="default"/>
        <w:lang w:val="it-IT" w:eastAsia="en-US" w:bidi="ar-SA"/>
      </w:rPr>
    </w:lvl>
    <w:lvl w:ilvl="8" w:tplc="DDFA65A4">
      <w:numFmt w:val="bullet"/>
      <w:lvlText w:val="•"/>
      <w:lvlJc w:val="left"/>
      <w:pPr>
        <w:ind w:left="7724" w:hanging="310"/>
      </w:pPr>
      <w:rPr>
        <w:rFonts w:hint="default"/>
        <w:lang w:val="it-IT" w:eastAsia="en-US" w:bidi="ar-SA"/>
      </w:rPr>
    </w:lvl>
  </w:abstractNum>
  <w:abstractNum w:abstractNumId="40">
    <w:nsid w:val="354D1BA1"/>
    <w:multiLevelType w:val="multilevel"/>
    <w:tmpl w:val="4CE6AB56"/>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39C44D0B"/>
    <w:multiLevelType w:val="hybridMultilevel"/>
    <w:tmpl w:val="65D65C34"/>
    <w:lvl w:ilvl="0" w:tplc="9CA02F4C">
      <w:start w:val="1"/>
      <w:numFmt w:val="decimal"/>
      <w:lvlText w:val="%1."/>
      <w:lvlJc w:val="left"/>
      <w:pPr>
        <w:ind w:left="133" w:hanging="720"/>
      </w:pPr>
      <w:rPr>
        <w:rFonts w:ascii="Times New Roman" w:eastAsia="Times New Roman" w:hAnsi="Times New Roman" w:cs="Times New Roman" w:hint="default"/>
        <w:w w:val="100"/>
        <w:sz w:val="24"/>
        <w:szCs w:val="24"/>
        <w:lang w:val="it-IT" w:eastAsia="en-US" w:bidi="ar-SA"/>
      </w:rPr>
    </w:lvl>
    <w:lvl w:ilvl="1" w:tplc="E460D4B8">
      <w:numFmt w:val="bullet"/>
      <w:lvlText w:val="•"/>
      <w:lvlJc w:val="left"/>
      <w:pPr>
        <w:ind w:left="1120" w:hanging="720"/>
      </w:pPr>
      <w:rPr>
        <w:rFonts w:hint="default"/>
        <w:lang w:val="it-IT" w:eastAsia="en-US" w:bidi="ar-SA"/>
      </w:rPr>
    </w:lvl>
    <w:lvl w:ilvl="2" w:tplc="4E66F860">
      <w:numFmt w:val="bullet"/>
      <w:lvlText w:val="•"/>
      <w:lvlJc w:val="left"/>
      <w:pPr>
        <w:ind w:left="2100" w:hanging="720"/>
      </w:pPr>
      <w:rPr>
        <w:rFonts w:hint="default"/>
        <w:lang w:val="it-IT" w:eastAsia="en-US" w:bidi="ar-SA"/>
      </w:rPr>
    </w:lvl>
    <w:lvl w:ilvl="3" w:tplc="3D3813B2">
      <w:numFmt w:val="bullet"/>
      <w:lvlText w:val="•"/>
      <w:lvlJc w:val="left"/>
      <w:pPr>
        <w:ind w:left="3080" w:hanging="720"/>
      </w:pPr>
      <w:rPr>
        <w:rFonts w:hint="default"/>
        <w:lang w:val="it-IT" w:eastAsia="en-US" w:bidi="ar-SA"/>
      </w:rPr>
    </w:lvl>
    <w:lvl w:ilvl="4" w:tplc="13DE89CA">
      <w:numFmt w:val="bullet"/>
      <w:lvlText w:val="•"/>
      <w:lvlJc w:val="left"/>
      <w:pPr>
        <w:ind w:left="4060" w:hanging="720"/>
      </w:pPr>
      <w:rPr>
        <w:rFonts w:hint="default"/>
        <w:lang w:val="it-IT" w:eastAsia="en-US" w:bidi="ar-SA"/>
      </w:rPr>
    </w:lvl>
    <w:lvl w:ilvl="5" w:tplc="A20664F4">
      <w:numFmt w:val="bullet"/>
      <w:lvlText w:val="•"/>
      <w:lvlJc w:val="left"/>
      <w:pPr>
        <w:ind w:left="5040" w:hanging="720"/>
      </w:pPr>
      <w:rPr>
        <w:rFonts w:hint="default"/>
        <w:lang w:val="it-IT" w:eastAsia="en-US" w:bidi="ar-SA"/>
      </w:rPr>
    </w:lvl>
    <w:lvl w:ilvl="6" w:tplc="3D02F048">
      <w:numFmt w:val="bullet"/>
      <w:lvlText w:val="•"/>
      <w:lvlJc w:val="left"/>
      <w:pPr>
        <w:ind w:left="6020" w:hanging="720"/>
      </w:pPr>
      <w:rPr>
        <w:rFonts w:hint="default"/>
        <w:lang w:val="it-IT" w:eastAsia="en-US" w:bidi="ar-SA"/>
      </w:rPr>
    </w:lvl>
    <w:lvl w:ilvl="7" w:tplc="7BA02BAA">
      <w:numFmt w:val="bullet"/>
      <w:lvlText w:val="•"/>
      <w:lvlJc w:val="left"/>
      <w:pPr>
        <w:ind w:left="7000" w:hanging="720"/>
      </w:pPr>
      <w:rPr>
        <w:rFonts w:hint="default"/>
        <w:lang w:val="it-IT" w:eastAsia="en-US" w:bidi="ar-SA"/>
      </w:rPr>
    </w:lvl>
    <w:lvl w:ilvl="8" w:tplc="A29604A8">
      <w:numFmt w:val="bullet"/>
      <w:lvlText w:val="•"/>
      <w:lvlJc w:val="left"/>
      <w:pPr>
        <w:ind w:left="7980" w:hanging="720"/>
      </w:pPr>
      <w:rPr>
        <w:rFonts w:hint="default"/>
        <w:lang w:val="it-IT" w:eastAsia="en-US" w:bidi="ar-SA"/>
      </w:rPr>
    </w:lvl>
  </w:abstractNum>
  <w:abstractNum w:abstractNumId="42">
    <w:nsid w:val="3B0733AA"/>
    <w:multiLevelType w:val="hybridMultilevel"/>
    <w:tmpl w:val="71E8463E"/>
    <w:lvl w:ilvl="0" w:tplc="3F0044F0">
      <w:start w:val="1"/>
      <w:numFmt w:val="decimal"/>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217E39FE">
      <w:numFmt w:val="bullet"/>
      <w:lvlText w:val="•"/>
      <w:lvlJc w:val="left"/>
      <w:pPr>
        <w:ind w:left="1718" w:hanging="360"/>
      </w:pPr>
      <w:rPr>
        <w:rFonts w:hint="default"/>
        <w:lang w:val="it-IT" w:eastAsia="en-US" w:bidi="ar-SA"/>
      </w:rPr>
    </w:lvl>
    <w:lvl w:ilvl="2" w:tplc="2570C33C">
      <w:numFmt w:val="bullet"/>
      <w:lvlText w:val="•"/>
      <w:lvlJc w:val="left"/>
      <w:pPr>
        <w:ind w:left="2576" w:hanging="360"/>
      </w:pPr>
      <w:rPr>
        <w:rFonts w:hint="default"/>
        <w:lang w:val="it-IT" w:eastAsia="en-US" w:bidi="ar-SA"/>
      </w:rPr>
    </w:lvl>
    <w:lvl w:ilvl="3" w:tplc="8F60BDF8">
      <w:numFmt w:val="bullet"/>
      <w:lvlText w:val="•"/>
      <w:lvlJc w:val="left"/>
      <w:pPr>
        <w:ind w:left="3434" w:hanging="360"/>
      </w:pPr>
      <w:rPr>
        <w:rFonts w:hint="default"/>
        <w:lang w:val="it-IT" w:eastAsia="en-US" w:bidi="ar-SA"/>
      </w:rPr>
    </w:lvl>
    <w:lvl w:ilvl="4" w:tplc="6BD2D086">
      <w:numFmt w:val="bullet"/>
      <w:lvlText w:val="•"/>
      <w:lvlJc w:val="left"/>
      <w:pPr>
        <w:ind w:left="4292" w:hanging="360"/>
      </w:pPr>
      <w:rPr>
        <w:rFonts w:hint="default"/>
        <w:lang w:val="it-IT" w:eastAsia="en-US" w:bidi="ar-SA"/>
      </w:rPr>
    </w:lvl>
    <w:lvl w:ilvl="5" w:tplc="453EC0D0">
      <w:numFmt w:val="bullet"/>
      <w:lvlText w:val="•"/>
      <w:lvlJc w:val="left"/>
      <w:pPr>
        <w:ind w:left="5150" w:hanging="360"/>
      </w:pPr>
      <w:rPr>
        <w:rFonts w:hint="default"/>
        <w:lang w:val="it-IT" w:eastAsia="en-US" w:bidi="ar-SA"/>
      </w:rPr>
    </w:lvl>
    <w:lvl w:ilvl="6" w:tplc="8E12BB0C">
      <w:numFmt w:val="bullet"/>
      <w:lvlText w:val="•"/>
      <w:lvlJc w:val="left"/>
      <w:pPr>
        <w:ind w:left="6008" w:hanging="360"/>
      </w:pPr>
      <w:rPr>
        <w:rFonts w:hint="default"/>
        <w:lang w:val="it-IT" w:eastAsia="en-US" w:bidi="ar-SA"/>
      </w:rPr>
    </w:lvl>
    <w:lvl w:ilvl="7" w:tplc="454E2D98">
      <w:numFmt w:val="bullet"/>
      <w:lvlText w:val="•"/>
      <w:lvlJc w:val="left"/>
      <w:pPr>
        <w:ind w:left="6866" w:hanging="360"/>
      </w:pPr>
      <w:rPr>
        <w:rFonts w:hint="default"/>
        <w:lang w:val="it-IT" w:eastAsia="en-US" w:bidi="ar-SA"/>
      </w:rPr>
    </w:lvl>
    <w:lvl w:ilvl="8" w:tplc="7DA82C4A">
      <w:numFmt w:val="bullet"/>
      <w:lvlText w:val="•"/>
      <w:lvlJc w:val="left"/>
      <w:pPr>
        <w:ind w:left="7724" w:hanging="360"/>
      </w:pPr>
      <w:rPr>
        <w:rFonts w:hint="default"/>
        <w:lang w:val="it-IT" w:eastAsia="en-US" w:bidi="ar-SA"/>
      </w:rPr>
    </w:lvl>
  </w:abstractNum>
  <w:abstractNum w:abstractNumId="43">
    <w:nsid w:val="3DDF4CBB"/>
    <w:multiLevelType w:val="hybridMultilevel"/>
    <w:tmpl w:val="CFAEC90C"/>
    <w:lvl w:ilvl="0" w:tplc="49FA4FE2">
      <w:start w:val="1"/>
      <w:numFmt w:val="lowerLetter"/>
      <w:lvlText w:val="%1)"/>
      <w:lvlJc w:val="left"/>
      <w:pPr>
        <w:ind w:left="1085" w:hanging="226"/>
      </w:pPr>
      <w:rPr>
        <w:rFonts w:ascii="Times New Roman" w:eastAsia="Times New Roman" w:hAnsi="Times New Roman" w:cs="Times New Roman" w:hint="default"/>
        <w:w w:val="100"/>
        <w:sz w:val="22"/>
        <w:szCs w:val="22"/>
        <w:lang w:val="it-IT" w:eastAsia="en-US" w:bidi="ar-SA"/>
      </w:rPr>
    </w:lvl>
    <w:lvl w:ilvl="1" w:tplc="E8EE94E2">
      <w:numFmt w:val="bullet"/>
      <w:lvlText w:val="•"/>
      <w:lvlJc w:val="left"/>
      <w:pPr>
        <w:ind w:left="1916" w:hanging="226"/>
      </w:pPr>
      <w:rPr>
        <w:rFonts w:hint="default"/>
        <w:lang w:val="it-IT" w:eastAsia="en-US" w:bidi="ar-SA"/>
      </w:rPr>
    </w:lvl>
    <w:lvl w:ilvl="2" w:tplc="45DA29A4">
      <w:numFmt w:val="bullet"/>
      <w:lvlText w:val="•"/>
      <w:lvlJc w:val="left"/>
      <w:pPr>
        <w:ind w:left="2752" w:hanging="226"/>
      </w:pPr>
      <w:rPr>
        <w:rFonts w:hint="default"/>
        <w:lang w:val="it-IT" w:eastAsia="en-US" w:bidi="ar-SA"/>
      </w:rPr>
    </w:lvl>
    <w:lvl w:ilvl="3" w:tplc="FD3211EE">
      <w:numFmt w:val="bullet"/>
      <w:lvlText w:val="•"/>
      <w:lvlJc w:val="left"/>
      <w:pPr>
        <w:ind w:left="3588" w:hanging="226"/>
      </w:pPr>
      <w:rPr>
        <w:rFonts w:hint="default"/>
        <w:lang w:val="it-IT" w:eastAsia="en-US" w:bidi="ar-SA"/>
      </w:rPr>
    </w:lvl>
    <w:lvl w:ilvl="4" w:tplc="32CE8110">
      <w:numFmt w:val="bullet"/>
      <w:lvlText w:val="•"/>
      <w:lvlJc w:val="left"/>
      <w:pPr>
        <w:ind w:left="4424" w:hanging="226"/>
      </w:pPr>
      <w:rPr>
        <w:rFonts w:hint="default"/>
        <w:lang w:val="it-IT" w:eastAsia="en-US" w:bidi="ar-SA"/>
      </w:rPr>
    </w:lvl>
    <w:lvl w:ilvl="5" w:tplc="B6B60F14">
      <w:numFmt w:val="bullet"/>
      <w:lvlText w:val="•"/>
      <w:lvlJc w:val="left"/>
      <w:pPr>
        <w:ind w:left="5260" w:hanging="226"/>
      </w:pPr>
      <w:rPr>
        <w:rFonts w:hint="default"/>
        <w:lang w:val="it-IT" w:eastAsia="en-US" w:bidi="ar-SA"/>
      </w:rPr>
    </w:lvl>
    <w:lvl w:ilvl="6" w:tplc="D73EE7FC">
      <w:numFmt w:val="bullet"/>
      <w:lvlText w:val="•"/>
      <w:lvlJc w:val="left"/>
      <w:pPr>
        <w:ind w:left="6096" w:hanging="226"/>
      </w:pPr>
      <w:rPr>
        <w:rFonts w:hint="default"/>
        <w:lang w:val="it-IT" w:eastAsia="en-US" w:bidi="ar-SA"/>
      </w:rPr>
    </w:lvl>
    <w:lvl w:ilvl="7" w:tplc="2B780B8A">
      <w:numFmt w:val="bullet"/>
      <w:lvlText w:val="•"/>
      <w:lvlJc w:val="left"/>
      <w:pPr>
        <w:ind w:left="6932" w:hanging="226"/>
      </w:pPr>
      <w:rPr>
        <w:rFonts w:hint="default"/>
        <w:lang w:val="it-IT" w:eastAsia="en-US" w:bidi="ar-SA"/>
      </w:rPr>
    </w:lvl>
    <w:lvl w:ilvl="8" w:tplc="147ADA12">
      <w:numFmt w:val="bullet"/>
      <w:lvlText w:val="•"/>
      <w:lvlJc w:val="left"/>
      <w:pPr>
        <w:ind w:left="7768" w:hanging="226"/>
      </w:pPr>
      <w:rPr>
        <w:rFonts w:hint="default"/>
        <w:lang w:val="it-IT" w:eastAsia="en-US" w:bidi="ar-SA"/>
      </w:rPr>
    </w:lvl>
  </w:abstractNum>
  <w:abstractNum w:abstractNumId="44">
    <w:nsid w:val="3DE668FA"/>
    <w:multiLevelType w:val="hybridMultilevel"/>
    <w:tmpl w:val="12D28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3EA87F90"/>
    <w:multiLevelType w:val="hybridMultilevel"/>
    <w:tmpl w:val="10E6AD5A"/>
    <w:lvl w:ilvl="0" w:tplc="E4B482F2">
      <w:numFmt w:val="bullet"/>
      <w:lvlText w:val="-"/>
      <w:lvlJc w:val="left"/>
      <w:pPr>
        <w:ind w:left="1580" w:hanging="360"/>
      </w:pPr>
      <w:rPr>
        <w:rFonts w:ascii="Calibri" w:eastAsia="Calibri" w:hAnsi="Calibri" w:cs="Calibri" w:hint="default"/>
        <w:w w:val="100"/>
        <w:sz w:val="20"/>
        <w:szCs w:val="20"/>
        <w:lang w:val="it-IT" w:eastAsia="en-US" w:bidi="ar-SA"/>
      </w:rPr>
    </w:lvl>
    <w:lvl w:ilvl="1" w:tplc="F0EC2BD0">
      <w:numFmt w:val="bullet"/>
      <w:lvlText w:val="•"/>
      <w:lvlJc w:val="left"/>
      <w:pPr>
        <w:ind w:left="2366" w:hanging="360"/>
      </w:pPr>
      <w:rPr>
        <w:rFonts w:hint="default"/>
        <w:lang w:val="it-IT" w:eastAsia="en-US" w:bidi="ar-SA"/>
      </w:rPr>
    </w:lvl>
    <w:lvl w:ilvl="2" w:tplc="46CEC720">
      <w:numFmt w:val="bullet"/>
      <w:lvlText w:val="•"/>
      <w:lvlJc w:val="left"/>
      <w:pPr>
        <w:ind w:left="3152" w:hanging="360"/>
      </w:pPr>
      <w:rPr>
        <w:rFonts w:hint="default"/>
        <w:lang w:val="it-IT" w:eastAsia="en-US" w:bidi="ar-SA"/>
      </w:rPr>
    </w:lvl>
    <w:lvl w:ilvl="3" w:tplc="A0927978">
      <w:numFmt w:val="bullet"/>
      <w:lvlText w:val="•"/>
      <w:lvlJc w:val="left"/>
      <w:pPr>
        <w:ind w:left="3938" w:hanging="360"/>
      </w:pPr>
      <w:rPr>
        <w:rFonts w:hint="default"/>
        <w:lang w:val="it-IT" w:eastAsia="en-US" w:bidi="ar-SA"/>
      </w:rPr>
    </w:lvl>
    <w:lvl w:ilvl="4" w:tplc="4C360BC2">
      <w:numFmt w:val="bullet"/>
      <w:lvlText w:val="•"/>
      <w:lvlJc w:val="left"/>
      <w:pPr>
        <w:ind w:left="4724" w:hanging="360"/>
      </w:pPr>
      <w:rPr>
        <w:rFonts w:hint="default"/>
        <w:lang w:val="it-IT" w:eastAsia="en-US" w:bidi="ar-SA"/>
      </w:rPr>
    </w:lvl>
    <w:lvl w:ilvl="5" w:tplc="509A76AE">
      <w:numFmt w:val="bullet"/>
      <w:lvlText w:val="•"/>
      <w:lvlJc w:val="left"/>
      <w:pPr>
        <w:ind w:left="5510" w:hanging="360"/>
      </w:pPr>
      <w:rPr>
        <w:rFonts w:hint="default"/>
        <w:lang w:val="it-IT" w:eastAsia="en-US" w:bidi="ar-SA"/>
      </w:rPr>
    </w:lvl>
    <w:lvl w:ilvl="6" w:tplc="5C905E14">
      <w:numFmt w:val="bullet"/>
      <w:lvlText w:val="•"/>
      <w:lvlJc w:val="left"/>
      <w:pPr>
        <w:ind w:left="6296" w:hanging="360"/>
      </w:pPr>
      <w:rPr>
        <w:rFonts w:hint="default"/>
        <w:lang w:val="it-IT" w:eastAsia="en-US" w:bidi="ar-SA"/>
      </w:rPr>
    </w:lvl>
    <w:lvl w:ilvl="7" w:tplc="C1E4CEBA">
      <w:numFmt w:val="bullet"/>
      <w:lvlText w:val="•"/>
      <w:lvlJc w:val="left"/>
      <w:pPr>
        <w:ind w:left="7082" w:hanging="360"/>
      </w:pPr>
      <w:rPr>
        <w:rFonts w:hint="default"/>
        <w:lang w:val="it-IT" w:eastAsia="en-US" w:bidi="ar-SA"/>
      </w:rPr>
    </w:lvl>
    <w:lvl w:ilvl="8" w:tplc="50121DE8">
      <w:numFmt w:val="bullet"/>
      <w:lvlText w:val="•"/>
      <w:lvlJc w:val="left"/>
      <w:pPr>
        <w:ind w:left="7868" w:hanging="360"/>
      </w:pPr>
      <w:rPr>
        <w:rFonts w:hint="default"/>
        <w:lang w:val="it-IT" w:eastAsia="en-US" w:bidi="ar-SA"/>
      </w:rPr>
    </w:lvl>
  </w:abstractNum>
  <w:abstractNum w:abstractNumId="46">
    <w:nsid w:val="3EDF24AB"/>
    <w:multiLevelType w:val="hybridMultilevel"/>
    <w:tmpl w:val="CBAE45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3F7F291D"/>
    <w:multiLevelType w:val="hybridMultilevel"/>
    <w:tmpl w:val="11CC33BE"/>
    <w:lvl w:ilvl="0" w:tplc="47167C40">
      <w:start w:val="1"/>
      <w:numFmt w:val="decimal"/>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3C68AD1E">
      <w:numFmt w:val="bullet"/>
      <w:lvlText w:val="-"/>
      <w:lvlJc w:val="left"/>
      <w:pPr>
        <w:ind w:left="1043" w:hanging="129"/>
      </w:pPr>
      <w:rPr>
        <w:rFonts w:ascii="Times New Roman" w:eastAsia="Times New Roman" w:hAnsi="Times New Roman" w:cs="Times New Roman" w:hint="default"/>
        <w:w w:val="100"/>
        <w:sz w:val="22"/>
        <w:szCs w:val="22"/>
        <w:lang w:val="it-IT" w:eastAsia="en-US" w:bidi="ar-SA"/>
      </w:rPr>
    </w:lvl>
    <w:lvl w:ilvl="2" w:tplc="D0643E40">
      <w:numFmt w:val="bullet"/>
      <w:lvlText w:val="•"/>
      <w:lvlJc w:val="left"/>
      <w:pPr>
        <w:ind w:left="1973" w:hanging="129"/>
      </w:pPr>
      <w:rPr>
        <w:rFonts w:hint="default"/>
        <w:lang w:val="it-IT" w:eastAsia="en-US" w:bidi="ar-SA"/>
      </w:rPr>
    </w:lvl>
    <w:lvl w:ilvl="3" w:tplc="889C2DF4">
      <w:numFmt w:val="bullet"/>
      <w:lvlText w:val="•"/>
      <w:lvlJc w:val="left"/>
      <w:pPr>
        <w:ind w:left="2906" w:hanging="129"/>
      </w:pPr>
      <w:rPr>
        <w:rFonts w:hint="default"/>
        <w:lang w:val="it-IT" w:eastAsia="en-US" w:bidi="ar-SA"/>
      </w:rPr>
    </w:lvl>
    <w:lvl w:ilvl="4" w:tplc="4B322144">
      <w:numFmt w:val="bullet"/>
      <w:lvlText w:val="•"/>
      <w:lvlJc w:val="left"/>
      <w:pPr>
        <w:ind w:left="3840" w:hanging="129"/>
      </w:pPr>
      <w:rPr>
        <w:rFonts w:hint="default"/>
        <w:lang w:val="it-IT" w:eastAsia="en-US" w:bidi="ar-SA"/>
      </w:rPr>
    </w:lvl>
    <w:lvl w:ilvl="5" w:tplc="87A2DFE4">
      <w:numFmt w:val="bullet"/>
      <w:lvlText w:val="•"/>
      <w:lvlJc w:val="left"/>
      <w:pPr>
        <w:ind w:left="4773" w:hanging="129"/>
      </w:pPr>
      <w:rPr>
        <w:rFonts w:hint="default"/>
        <w:lang w:val="it-IT" w:eastAsia="en-US" w:bidi="ar-SA"/>
      </w:rPr>
    </w:lvl>
    <w:lvl w:ilvl="6" w:tplc="F1782838">
      <w:numFmt w:val="bullet"/>
      <w:lvlText w:val="•"/>
      <w:lvlJc w:val="left"/>
      <w:pPr>
        <w:ind w:left="5706" w:hanging="129"/>
      </w:pPr>
      <w:rPr>
        <w:rFonts w:hint="default"/>
        <w:lang w:val="it-IT" w:eastAsia="en-US" w:bidi="ar-SA"/>
      </w:rPr>
    </w:lvl>
    <w:lvl w:ilvl="7" w:tplc="5C8259CC">
      <w:numFmt w:val="bullet"/>
      <w:lvlText w:val="•"/>
      <w:lvlJc w:val="left"/>
      <w:pPr>
        <w:ind w:left="6640" w:hanging="129"/>
      </w:pPr>
      <w:rPr>
        <w:rFonts w:hint="default"/>
        <w:lang w:val="it-IT" w:eastAsia="en-US" w:bidi="ar-SA"/>
      </w:rPr>
    </w:lvl>
    <w:lvl w:ilvl="8" w:tplc="4F7CC36E">
      <w:numFmt w:val="bullet"/>
      <w:lvlText w:val="•"/>
      <w:lvlJc w:val="left"/>
      <w:pPr>
        <w:ind w:left="7573" w:hanging="129"/>
      </w:pPr>
      <w:rPr>
        <w:rFonts w:hint="default"/>
        <w:lang w:val="it-IT" w:eastAsia="en-US" w:bidi="ar-SA"/>
      </w:rPr>
    </w:lvl>
  </w:abstractNum>
  <w:abstractNum w:abstractNumId="48">
    <w:nsid w:val="4B8E47D3"/>
    <w:multiLevelType w:val="hybridMultilevel"/>
    <w:tmpl w:val="7CB6B376"/>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4C5638DF"/>
    <w:multiLevelType w:val="hybridMultilevel"/>
    <w:tmpl w:val="021411BA"/>
    <w:lvl w:ilvl="0" w:tplc="6192B34A">
      <w:numFmt w:val="bullet"/>
      <w:lvlText w:val="-"/>
      <w:lvlJc w:val="left"/>
      <w:pPr>
        <w:ind w:left="1010" w:hanging="357"/>
      </w:pPr>
      <w:rPr>
        <w:rFonts w:ascii="Times New Roman" w:eastAsia="Times New Roman" w:hAnsi="Times New Roman" w:cs="Times New Roman" w:hint="default"/>
        <w:b w:val="0"/>
        <w:bCs w:val="0"/>
        <w:i w:val="0"/>
        <w:iCs w:val="0"/>
        <w:spacing w:val="0"/>
        <w:w w:val="100"/>
        <w:sz w:val="24"/>
        <w:szCs w:val="24"/>
        <w:lang w:val="it-IT" w:eastAsia="en-US" w:bidi="ar-SA"/>
      </w:rPr>
    </w:lvl>
    <w:lvl w:ilvl="1" w:tplc="A6E654E2">
      <w:numFmt w:val="bullet"/>
      <w:lvlText w:val=""/>
      <w:lvlJc w:val="left"/>
      <w:pPr>
        <w:ind w:left="1729" w:hanging="360"/>
      </w:pPr>
      <w:rPr>
        <w:rFonts w:ascii="Wingdings" w:eastAsia="Wingdings" w:hAnsi="Wingdings" w:cs="Wingdings" w:hint="default"/>
        <w:b w:val="0"/>
        <w:bCs w:val="0"/>
        <w:i w:val="0"/>
        <w:iCs w:val="0"/>
        <w:spacing w:val="0"/>
        <w:w w:val="100"/>
        <w:sz w:val="24"/>
        <w:szCs w:val="24"/>
        <w:lang w:val="it-IT" w:eastAsia="en-US" w:bidi="ar-SA"/>
      </w:rPr>
    </w:lvl>
    <w:lvl w:ilvl="2" w:tplc="FC481D8E">
      <w:numFmt w:val="bullet"/>
      <w:lvlText w:val="•"/>
      <w:lvlJc w:val="left"/>
      <w:pPr>
        <w:ind w:left="2710" w:hanging="360"/>
      </w:pPr>
      <w:rPr>
        <w:rFonts w:hint="default"/>
        <w:lang w:val="it-IT" w:eastAsia="en-US" w:bidi="ar-SA"/>
      </w:rPr>
    </w:lvl>
    <w:lvl w:ilvl="3" w:tplc="3448030A">
      <w:numFmt w:val="bullet"/>
      <w:lvlText w:val="•"/>
      <w:lvlJc w:val="left"/>
      <w:pPr>
        <w:ind w:left="3700" w:hanging="360"/>
      </w:pPr>
      <w:rPr>
        <w:rFonts w:hint="default"/>
        <w:lang w:val="it-IT" w:eastAsia="en-US" w:bidi="ar-SA"/>
      </w:rPr>
    </w:lvl>
    <w:lvl w:ilvl="4" w:tplc="1A582A30">
      <w:numFmt w:val="bullet"/>
      <w:lvlText w:val="•"/>
      <w:lvlJc w:val="left"/>
      <w:pPr>
        <w:ind w:left="4690" w:hanging="360"/>
      </w:pPr>
      <w:rPr>
        <w:rFonts w:hint="default"/>
        <w:lang w:val="it-IT" w:eastAsia="en-US" w:bidi="ar-SA"/>
      </w:rPr>
    </w:lvl>
    <w:lvl w:ilvl="5" w:tplc="CE368538">
      <w:numFmt w:val="bullet"/>
      <w:lvlText w:val="•"/>
      <w:lvlJc w:val="left"/>
      <w:pPr>
        <w:ind w:left="5680" w:hanging="360"/>
      </w:pPr>
      <w:rPr>
        <w:rFonts w:hint="default"/>
        <w:lang w:val="it-IT" w:eastAsia="en-US" w:bidi="ar-SA"/>
      </w:rPr>
    </w:lvl>
    <w:lvl w:ilvl="6" w:tplc="579C7A4C">
      <w:numFmt w:val="bullet"/>
      <w:lvlText w:val="•"/>
      <w:lvlJc w:val="left"/>
      <w:pPr>
        <w:ind w:left="6670" w:hanging="360"/>
      </w:pPr>
      <w:rPr>
        <w:rFonts w:hint="default"/>
        <w:lang w:val="it-IT" w:eastAsia="en-US" w:bidi="ar-SA"/>
      </w:rPr>
    </w:lvl>
    <w:lvl w:ilvl="7" w:tplc="47DC3C2E">
      <w:numFmt w:val="bullet"/>
      <w:lvlText w:val="•"/>
      <w:lvlJc w:val="left"/>
      <w:pPr>
        <w:ind w:left="7660" w:hanging="360"/>
      </w:pPr>
      <w:rPr>
        <w:rFonts w:hint="default"/>
        <w:lang w:val="it-IT" w:eastAsia="en-US" w:bidi="ar-SA"/>
      </w:rPr>
    </w:lvl>
    <w:lvl w:ilvl="8" w:tplc="029C9094">
      <w:numFmt w:val="bullet"/>
      <w:lvlText w:val="•"/>
      <w:lvlJc w:val="left"/>
      <w:pPr>
        <w:ind w:left="8650" w:hanging="360"/>
      </w:pPr>
      <w:rPr>
        <w:rFonts w:hint="default"/>
        <w:lang w:val="it-IT" w:eastAsia="en-US" w:bidi="ar-SA"/>
      </w:rPr>
    </w:lvl>
  </w:abstractNum>
  <w:abstractNum w:abstractNumId="50">
    <w:nsid w:val="4FC74B5F"/>
    <w:multiLevelType w:val="hybridMultilevel"/>
    <w:tmpl w:val="935CBAE0"/>
    <w:lvl w:ilvl="0" w:tplc="AD229D2A">
      <w:start w:val="1"/>
      <w:numFmt w:val="decimal"/>
      <w:lvlText w:val="%1."/>
      <w:lvlJc w:val="left"/>
      <w:pPr>
        <w:ind w:left="360" w:hanging="360"/>
      </w:pPr>
      <w:rPr>
        <w:rFonts w:hint="default"/>
        <w:w w:val="100"/>
        <w:lang w:val="it-IT" w:eastAsia="en-US" w:bidi="ar-SA"/>
      </w:rPr>
    </w:lvl>
    <w:lvl w:ilvl="1" w:tplc="FDF67498">
      <w:start w:val="1"/>
      <w:numFmt w:val="lowerLetter"/>
      <w:lvlText w:val="%2)"/>
      <w:lvlJc w:val="left"/>
      <w:pPr>
        <w:ind w:left="1318" w:hanging="239"/>
      </w:pPr>
      <w:rPr>
        <w:rFonts w:ascii="Times New Roman" w:eastAsia="Times New Roman" w:hAnsi="Times New Roman" w:cs="Times New Roman" w:hint="default"/>
        <w:b/>
        <w:bCs/>
        <w:i/>
        <w:iCs/>
        <w:w w:val="100"/>
        <w:sz w:val="22"/>
        <w:szCs w:val="22"/>
        <w:lang w:val="it-IT" w:eastAsia="en-US" w:bidi="ar-SA"/>
      </w:rPr>
    </w:lvl>
    <w:lvl w:ilvl="2" w:tplc="4FF4A2C4">
      <w:numFmt w:val="bullet"/>
      <w:lvlText w:val="•"/>
      <w:lvlJc w:val="left"/>
      <w:pPr>
        <w:ind w:left="2138" w:hanging="239"/>
      </w:pPr>
      <w:rPr>
        <w:rFonts w:hint="default"/>
        <w:lang w:val="it-IT" w:eastAsia="en-US" w:bidi="ar-SA"/>
      </w:rPr>
    </w:lvl>
    <w:lvl w:ilvl="3" w:tplc="CD32742C">
      <w:numFmt w:val="bullet"/>
      <w:lvlText w:val="•"/>
      <w:lvlJc w:val="left"/>
      <w:pPr>
        <w:ind w:left="2956" w:hanging="239"/>
      </w:pPr>
      <w:rPr>
        <w:rFonts w:hint="default"/>
        <w:lang w:val="it-IT" w:eastAsia="en-US" w:bidi="ar-SA"/>
      </w:rPr>
    </w:lvl>
    <w:lvl w:ilvl="4" w:tplc="2C16A840">
      <w:numFmt w:val="bullet"/>
      <w:lvlText w:val="•"/>
      <w:lvlJc w:val="left"/>
      <w:pPr>
        <w:ind w:left="3775" w:hanging="239"/>
      </w:pPr>
      <w:rPr>
        <w:rFonts w:hint="default"/>
        <w:lang w:val="it-IT" w:eastAsia="en-US" w:bidi="ar-SA"/>
      </w:rPr>
    </w:lvl>
    <w:lvl w:ilvl="5" w:tplc="3EDAABDC">
      <w:numFmt w:val="bullet"/>
      <w:lvlText w:val="•"/>
      <w:lvlJc w:val="left"/>
      <w:pPr>
        <w:ind w:left="4593" w:hanging="239"/>
      </w:pPr>
      <w:rPr>
        <w:rFonts w:hint="default"/>
        <w:lang w:val="it-IT" w:eastAsia="en-US" w:bidi="ar-SA"/>
      </w:rPr>
    </w:lvl>
    <w:lvl w:ilvl="6" w:tplc="BE881836">
      <w:numFmt w:val="bullet"/>
      <w:lvlText w:val="•"/>
      <w:lvlJc w:val="left"/>
      <w:pPr>
        <w:ind w:left="5412" w:hanging="239"/>
      </w:pPr>
      <w:rPr>
        <w:rFonts w:hint="default"/>
        <w:lang w:val="it-IT" w:eastAsia="en-US" w:bidi="ar-SA"/>
      </w:rPr>
    </w:lvl>
    <w:lvl w:ilvl="7" w:tplc="48323CEC">
      <w:numFmt w:val="bullet"/>
      <w:lvlText w:val="•"/>
      <w:lvlJc w:val="left"/>
      <w:pPr>
        <w:ind w:left="6230" w:hanging="239"/>
      </w:pPr>
      <w:rPr>
        <w:rFonts w:hint="default"/>
        <w:lang w:val="it-IT" w:eastAsia="en-US" w:bidi="ar-SA"/>
      </w:rPr>
    </w:lvl>
    <w:lvl w:ilvl="8" w:tplc="951A780A">
      <w:numFmt w:val="bullet"/>
      <w:lvlText w:val="•"/>
      <w:lvlJc w:val="left"/>
      <w:pPr>
        <w:ind w:left="7048" w:hanging="239"/>
      </w:pPr>
      <w:rPr>
        <w:rFonts w:hint="default"/>
        <w:lang w:val="it-IT" w:eastAsia="en-US" w:bidi="ar-SA"/>
      </w:rPr>
    </w:lvl>
  </w:abstractNum>
  <w:abstractNum w:abstractNumId="51">
    <w:nsid w:val="50BA2718"/>
    <w:multiLevelType w:val="hybridMultilevel"/>
    <w:tmpl w:val="05028B76"/>
    <w:lvl w:ilvl="0" w:tplc="B6E8733E">
      <w:numFmt w:val="bullet"/>
      <w:lvlText w:val="-"/>
      <w:lvlJc w:val="left"/>
      <w:pPr>
        <w:ind w:left="860" w:hanging="129"/>
      </w:pPr>
      <w:rPr>
        <w:rFonts w:ascii="Times New Roman" w:eastAsia="Times New Roman" w:hAnsi="Times New Roman" w:cs="Times New Roman" w:hint="default"/>
        <w:b/>
        <w:bCs/>
        <w:w w:val="100"/>
        <w:sz w:val="22"/>
        <w:szCs w:val="22"/>
        <w:lang w:val="it-IT" w:eastAsia="en-US" w:bidi="ar-SA"/>
      </w:rPr>
    </w:lvl>
    <w:lvl w:ilvl="1" w:tplc="B086B1E2">
      <w:numFmt w:val="bullet"/>
      <w:lvlText w:val="•"/>
      <w:lvlJc w:val="left"/>
      <w:pPr>
        <w:ind w:left="1718" w:hanging="129"/>
      </w:pPr>
      <w:rPr>
        <w:rFonts w:hint="default"/>
        <w:lang w:val="it-IT" w:eastAsia="en-US" w:bidi="ar-SA"/>
      </w:rPr>
    </w:lvl>
    <w:lvl w:ilvl="2" w:tplc="9A506A8E">
      <w:numFmt w:val="bullet"/>
      <w:lvlText w:val="•"/>
      <w:lvlJc w:val="left"/>
      <w:pPr>
        <w:ind w:left="2576" w:hanging="129"/>
      </w:pPr>
      <w:rPr>
        <w:rFonts w:hint="default"/>
        <w:lang w:val="it-IT" w:eastAsia="en-US" w:bidi="ar-SA"/>
      </w:rPr>
    </w:lvl>
    <w:lvl w:ilvl="3" w:tplc="280CB3D8">
      <w:numFmt w:val="bullet"/>
      <w:lvlText w:val="•"/>
      <w:lvlJc w:val="left"/>
      <w:pPr>
        <w:ind w:left="3434" w:hanging="129"/>
      </w:pPr>
      <w:rPr>
        <w:rFonts w:hint="default"/>
        <w:lang w:val="it-IT" w:eastAsia="en-US" w:bidi="ar-SA"/>
      </w:rPr>
    </w:lvl>
    <w:lvl w:ilvl="4" w:tplc="0A0CC38E">
      <w:numFmt w:val="bullet"/>
      <w:lvlText w:val="•"/>
      <w:lvlJc w:val="left"/>
      <w:pPr>
        <w:ind w:left="4292" w:hanging="129"/>
      </w:pPr>
      <w:rPr>
        <w:rFonts w:hint="default"/>
        <w:lang w:val="it-IT" w:eastAsia="en-US" w:bidi="ar-SA"/>
      </w:rPr>
    </w:lvl>
    <w:lvl w:ilvl="5" w:tplc="D0780DCA">
      <w:numFmt w:val="bullet"/>
      <w:lvlText w:val="•"/>
      <w:lvlJc w:val="left"/>
      <w:pPr>
        <w:ind w:left="5150" w:hanging="129"/>
      </w:pPr>
      <w:rPr>
        <w:rFonts w:hint="default"/>
        <w:lang w:val="it-IT" w:eastAsia="en-US" w:bidi="ar-SA"/>
      </w:rPr>
    </w:lvl>
    <w:lvl w:ilvl="6" w:tplc="7FC2BFF8">
      <w:numFmt w:val="bullet"/>
      <w:lvlText w:val="•"/>
      <w:lvlJc w:val="left"/>
      <w:pPr>
        <w:ind w:left="6008" w:hanging="129"/>
      </w:pPr>
      <w:rPr>
        <w:rFonts w:hint="default"/>
        <w:lang w:val="it-IT" w:eastAsia="en-US" w:bidi="ar-SA"/>
      </w:rPr>
    </w:lvl>
    <w:lvl w:ilvl="7" w:tplc="230E2358">
      <w:numFmt w:val="bullet"/>
      <w:lvlText w:val="•"/>
      <w:lvlJc w:val="left"/>
      <w:pPr>
        <w:ind w:left="6866" w:hanging="129"/>
      </w:pPr>
      <w:rPr>
        <w:rFonts w:hint="default"/>
        <w:lang w:val="it-IT" w:eastAsia="en-US" w:bidi="ar-SA"/>
      </w:rPr>
    </w:lvl>
    <w:lvl w:ilvl="8" w:tplc="2FD2F35E">
      <w:numFmt w:val="bullet"/>
      <w:lvlText w:val="•"/>
      <w:lvlJc w:val="left"/>
      <w:pPr>
        <w:ind w:left="7724" w:hanging="129"/>
      </w:pPr>
      <w:rPr>
        <w:rFonts w:hint="default"/>
        <w:lang w:val="it-IT" w:eastAsia="en-US" w:bidi="ar-SA"/>
      </w:rPr>
    </w:lvl>
  </w:abstractNum>
  <w:abstractNum w:abstractNumId="52">
    <w:nsid w:val="54CE2028"/>
    <w:multiLevelType w:val="hybridMultilevel"/>
    <w:tmpl w:val="F296F0EE"/>
    <w:lvl w:ilvl="0" w:tplc="339E7FA4">
      <w:start w:val="1"/>
      <w:numFmt w:val="decimal"/>
      <w:lvlText w:val="%1."/>
      <w:lvlJc w:val="left"/>
      <w:pPr>
        <w:ind w:left="860" w:hanging="360"/>
      </w:pPr>
      <w:rPr>
        <w:rFonts w:hint="default"/>
      </w:r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53">
    <w:nsid w:val="565679F0"/>
    <w:multiLevelType w:val="hybridMultilevel"/>
    <w:tmpl w:val="DA0C96EE"/>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4">
    <w:nsid w:val="579240F0"/>
    <w:multiLevelType w:val="hybridMultilevel"/>
    <w:tmpl w:val="0ADCE10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5A970CBC"/>
    <w:multiLevelType w:val="hybridMultilevel"/>
    <w:tmpl w:val="813433A8"/>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6">
    <w:nsid w:val="5ACA488D"/>
    <w:multiLevelType w:val="hybridMultilevel"/>
    <w:tmpl w:val="18E2E850"/>
    <w:lvl w:ilvl="0" w:tplc="09649900">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7">
    <w:nsid w:val="5B5507E0"/>
    <w:multiLevelType w:val="hybridMultilevel"/>
    <w:tmpl w:val="7B226092"/>
    <w:lvl w:ilvl="0" w:tplc="302EA7BE">
      <w:start w:val="1"/>
      <w:numFmt w:val="decimal"/>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9AF668B6">
      <w:numFmt w:val="bullet"/>
      <w:lvlText w:val="•"/>
      <w:lvlJc w:val="left"/>
      <w:pPr>
        <w:ind w:left="1718" w:hanging="360"/>
      </w:pPr>
      <w:rPr>
        <w:rFonts w:hint="default"/>
        <w:lang w:val="it-IT" w:eastAsia="en-US" w:bidi="ar-SA"/>
      </w:rPr>
    </w:lvl>
    <w:lvl w:ilvl="2" w:tplc="684A4D36">
      <w:numFmt w:val="bullet"/>
      <w:lvlText w:val="•"/>
      <w:lvlJc w:val="left"/>
      <w:pPr>
        <w:ind w:left="2576" w:hanging="360"/>
      </w:pPr>
      <w:rPr>
        <w:rFonts w:hint="default"/>
        <w:lang w:val="it-IT" w:eastAsia="en-US" w:bidi="ar-SA"/>
      </w:rPr>
    </w:lvl>
    <w:lvl w:ilvl="3" w:tplc="5DEEFE20">
      <w:numFmt w:val="bullet"/>
      <w:lvlText w:val="•"/>
      <w:lvlJc w:val="left"/>
      <w:pPr>
        <w:ind w:left="3434" w:hanging="360"/>
      </w:pPr>
      <w:rPr>
        <w:rFonts w:hint="default"/>
        <w:lang w:val="it-IT" w:eastAsia="en-US" w:bidi="ar-SA"/>
      </w:rPr>
    </w:lvl>
    <w:lvl w:ilvl="4" w:tplc="B3647450">
      <w:numFmt w:val="bullet"/>
      <w:lvlText w:val="•"/>
      <w:lvlJc w:val="left"/>
      <w:pPr>
        <w:ind w:left="4292" w:hanging="360"/>
      </w:pPr>
      <w:rPr>
        <w:rFonts w:hint="default"/>
        <w:lang w:val="it-IT" w:eastAsia="en-US" w:bidi="ar-SA"/>
      </w:rPr>
    </w:lvl>
    <w:lvl w:ilvl="5" w:tplc="8E887D56">
      <w:numFmt w:val="bullet"/>
      <w:lvlText w:val="•"/>
      <w:lvlJc w:val="left"/>
      <w:pPr>
        <w:ind w:left="5150" w:hanging="360"/>
      </w:pPr>
      <w:rPr>
        <w:rFonts w:hint="default"/>
        <w:lang w:val="it-IT" w:eastAsia="en-US" w:bidi="ar-SA"/>
      </w:rPr>
    </w:lvl>
    <w:lvl w:ilvl="6" w:tplc="C0BA34C0">
      <w:numFmt w:val="bullet"/>
      <w:lvlText w:val="•"/>
      <w:lvlJc w:val="left"/>
      <w:pPr>
        <w:ind w:left="6008" w:hanging="360"/>
      </w:pPr>
      <w:rPr>
        <w:rFonts w:hint="default"/>
        <w:lang w:val="it-IT" w:eastAsia="en-US" w:bidi="ar-SA"/>
      </w:rPr>
    </w:lvl>
    <w:lvl w:ilvl="7" w:tplc="F50C8B7A">
      <w:numFmt w:val="bullet"/>
      <w:lvlText w:val="•"/>
      <w:lvlJc w:val="left"/>
      <w:pPr>
        <w:ind w:left="6866" w:hanging="360"/>
      </w:pPr>
      <w:rPr>
        <w:rFonts w:hint="default"/>
        <w:lang w:val="it-IT" w:eastAsia="en-US" w:bidi="ar-SA"/>
      </w:rPr>
    </w:lvl>
    <w:lvl w:ilvl="8" w:tplc="27D465D8">
      <w:numFmt w:val="bullet"/>
      <w:lvlText w:val="•"/>
      <w:lvlJc w:val="left"/>
      <w:pPr>
        <w:ind w:left="7724" w:hanging="360"/>
      </w:pPr>
      <w:rPr>
        <w:rFonts w:hint="default"/>
        <w:lang w:val="it-IT" w:eastAsia="en-US" w:bidi="ar-SA"/>
      </w:rPr>
    </w:lvl>
  </w:abstractNum>
  <w:abstractNum w:abstractNumId="58">
    <w:nsid w:val="5BBC0E3E"/>
    <w:multiLevelType w:val="hybridMultilevel"/>
    <w:tmpl w:val="079C6306"/>
    <w:lvl w:ilvl="0" w:tplc="378EBE6A">
      <w:start w:val="1"/>
      <w:numFmt w:val="lowerLetter"/>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6B2CE72E">
      <w:start w:val="2"/>
      <w:numFmt w:val="lowerLetter"/>
      <w:lvlText w:val="%2)"/>
      <w:lvlJc w:val="left"/>
      <w:pPr>
        <w:ind w:left="1818" w:hanging="239"/>
      </w:pPr>
      <w:rPr>
        <w:rFonts w:ascii="Times New Roman" w:eastAsia="Times New Roman" w:hAnsi="Times New Roman" w:cs="Times New Roman" w:hint="default"/>
        <w:b/>
        <w:bCs/>
        <w:i/>
        <w:iCs/>
        <w:w w:val="100"/>
        <w:sz w:val="22"/>
        <w:szCs w:val="22"/>
        <w:lang w:val="it-IT" w:eastAsia="en-US" w:bidi="ar-SA"/>
      </w:rPr>
    </w:lvl>
    <w:lvl w:ilvl="2" w:tplc="56820FA8">
      <w:numFmt w:val="bullet"/>
      <w:lvlText w:val="•"/>
      <w:lvlJc w:val="left"/>
      <w:pPr>
        <w:ind w:left="2666" w:hanging="239"/>
      </w:pPr>
      <w:rPr>
        <w:rFonts w:hint="default"/>
        <w:lang w:val="it-IT" w:eastAsia="en-US" w:bidi="ar-SA"/>
      </w:rPr>
    </w:lvl>
    <w:lvl w:ilvl="3" w:tplc="EF763496">
      <w:numFmt w:val="bullet"/>
      <w:lvlText w:val="•"/>
      <w:lvlJc w:val="left"/>
      <w:pPr>
        <w:ind w:left="3513" w:hanging="239"/>
      </w:pPr>
      <w:rPr>
        <w:rFonts w:hint="default"/>
        <w:lang w:val="it-IT" w:eastAsia="en-US" w:bidi="ar-SA"/>
      </w:rPr>
    </w:lvl>
    <w:lvl w:ilvl="4" w:tplc="BB8A172E">
      <w:numFmt w:val="bullet"/>
      <w:lvlText w:val="•"/>
      <w:lvlJc w:val="left"/>
      <w:pPr>
        <w:ind w:left="4360" w:hanging="239"/>
      </w:pPr>
      <w:rPr>
        <w:rFonts w:hint="default"/>
        <w:lang w:val="it-IT" w:eastAsia="en-US" w:bidi="ar-SA"/>
      </w:rPr>
    </w:lvl>
    <w:lvl w:ilvl="5" w:tplc="C25855D2">
      <w:numFmt w:val="bullet"/>
      <w:lvlText w:val="•"/>
      <w:lvlJc w:val="left"/>
      <w:pPr>
        <w:ind w:left="5206" w:hanging="239"/>
      </w:pPr>
      <w:rPr>
        <w:rFonts w:hint="default"/>
        <w:lang w:val="it-IT" w:eastAsia="en-US" w:bidi="ar-SA"/>
      </w:rPr>
    </w:lvl>
    <w:lvl w:ilvl="6" w:tplc="D1A8B388">
      <w:numFmt w:val="bullet"/>
      <w:lvlText w:val="•"/>
      <w:lvlJc w:val="left"/>
      <w:pPr>
        <w:ind w:left="6053" w:hanging="239"/>
      </w:pPr>
      <w:rPr>
        <w:rFonts w:hint="default"/>
        <w:lang w:val="it-IT" w:eastAsia="en-US" w:bidi="ar-SA"/>
      </w:rPr>
    </w:lvl>
    <w:lvl w:ilvl="7" w:tplc="EA08C718">
      <w:numFmt w:val="bullet"/>
      <w:lvlText w:val="•"/>
      <w:lvlJc w:val="left"/>
      <w:pPr>
        <w:ind w:left="6900" w:hanging="239"/>
      </w:pPr>
      <w:rPr>
        <w:rFonts w:hint="default"/>
        <w:lang w:val="it-IT" w:eastAsia="en-US" w:bidi="ar-SA"/>
      </w:rPr>
    </w:lvl>
    <w:lvl w:ilvl="8" w:tplc="9424CCD4">
      <w:numFmt w:val="bullet"/>
      <w:lvlText w:val="•"/>
      <w:lvlJc w:val="left"/>
      <w:pPr>
        <w:ind w:left="7746" w:hanging="239"/>
      </w:pPr>
      <w:rPr>
        <w:rFonts w:hint="default"/>
        <w:lang w:val="it-IT" w:eastAsia="en-US" w:bidi="ar-SA"/>
      </w:rPr>
    </w:lvl>
  </w:abstractNum>
  <w:abstractNum w:abstractNumId="59">
    <w:nsid w:val="5DD20840"/>
    <w:multiLevelType w:val="hybridMultilevel"/>
    <w:tmpl w:val="5540F860"/>
    <w:lvl w:ilvl="0" w:tplc="27E83F6E">
      <w:start w:val="1"/>
      <w:numFmt w:val="lowerLetter"/>
      <w:lvlText w:val="%1."/>
      <w:lvlJc w:val="left"/>
      <w:pPr>
        <w:ind w:left="144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612813C9"/>
    <w:multiLevelType w:val="hybridMultilevel"/>
    <w:tmpl w:val="7C765342"/>
    <w:lvl w:ilvl="0" w:tplc="7D68623A">
      <w:start w:val="4"/>
      <w:numFmt w:val="decimal"/>
      <w:lvlText w:val="%1."/>
      <w:lvlJc w:val="left"/>
      <w:pPr>
        <w:ind w:left="860" w:hanging="360"/>
      </w:pPr>
      <w:rPr>
        <w:rFonts w:ascii="Times New Roman" w:eastAsia="Times New Roman" w:hAnsi="Times New Roman" w:cs="Times New Roman" w:hint="default"/>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61A95EA3"/>
    <w:multiLevelType w:val="hybridMultilevel"/>
    <w:tmpl w:val="4E4E7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nsid w:val="63395BA2"/>
    <w:multiLevelType w:val="hybridMultilevel"/>
    <w:tmpl w:val="3AFC6054"/>
    <w:lvl w:ilvl="0" w:tplc="BB342D04">
      <w:start w:val="1"/>
      <w:numFmt w:val="decimal"/>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543CFB76">
      <w:numFmt w:val="bullet"/>
      <w:lvlText w:val="-"/>
      <w:lvlJc w:val="left"/>
      <w:pPr>
        <w:ind w:left="860" w:hanging="129"/>
      </w:pPr>
      <w:rPr>
        <w:rFonts w:ascii="Times New Roman" w:eastAsia="Times New Roman" w:hAnsi="Times New Roman" w:cs="Times New Roman" w:hint="default"/>
        <w:w w:val="100"/>
        <w:sz w:val="22"/>
        <w:szCs w:val="22"/>
        <w:lang w:val="it-IT" w:eastAsia="en-US" w:bidi="ar-SA"/>
      </w:rPr>
    </w:lvl>
    <w:lvl w:ilvl="2" w:tplc="94B444C2">
      <w:numFmt w:val="bullet"/>
      <w:lvlText w:val="•"/>
      <w:lvlJc w:val="left"/>
      <w:pPr>
        <w:ind w:left="2576" w:hanging="129"/>
      </w:pPr>
      <w:rPr>
        <w:rFonts w:hint="default"/>
        <w:lang w:val="it-IT" w:eastAsia="en-US" w:bidi="ar-SA"/>
      </w:rPr>
    </w:lvl>
    <w:lvl w:ilvl="3" w:tplc="5950E604">
      <w:numFmt w:val="bullet"/>
      <w:lvlText w:val="•"/>
      <w:lvlJc w:val="left"/>
      <w:pPr>
        <w:ind w:left="3434" w:hanging="129"/>
      </w:pPr>
      <w:rPr>
        <w:rFonts w:hint="default"/>
        <w:lang w:val="it-IT" w:eastAsia="en-US" w:bidi="ar-SA"/>
      </w:rPr>
    </w:lvl>
    <w:lvl w:ilvl="4" w:tplc="AF087A72">
      <w:numFmt w:val="bullet"/>
      <w:lvlText w:val="•"/>
      <w:lvlJc w:val="left"/>
      <w:pPr>
        <w:ind w:left="4292" w:hanging="129"/>
      </w:pPr>
      <w:rPr>
        <w:rFonts w:hint="default"/>
        <w:lang w:val="it-IT" w:eastAsia="en-US" w:bidi="ar-SA"/>
      </w:rPr>
    </w:lvl>
    <w:lvl w:ilvl="5" w:tplc="FC82D446">
      <w:numFmt w:val="bullet"/>
      <w:lvlText w:val="•"/>
      <w:lvlJc w:val="left"/>
      <w:pPr>
        <w:ind w:left="5150" w:hanging="129"/>
      </w:pPr>
      <w:rPr>
        <w:rFonts w:hint="default"/>
        <w:lang w:val="it-IT" w:eastAsia="en-US" w:bidi="ar-SA"/>
      </w:rPr>
    </w:lvl>
    <w:lvl w:ilvl="6" w:tplc="27EE4F02">
      <w:numFmt w:val="bullet"/>
      <w:lvlText w:val="•"/>
      <w:lvlJc w:val="left"/>
      <w:pPr>
        <w:ind w:left="6008" w:hanging="129"/>
      </w:pPr>
      <w:rPr>
        <w:rFonts w:hint="default"/>
        <w:lang w:val="it-IT" w:eastAsia="en-US" w:bidi="ar-SA"/>
      </w:rPr>
    </w:lvl>
    <w:lvl w:ilvl="7" w:tplc="586CB8C8">
      <w:numFmt w:val="bullet"/>
      <w:lvlText w:val="•"/>
      <w:lvlJc w:val="left"/>
      <w:pPr>
        <w:ind w:left="6866" w:hanging="129"/>
      </w:pPr>
      <w:rPr>
        <w:rFonts w:hint="default"/>
        <w:lang w:val="it-IT" w:eastAsia="en-US" w:bidi="ar-SA"/>
      </w:rPr>
    </w:lvl>
    <w:lvl w:ilvl="8" w:tplc="47D8AC2A">
      <w:numFmt w:val="bullet"/>
      <w:lvlText w:val="•"/>
      <w:lvlJc w:val="left"/>
      <w:pPr>
        <w:ind w:left="7724" w:hanging="129"/>
      </w:pPr>
      <w:rPr>
        <w:rFonts w:hint="default"/>
        <w:lang w:val="it-IT" w:eastAsia="en-US" w:bidi="ar-SA"/>
      </w:rPr>
    </w:lvl>
  </w:abstractNum>
  <w:abstractNum w:abstractNumId="63">
    <w:nsid w:val="64821393"/>
    <w:multiLevelType w:val="hybridMultilevel"/>
    <w:tmpl w:val="B706EA54"/>
    <w:lvl w:ilvl="0" w:tplc="5ADE8B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671C6047"/>
    <w:multiLevelType w:val="hybridMultilevel"/>
    <w:tmpl w:val="5BCC1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nsid w:val="68C35C32"/>
    <w:multiLevelType w:val="hybridMultilevel"/>
    <w:tmpl w:val="483EE31C"/>
    <w:lvl w:ilvl="0" w:tplc="3D0AF7DC">
      <w:start w:val="1"/>
      <w:numFmt w:val="decimal"/>
      <w:lvlText w:val="%1."/>
      <w:lvlJc w:val="left"/>
      <w:pPr>
        <w:ind w:left="860" w:hanging="360"/>
      </w:pPr>
      <w:rPr>
        <w:rFonts w:hint="default"/>
        <w:w w:val="100"/>
        <w:lang w:val="it-IT" w:eastAsia="en-US" w:bidi="ar-SA"/>
      </w:rPr>
    </w:lvl>
    <w:lvl w:ilvl="1" w:tplc="549665DC">
      <w:numFmt w:val="bullet"/>
      <w:lvlText w:val="•"/>
      <w:lvlJc w:val="left"/>
      <w:pPr>
        <w:ind w:left="1718" w:hanging="360"/>
      </w:pPr>
      <w:rPr>
        <w:rFonts w:hint="default"/>
        <w:lang w:val="it-IT" w:eastAsia="en-US" w:bidi="ar-SA"/>
      </w:rPr>
    </w:lvl>
    <w:lvl w:ilvl="2" w:tplc="223A8BEE">
      <w:numFmt w:val="bullet"/>
      <w:lvlText w:val="•"/>
      <w:lvlJc w:val="left"/>
      <w:pPr>
        <w:ind w:left="2576" w:hanging="360"/>
      </w:pPr>
      <w:rPr>
        <w:rFonts w:hint="default"/>
        <w:lang w:val="it-IT" w:eastAsia="en-US" w:bidi="ar-SA"/>
      </w:rPr>
    </w:lvl>
    <w:lvl w:ilvl="3" w:tplc="D608A57A">
      <w:numFmt w:val="bullet"/>
      <w:lvlText w:val="•"/>
      <w:lvlJc w:val="left"/>
      <w:pPr>
        <w:ind w:left="3434" w:hanging="360"/>
      </w:pPr>
      <w:rPr>
        <w:rFonts w:hint="default"/>
        <w:lang w:val="it-IT" w:eastAsia="en-US" w:bidi="ar-SA"/>
      </w:rPr>
    </w:lvl>
    <w:lvl w:ilvl="4" w:tplc="C7A0FEEC">
      <w:numFmt w:val="bullet"/>
      <w:lvlText w:val="•"/>
      <w:lvlJc w:val="left"/>
      <w:pPr>
        <w:ind w:left="4292" w:hanging="360"/>
      </w:pPr>
      <w:rPr>
        <w:rFonts w:hint="default"/>
        <w:lang w:val="it-IT" w:eastAsia="en-US" w:bidi="ar-SA"/>
      </w:rPr>
    </w:lvl>
    <w:lvl w:ilvl="5" w:tplc="3310796A">
      <w:numFmt w:val="bullet"/>
      <w:lvlText w:val="•"/>
      <w:lvlJc w:val="left"/>
      <w:pPr>
        <w:ind w:left="5150" w:hanging="360"/>
      </w:pPr>
      <w:rPr>
        <w:rFonts w:hint="default"/>
        <w:lang w:val="it-IT" w:eastAsia="en-US" w:bidi="ar-SA"/>
      </w:rPr>
    </w:lvl>
    <w:lvl w:ilvl="6" w:tplc="4CE0C106">
      <w:numFmt w:val="bullet"/>
      <w:lvlText w:val="•"/>
      <w:lvlJc w:val="left"/>
      <w:pPr>
        <w:ind w:left="6008" w:hanging="360"/>
      </w:pPr>
      <w:rPr>
        <w:rFonts w:hint="default"/>
        <w:lang w:val="it-IT" w:eastAsia="en-US" w:bidi="ar-SA"/>
      </w:rPr>
    </w:lvl>
    <w:lvl w:ilvl="7" w:tplc="9AF66CD8">
      <w:numFmt w:val="bullet"/>
      <w:lvlText w:val="•"/>
      <w:lvlJc w:val="left"/>
      <w:pPr>
        <w:ind w:left="6866" w:hanging="360"/>
      </w:pPr>
      <w:rPr>
        <w:rFonts w:hint="default"/>
        <w:lang w:val="it-IT" w:eastAsia="en-US" w:bidi="ar-SA"/>
      </w:rPr>
    </w:lvl>
    <w:lvl w:ilvl="8" w:tplc="0D66680E">
      <w:numFmt w:val="bullet"/>
      <w:lvlText w:val="•"/>
      <w:lvlJc w:val="left"/>
      <w:pPr>
        <w:ind w:left="7724" w:hanging="360"/>
      </w:pPr>
      <w:rPr>
        <w:rFonts w:hint="default"/>
        <w:lang w:val="it-IT" w:eastAsia="en-US" w:bidi="ar-SA"/>
      </w:rPr>
    </w:lvl>
  </w:abstractNum>
  <w:abstractNum w:abstractNumId="66">
    <w:nsid w:val="68F42A90"/>
    <w:multiLevelType w:val="hybridMultilevel"/>
    <w:tmpl w:val="481A9BDA"/>
    <w:lvl w:ilvl="0" w:tplc="8588538E">
      <w:start w:val="1"/>
      <w:numFmt w:val="decimal"/>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BF383B10">
      <w:numFmt w:val="bullet"/>
      <w:lvlText w:val="•"/>
      <w:lvlJc w:val="left"/>
      <w:pPr>
        <w:ind w:left="1718" w:hanging="360"/>
      </w:pPr>
      <w:rPr>
        <w:rFonts w:hint="default"/>
        <w:lang w:val="it-IT" w:eastAsia="en-US" w:bidi="ar-SA"/>
      </w:rPr>
    </w:lvl>
    <w:lvl w:ilvl="2" w:tplc="1DD6EE88">
      <w:numFmt w:val="bullet"/>
      <w:lvlText w:val="•"/>
      <w:lvlJc w:val="left"/>
      <w:pPr>
        <w:ind w:left="2576" w:hanging="360"/>
      </w:pPr>
      <w:rPr>
        <w:rFonts w:hint="default"/>
        <w:lang w:val="it-IT" w:eastAsia="en-US" w:bidi="ar-SA"/>
      </w:rPr>
    </w:lvl>
    <w:lvl w:ilvl="3" w:tplc="9A38029C">
      <w:numFmt w:val="bullet"/>
      <w:lvlText w:val="•"/>
      <w:lvlJc w:val="left"/>
      <w:pPr>
        <w:ind w:left="3434" w:hanging="360"/>
      </w:pPr>
      <w:rPr>
        <w:rFonts w:hint="default"/>
        <w:lang w:val="it-IT" w:eastAsia="en-US" w:bidi="ar-SA"/>
      </w:rPr>
    </w:lvl>
    <w:lvl w:ilvl="4" w:tplc="54DE18F4">
      <w:numFmt w:val="bullet"/>
      <w:lvlText w:val="•"/>
      <w:lvlJc w:val="left"/>
      <w:pPr>
        <w:ind w:left="4292" w:hanging="360"/>
      </w:pPr>
      <w:rPr>
        <w:rFonts w:hint="default"/>
        <w:lang w:val="it-IT" w:eastAsia="en-US" w:bidi="ar-SA"/>
      </w:rPr>
    </w:lvl>
    <w:lvl w:ilvl="5" w:tplc="B67EB5A0">
      <w:numFmt w:val="bullet"/>
      <w:lvlText w:val="•"/>
      <w:lvlJc w:val="left"/>
      <w:pPr>
        <w:ind w:left="5150" w:hanging="360"/>
      </w:pPr>
      <w:rPr>
        <w:rFonts w:hint="default"/>
        <w:lang w:val="it-IT" w:eastAsia="en-US" w:bidi="ar-SA"/>
      </w:rPr>
    </w:lvl>
    <w:lvl w:ilvl="6" w:tplc="4F1EBB74">
      <w:numFmt w:val="bullet"/>
      <w:lvlText w:val="•"/>
      <w:lvlJc w:val="left"/>
      <w:pPr>
        <w:ind w:left="6008" w:hanging="360"/>
      </w:pPr>
      <w:rPr>
        <w:rFonts w:hint="default"/>
        <w:lang w:val="it-IT" w:eastAsia="en-US" w:bidi="ar-SA"/>
      </w:rPr>
    </w:lvl>
    <w:lvl w:ilvl="7" w:tplc="01E4F922">
      <w:numFmt w:val="bullet"/>
      <w:lvlText w:val="•"/>
      <w:lvlJc w:val="left"/>
      <w:pPr>
        <w:ind w:left="6866" w:hanging="360"/>
      </w:pPr>
      <w:rPr>
        <w:rFonts w:hint="default"/>
        <w:lang w:val="it-IT" w:eastAsia="en-US" w:bidi="ar-SA"/>
      </w:rPr>
    </w:lvl>
    <w:lvl w:ilvl="8" w:tplc="36F271F2">
      <w:numFmt w:val="bullet"/>
      <w:lvlText w:val="•"/>
      <w:lvlJc w:val="left"/>
      <w:pPr>
        <w:ind w:left="7724" w:hanging="360"/>
      </w:pPr>
      <w:rPr>
        <w:rFonts w:hint="default"/>
        <w:lang w:val="it-IT" w:eastAsia="en-US" w:bidi="ar-SA"/>
      </w:rPr>
    </w:lvl>
  </w:abstractNum>
  <w:abstractNum w:abstractNumId="67">
    <w:nsid w:val="69A363A5"/>
    <w:multiLevelType w:val="multilevel"/>
    <w:tmpl w:val="0FBAAC38"/>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68">
    <w:nsid w:val="6B6D0692"/>
    <w:multiLevelType w:val="hybridMultilevel"/>
    <w:tmpl w:val="5A3C0A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71093944"/>
    <w:multiLevelType w:val="hybridMultilevel"/>
    <w:tmpl w:val="261EC306"/>
    <w:lvl w:ilvl="0" w:tplc="5F56C4A6">
      <w:start w:val="1"/>
      <w:numFmt w:val="decimal"/>
      <w:lvlText w:val="%1."/>
      <w:lvlJc w:val="left"/>
      <w:pPr>
        <w:ind w:left="860" w:hanging="360"/>
      </w:pPr>
      <w:rPr>
        <w:rFonts w:ascii="Times New Roman" w:eastAsia="Times New Roman" w:hAnsi="Times New Roman" w:cs="Times New Roman" w:hint="default"/>
        <w:b/>
        <w:bCs/>
        <w:w w:val="100"/>
        <w:sz w:val="22"/>
        <w:szCs w:val="22"/>
        <w:lang w:val="it-IT" w:eastAsia="en-US" w:bidi="ar-SA"/>
      </w:rPr>
    </w:lvl>
    <w:lvl w:ilvl="1" w:tplc="BAC8247E">
      <w:numFmt w:val="bullet"/>
      <w:lvlText w:val="•"/>
      <w:lvlJc w:val="left"/>
      <w:pPr>
        <w:ind w:left="1718" w:hanging="360"/>
      </w:pPr>
      <w:rPr>
        <w:rFonts w:hint="default"/>
        <w:lang w:val="it-IT" w:eastAsia="en-US" w:bidi="ar-SA"/>
      </w:rPr>
    </w:lvl>
    <w:lvl w:ilvl="2" w:tplc="4AC28976">
      <w:numFmt w:val="bullet"/>
      <w:lvlText w:val="•"/>
      <w:lvlJc w:val="left"/>
      <w:pPr>
        <w:ind w:left="2576" w:hanging="360"/>
      </w:pPr>
      <w:rPr>
        <w:rFonts w:hint="default"/>
        <w:lang w:val="it-IT" w:eastAsia="en-US" w:bidi="ar-SA"/>
      </w:rPr>
    </w:lvl>
    <w:lvl w:ilvl="3" w:tplc="FFCCE57C">
      <w:numFmt w:val="bullet"/>
      <w:lvlText w:val="•"/>
      <w:lvlJc w:val="left"/>
      <w:pPr>
        <w:ind w:left="3434" w:hanging="360"/>
      </w:pPr>
      <w:rPr>
        <w:rFonts w:hint="default"/>
        <w:lang w:val="it-IT" w:eastAsia="en-US" w:bidi="ar-SA"/>
      </w:rPr>
    </w:lvl>
    <w:lvl w:ilvl="4" w:tplc="62000180">
      <w:numFmt w:val="bullet"/>
      <w:lvlText w:val="•"/>
      <w:lvlJc w:val="left"/>
      <w:pPr>
        <w:ind w:left="4292" w:hanging="360"/>
      </w:pPr>
      <w:rPr>
        <w:rFonts w:hint="default"/>
        <w:lang w:val="it-IT" w:eastAsia="en-US" w:bidi="ar-SA"/>
      </w:rPr>
    </w:lvl>
    <w:lvl w:ilvl="5" w:tplc="F75E7554">
      <w:numFmt w:val="bullet"/>
      <w:lvlText w:val="•"/>
      <w:lvlJc w:val="left"/>
      <w:pPr>
        <w:ind w:left="5150" w:hanging="360"/>
      </w:pPr>
      <w:rPr>
        <w:rFonts w:hint="default"/>
        <w:lang w:val="it-IT" w:eastAsia="en-US" w:bidi="ar-SA"/>
      </w:rPr>
    </w:lvl>
    <w:lvl w:ilvl="6" w:tplc="9766A4E8">
      <w:numFmt w:val="bullet"/>
      <w:lvlText w:val="•"/>
      <w:lvlJc w:val="left"/>
      <w:pPr>
        <w:ind w:left="6008" w:hanging="360"/>
      </w:pPr>
      <w:rPr>
        <w:rFonts w:hint="default"/>
        <w:lang w:val="it-IT" w:eastAsia="en-US" w:bidi="ar-SA"/>
      </w:rPr>
    </w:lvl>
    <w:lvl w:ilvl="7" w:tplc="E52EBBF8">
      <w:numFmt w:val="bullet"/>
      <w:lvlText w:val="•"/>
      <w:lvlJc w:val="left"/>
      <w:pPr>
        <w:ind w:left="6866" w:hanging="360"/>
      </w:pPr>
      <w:rPr>
        <w:rFonts w:hint="default"/>
        <w:lang w:val="it-IT" w:eastAsia="en-US" w:bidi="ar-SA"/>
      </w:rPr>
    </w:lvl>
    <w:lvl w:ilvl="8" w:tplc="C4B4D328">
      <w:numFmt w:val="bullet"/>
      <w:lvlText w:val="•"/>
      <w:lvlJc w:val="left"/>
      <w:pPr>
        <w:ind w:left="7724" w:hanging="360"/>
      </w:pPr>
      <w:rPr>
        <w:rFonts w:hint="default"/>
        <w:lang w:val="it-IT" w:eastAsia="en-US" w:bidi="ar-SA"/>
      </w:rPr>
    </w:lvl>
  </w:abstractNum>
  <w:abstractNum w:abstractNumId="70">
    <w:nsid w:val="73903E2D"/>
    <w:multiLevelType w:val="hybridMultilevel"/>
    <w:tmpl w:val="3C1A01F0"/>
    <w:lvl w:ilvl="0" w:tplc="09649900">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73CF1348"/>
    <w:multiLevelType w:val="hybridMultilevel"/>
    <w:tmpl w:val="B3EE26D8"/>
    <w:lvl w:ilvl="0" w:tplc="AE0A2396">
      <w:start w:val="1"/>
      <w:numFmt w:val="decimal"/>
      <w:lvlText w:val="%1."/>
      <w:lvlJc w:val="left"/>
      <w:pPr>
        <w:ind w:left="860" w:hanging="360"/>
      </w:pPr>
      <w:rPr>
        <w:rFonts w:hint="default"/>
        <w:w w:val="100"/>
        <w:lang w:val="it-IT" w:eastAsia="en-US" w:bidi="ar-SA"/>
      </w:rPr>
    </w:lvl>
    <w:lvl w:ilvl="1" w:tplc="A07C5038">
      <w:numFmt w:val="bullet"/>
      <w:lvlText w:val="-"/>
      <w:lvlJc w:val="left"/>
      <w:pPr>
        <w:ind w:left="860" w:hanging="188"/>
      </w:pPr>
      <w:rPr>
        <w:rFonts w:ascii="Times New Roman" w:eastAsia="Times New Roman" w:hAnsi="Times New Roman" w:cs="Times New Roman" w:hint="default"/>
        <w:w w:val="100"/>
        <w:sz w:val="22"/>
        <w:szCs w:val="22"/>
        <w:lang w:val="it-IT" w:eastAsia="en-US" w:bidi="ar-SA"/>
      </w:rPr>
    </w:lvl>
    <w:lvl w:ilvl="2" w:tplc="EED05DCC">
      <w:numFmt w:val="bullet"/>
      <w:lvlText w:val="•"/>
      <w:lvlJc w:val="left"/>
      <w:pPr>
        <w:ind w:left="1920" w:hanging="188"/>
      </w:pPr>
      <w:rPr>
        <w:rFonts w:hint="default"/>
        <w:lang w:val="it-IT" w:eastAsia="en-US" w:bidi="ar-SA"/>
      </w:rPr>
    </w:lvl>
    <w:lvl w:ilvl="3" w:tplc="B0B21914">
      <w:numFmt w:val="bullet"/>
      <w:lvlText w:val="•"/>
      <w:lvlJc w:val="left"/>
      <w:pPr>
        <w:ind w:left="2860" w:hanging="188"/>
      </w:pPr>
      <w:rPr>
        <w:rFonts w:hint="default"/>
        <w:lang w:val="it-IT" w:eastAsia="en-US" w:bidi="ar-SA"/>
      </w:rPr>
    </w:lvl>
    <w:lvl w:ilvl="4" w:tplc="856E7266">
      <w:numFmt w:val="bullet"/>
      <w:lvlText w:val="•"/>
      <w:lvlJc w:val="left"/>
      <w:pPr>
        <w:ind w:left="3800" w:hanging="188"/>
      </w:pPr>
      <w:rPr>
        <w:rFonts w:hint="default"/>
        <w:lang w:val="it-IT" w:eastAsia="en-US" w:bidi="ar-SA"/>
      </w:rPr>
    </w:lvl>
    <w:lvl w:ilvl="5" w:tplc="291C918A">
      <w:numFmt w:val="bullet"/>
      <w:lvlText w:val="•"/>
      <w:lvlJc w:val="left"/>
      <w:pPr>
        <w:ind w:left="4740" w:hanging="188"/>
      </w:pPr>
      <w:rPr>
        <w:rFonts w:hint="default"/>
        <w:lang w:val="it-IT" w:eastAsia="en-US" w:bidi="ar-SA"/>
      </w:rPr>
    </w:lvl>
    <w:lvl w:ilvl="6" w:tplc="E40A06A0">
      <w:numFmt w:val="bullet"/>
      <w:lvlText w:val="•"/>
      <w:lvlJc w:val="left"/>
      <w:pPr>
        <w:ind w:left="5680" w:hanging="188"/>
      </w:pPr>
      <w:rPr>
        <w:rFonts w:hint="default"/>
        <w:lang w:val="it-IT" w:eastAsia="en-US" w:bidi="ar-SA"/>
      </w:rPr>
    </w:lvl>
    <w:lvl w:ilvl="7" w:tplc="9626B038">
      <w:numFmt w:val="bullet"/>
      <w:lvlText w:val="•"/>
      <w:lvlJc w:val="left"/>
      <w:pPr>
        <w:ind w:left="6620" w:hanging="188"/>
      </w:pPr>
      <w:rPr>
        <w:rFonts w:hint="default"/>
        <w:lang w:val="it-IT" w:eastAsia="en-US" w:bidi="ar-SA"/>
      </w:rPr>
    </w:lvl>
    <w:lvl w:ilvl="8" w:tplc="C542EB4C">
      <w:numFmt w:val="bullet"/>
      <w:lvlText w:val="•"/>
      <w:lvlJc w:val="left"/>
      <w:pPr>
        <w:ind w:left="7560" w:hanging="188"/>
      </w:pPr>
      <w:rPr>
        <w:rFonts w:hint="default"/>
        <w:lang w:val="it-IT" w:eastAsia="en-US" w:bidi="ar-SA"/>
      </w:rPr>
    </w:lvl>
  </w:abstractNum>
  <w:abstractNum w:abstractNumId="72">
    <w:nsid w:val="75592866"/>
    <w:multiLevelType w:val="hybridMultilevel"/>
    <w:tmpl w:val="10445D60"/>
    <w:lvl w:ilvl="0" w:tplc="9F18C1B2">
      <w:start w:val="1"/>
      <w:numFmt w:val="decimal"/>
      <w:lvlText w:val="%1."/>
      <w:lvlJc w:val="left"/>
      <w:pPr>
        <w:ind w:left="860" w:hanging="360"/>
      </w:pPr>
      <w:rPr>
        <w:rFonts w:hint="default"/>
        <w:w w:val="100"/>
        <w:sz w:val="22"/>
        <w:szCs w:val="22"/>
        <w:lang w:val="it-IT" w:eastAsia="en-US" w:bidi="ar-SA"/>
      </w:rPr>
    </w:lvl>
    <w:lvl w:ilvl="1" w:tplc="332EDE12">
      <w:start w:val="1"/>
      <w:numFmt w:val="lowerLetter"/>
      <w:lvlText w:val="%2."/>
      <w:lvlJc w:val="left"/>
      <w:pPr>
        <w:ind w:left="860" w:hanging="360"/>
      </w:pPr>
      <w:rPr>
        <w:rFonts w:ascii="Times New Roman" w:eastAsia="Times New Roman" w:hAnsi="Times New Roman" w:cs="Times New Roman" w:hint="default"/>
        <w:i/>
        <w:iCs/>
        <w:w w:val="100"/>
        <w:sz w:val="22"/>
        <w:szCs w:val="22"/>
        <w:lang w:val="it-IT" w:eastAsia="en-US" w:bidi="ar-SA"/>
      </w:rPr>
    </w:lvl>
    <w:lvl w:ilvl="2" w:tplc="EFA072C8">
      <w:numFmt w:val="bullet"/>
      <w:lvlText w:val="•"/>
      <w:lvlJc w:val="left"/>
      <w:pPr>
        <w:ind w:left="1169" w:hanging="360"/>
      </w:pPr>
      <w:rPr>
        <w:rFonts w:hint="default"/>
        <w:lang w:val="it-IT" w:eastAsia="en-US" w:bidi="ar-SA"/>
      </w:rPr>
    </w:lvl>
    <w:lvl w:ilvl="3" w:tplc="00283878">
      <w:numFmt w:val="bullet"/>
      <w:lvlText w:val="•"/>
      <w:lvlJc w:val="left"/>
      <w:pPr>
        <w:ind w:left="1323" w:hanging="360"/>
      </w:pPr>
      <w:rPr>
        <w:rFonts w:hint="default"/>
        <w:lang w:val="it-IT" w:eastAsia="en-US" w:bidi="ar-SA"/>
      </w:rPr>
    </w:lvl>
    <w:lvl w:ilvl="4" w:tplc="C194E210">
      <w:numFmt w:val="bullet"/>
      <w:lvlText w:val="•"/>
      <w:lvlJc w:val="left"/>
      <w:pPr>
        <w:ind w:left="1478" w:hanging="360"/>
      </w:pPr>
      <w:rPr>
        <w:rFonts w:hint="default"/>
        <w:lang w:val="it-IT" w:eastAsia="en-US" w:bidi="ar-SA"/>
      </w:rPr>
    </w:lvl>
    <w:lvl w:ilvl="5" w:tplc="FDA6608E">
      <w:numFmt w:val="bullet"/>
      <w:lvlText w:val="•"/>
      <w:lvlJc w:val="left"/>
      <w:pPr>
        <w:ind w:left="1632" w:hanging="360"/>
      </w:pPr>
      <w:rPr>
        <w:rFonts w:hint="default"/>
        <w:lang w:val="it-IT" w:eastAsia="en-US" w:bidi="ar-SA"/>
      </w:rPr>
    </w:lvl>
    <w:lvl w:ilvl="6" w:tplc="9E06EEC2">
      <w:numFmt w:val="bullet"/>
      <w:lvlText w:val="•"/>
      <w:lvlJc w:val="left"/>
      <w:pPr>
        <w:ind w:left="1787" w:hanging="360"/>
      </w:pPr>
      <w:rPr>
        <w:rFonts w:hint="default"/>
        <w:lang w:val="it-IT" w:eastAsia="en-US" w:bidi="ar-SA"/>
      </w:rPr>
    </w:lvl>
    <w:lvl w:ilvl="7" w:tplc="130E544C">
      <w:numFmt w:val="bullet"/>
      <w:lvlText w:val="•"/>
      <w:lvlJc w:val="left"/>
      <w:pPr>
        <w:ind w:left="1942" w:hanging="360"/>
      </w:pPr>
      <w:rPr>
        <w:rFonts w:hint="default"/>
        <w:lang w:val="it-IT" w:eastAsia="en-US" w:bidi="ar-SA"/>
      </w:rPr>
    </w:lvl>
    <w:lvl w:ilvl="8" w:tplc="6A4E9A98">
      <w:numFmt w:val="bullet"/>
      <w:lvlText w:val="•"/>
      <w:lvlJc w:val="left"/>
      <w:pPr>
        <w:ind w:left="2096" w:hanging="360"/>
      </w:pPr>
      <w:rPr>
        <w:rFonts w:hint="default"/>
        <w:lang w:val="it-IT" w:eastAsia="en-US" w:bidi="ar-SA"/>
      </w:rPr>
    </w:lvl>
  </w:abstractNum>
  <w:abstractNum w:abstractNumId="73">
    <w:nsid w:val="75593011"/>
    <w:multiLevelType w:val="hybridMultilevel"/>
    <w:tmpl w:val="7264EA8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nsid w:val="76241B86"/>
    <w:multiLevelType w:val="hybridMultilevel"/>
    <w:tmpl w:val="58A2A69C"/>
    <w:lvl w:ilvl="0" w:tplc="1B169B1A">
      <w:start w:val="3"/>
      <w:numFmt w:val="decimal"/>
      <w:lvlText w:val="%1."/>
      <w:lvlJc w:val="left"/>
      <w:pPr>
        <w:ind w:left="860" w:hanging="360"/>
      </w:pPr>
      <w:rPr>
        <w:rFonts w:hint="default"/>
        <w:b w:val="0"/>
        <w:bCs/>
        <w:w w:val="100"/>
        <w:lang w:val="it-IT" w:eastAsia="en-US" w:bidi="ar-SA"/>
      </w:rPr>
    </w:lvl>
    <w:lvl w:ilvl="1" w:tplc="5CE42BEE">
      <w:numFmt w:val="bullet"/>
      <w:lvlText w:val="•"/>
      <w:lvlJc w:val="left"/>
      <w:pPr>
        <w:ind w:left="1718" w:hanging="360"/>
      </w:pPr>
      <w:rPr>
        <w:rFonts w:hint="default"/>
        <w:lang w:val="it-IT" w:eastAsia="en-US" w:bidi="ar-SA"/>
      </w:rPr>
    </w:lvl>
    <w:lvl w:ilvl="2" w:tplc="B58892DA">
      <w:numFmt w:val="bullet"/>
      <w:lvlText w:val="•"/>
      <w:lvlJc w:val="left"/>
      <w:pPr>
        <w:ind w:left="2576" w:hanging="360"/>
      </w:pPr>
      <w:rPr>
        <w:rFonts w:hint="default"/>
        <w:lang w:val="it-IT" w:eastAsia="en-US" w:bidi="ar-SA"/>
      </w:rPr>
    </w:lvl>
    <w:lvl w:ilvl="3" w:tplc="4B2A0B06">
      <w:numFmt w:val="bullet"/>
      <w:lvlText w:val="•"/>
      <w:lvlJc w:val="left"/>
      <w:pPr>
        <w:ind w:left="3434" w:hanging="360"/>
      </w:pPr>
      <w:rPr>
        <w:rFonts w:hint="default"/>
        <w:lang w:val="it-IT" w:eastAsia="en-US" w:bidi="ar-SA"/>
      </w:rPr>
    </w:lvl>
    <w:lvl w:ilvl="4" w:tplc="24764AFC">
      <w:numFmt w:val="bullet"/>
      <w:lvlText w:val="•"/>
      <w:lvlJc w:val="left"/>
      <w:pPr>
        <w:ind w:left="4292" w:hanging="360"/>
      </w:pPr>
      <w:rPr>
        <w:rFonts w:hint="default"/>
        <w:lang w:val="it-IT" w:eastAsia="en-US" w:bidi="ar-SA"/>
      </w:rPr>
    </w:lvl>
    <w:lvl w:ilvl="5" w:tplc="F65E0B22">
      <w:numFmt w:val="bullet"/>
      <w:lvlText w:val="•"/>
      <w:lvlJc w:val="left"/>
      <w:pPr>
        <w:ind w:left="5150" w:hanging="360"/>
      </w:pPr>
      <w:rPr>
        <w:rFonts w:hint="default"/>
        <w:lang w:val="it-IT" w:eastAsia="en-US" w:bidi="ar-SA"/>
      </w:rPr>
    </w:lvl>
    <w:lvl w:ilvl="6" w:tplc="92D47700">
      <w:numFmt w:val="bullet"/>
      <w:lvlText w:val="•"/>
      <w:lvlJc w:val="left"/>
      <w:pPr>
        <w:ind w:left="6008" w:hanging="360"/>
      </w:pPr>
      <w:rPr>
        <w:rFonts w:hint="default"/>
        <w:lang w:val="it-IT" w:eastAsia="en-US" w:bidi="ar-SA"/>
      </w:rPr>
    </w:lvl>
    <w:lvl w:ilvl="7" w:tplc="CE1EEF9E">
      <w:numFmt w:val="bullet"/>
      <w:lvlText w:val="•"/>
      <w:lvlJc w:val="left"/>
      <w:pPr>
        <w:ind w:left="6866" w:hanging="360"/>
      </w:pPr>
      <w:rPr>
        <w:rFonts w:hint="default"/>
        <w:lang w:val="it-IT" w:eastAsia="en-US" w:bidi="ar-SA"/>
      </w:rPr>
    </w:lvl>
    <w:lvl w:ilvl="8" w:tplc="21D669A2">
      <w:numFmt w:val="bullet"/>
      <w:lvlText w:val="•"/>
      <w:lvlJc w:val="left"/>
      <w:pPr>
        <w:ind w:left="7724" w:hanging="360"/>
      </w:pPr>
      <w:rPr>
        <w:rFonts w:hint="default"/>
        <w:lang w:val="it-IT" w:eastAsia="en-US" w:bidi="ar-SA"/>
      </w:rPr>
    </w:lvl>
  </w:abstractNum>
  <w:abstractNum w:abstractNumId="75">
    <w:nsid w:val="7D895464"/>
    <w:multiLevelType w:val="hybridMultilevel"/>
    <w:tmpl w:val="9F1EC2C2"/>
    <w:lvl w:ilvl="0" w:tplc="02B07620">
      <w:start w:val="1"/>
      <w:numFmt w:val="decimal"/>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1862AFD0">
      <w:start w:val="1"/>
      <w:numFmt w:val="lowerLetter"/>
      <w:lvlText w:val="%2)"/>
      <w:lvlJc w:val="left"/>
      <w:pPr>
        <w:ind w:left="1635" w:hanging="415"/>
      </w:pPr>
      <w:rPr>
        <w:rFonts w:ascii="Times New Roman" w:eastAsia="Times New Roman" w:hAnsi="Times New Roman" w:cs="Times New Roman" w:hint="default"/>
        <w:w w:val="100"/>
        <w:sz w:val="22"/>
        <w:szCs w:val="22"/>
        <w:lang w:val="it-IT" w:eastAsia="en-US" w:bidi="ar-SA"/>
      </w:rPr>
    </w:lvl>
    <w:lvl w:ilvl="2" w:tplc="6E0AE734">
      <w:numFmt w:val="bullet"/>
      <w:lvlText w:val="•"/>
      <w:lvlJc w:val="left"/>
      <w:pPr>
        <w:ind w:left="2506" w:hanging="415"/>
      </w:pPr>
      <w:rPr>
        <w:rFonts w:hint="default"/>
        <w:lang w:val="it-IT" w:eastAsia="en-US" w:bidi="ar-SA"/>
      </w:rPr>
    </w:lvl>
    <w:lvl w:ilvl="3" w:tplc="65B8CE30">
      <w:numFmt w:val="bullet"/>
      <w:lvlText w:val="•"/>
      <w:lvlJc w:val="left"/>
      <w:pPr>
        <w:ind w:left="3373" w:hanging="415"/>
      </w:pPr>
      <w:rPr>
        <w:rFonts w:hint="default"/>
        <w:lang w:val="it-IT" w:eastAsia="en-US" w:bidi="ar-SA"/>
      </w:rPr>
    </w:lvl>
    <w:lvl w:ilvl="4" w:tplc="92B6E920">
      <w:numFmt w:val="bullet"/>
      <w:lvlText w:val="•"/>
      <w:lvlJc w:val="left"/>
      <w:pPr>
        <w:ind w:left="4240" w:hanging="415"/>
      </w:pPr>
      <w:rPr>
        <w:rFonts w:hint="default"/>
        <w:lang w:val="it-IT" w:eastAsia="en-US" w:bidi="ar-SA"/>
      </w:rPr>
    </w:lvl>
    <w:lvl w:ilvl="5" w:tplc="03B45394">
      <w:numFmt w:val="bullet"/>
      <w:lvlText w:val="•"/>
      <w:lvlJc w:val="left"/>
      <w:pPr>
        <w:ind w:left="5106" w:hanging="415"/>
      </w:pPr>
      <w:rPr>
        <w:rFonts w:hint="default"/>
        <w:lang w:val="it-IT" w:eastAsia="en-US" w:bidi="ar-SA"/>
      </w:rPr>
    </w:lvl>
    <w:lvl w:ilvl="6" w:tplc="BAACDAEE">
      <w:numFmt w:val="bullet"/>
      <w:lvlText w:val="•"/>
      <w:lvlJc w:val="left"/>
      <w:pPr>
        <w:ind w:left="5973" w:hanging="415"/>
      </w:pPr>
      <w:rPr>
        <w:rFonts w:hint="default"/>
        <w:lang w:val="it-IT" w:eastAsia="en-US" w:bidi="ar-SA"/>
      </w:rPr>
    </w:lvl>
    <w:lvl w:ilvl="7" w:tplc="986CEDE8">
      <w:numFmt w:val="bullet"/>
      <w:lvlText w:val="•"/>
      <w:lvlJc w:val="left"/>
      <w:pPr>
        <w:ind w:left="6840" w:hanging="415"/>
      </w:pPr>
      <w:rPr>
        <w:rFonts w:hint="default"/>
        <w:lang w:val="it-IT" w:eastAsia="en-US" w:bidi="ar-SA"/>
      </w:rPr>
    </w:lvl>
    <w:lvl w:ilvl="8" w:tplc="8DE2A6C2">
      <w:numFmt w:val="bullet"/>
      <w:lvlText w:val="•"/>
      <w:lvlJc w:val="left"/>
      <w:pPr>
        <w:ind w:left="7706" w:hanging="415"/>
      </w:pPr>
      <w:rPr>
        <w:rFonts w:hint="default"/>
        <w:lang w:val="it-IT" w:eastAsia="en-US" w:bidi="ar-SA"/>
      </w:rPr>
    </w:lvl>
  </w:abstractNum>
  <w:abstractNum w:abstractNumId="76">
    <w:nsid w:val="7DD2308E"/>
    <w:multiLevelType w:val="hybridMultilevel"/>
    <w:tmpl w:val="2C6A68E8"/>
    <w:lvl w:ilvl="0" w:tplc="0410000F">
      <w:start w:val="1"/>
      <w:numFmt w:val="decimal"/>
      <w:lvlText w:val="%1."/>
      <w:lvlJc w:val="left"/>
      <w:pPr>
        <w:ind w:left="720" w:hanging="360"/>
      </w:pPr>
    </w:lvl>
    <w:lvl w:ilvl="1" w:tplc="27E83F6E">
      <w:start w:val="1"/>
      <w:numFmt w:val="lowerLetter"/>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nsid w:val="7E4565D5"/>
    <w:multiLevelType w:val="hybridMultilevel"/>
    <w:tmpl w:val="C8969D62"/>
    <w:lvl w:ilvl="0" w:tplc="627A518C">
      <w:start w:val="1"/>
      <w:numFmt w:val="decimal"/>
      <w:lvlText w:val="%1."/>
      <w:lvlJc w:val="left"/>
      <w:pPr>
        <w:ind w:left="860" w:hanging="360"/>
      </w:pPr>
      <w:rPr>
        <w:rFonts w:ascii="Times New Roman" w:eastAsia="Times New Roman" w:hAnsi="Times New Roman" w:cs="Times New Roman" w:hint="default"/>
        <w:w w:val="100"/>
        <w:sz w:val="22"/>
        <w:szCs w:val="22"/>
        <w:lang w:val="it-IT" w:eastAsia="en-US" w:bidi="ar-SA"/>
      </w:rPr>
    </w:lvl>
    <w:lvl w:ilvl="1" w:tplc="EEC0CD58">
      <w:numFmt w:val="bullet"/>
      <w:lvlText w:val="•"/>
      <w:lvlJc w:val="left"/>
      <w:pPr>
        <w:ind w:left="1718" w:hanging="360"/>
      </w:pPr>
      <w:rPr>
        <w:rFonts w:hint="default"/>
        <w:lang w:val="it-IT" w:eastAsia="en-US" w:bidi="ar-SA"/>
      </w:rPr>
    </w:lvl>
    <w:lvl w:ilvl="2" w:tplc="2EA24B4E">
      <w:numFmt w:val="bullet"/>
      <w:lvlText w:val="•"/>
      <w:lvlJc w:val="left"/>
      <w:pPr>
        <w:ind w:left="2576" w:hanging="360"/>
      </w:pPr>
      <w:rPr>
        <w:rFonts w:hint="default"/>
        <w:lang w:val="it-IT" w:eastAsia="en-US" w:bidi="ar-SA"/>
      </w:rPr>
    </w:lvl>
    <w:lvl w:ilvl="3" w:tplc="745A2636">
      <w:numFmt w:val="bullet"/>
      <w:lvlText w:val="•"/>
      <w:lvlJc w:val="left"/>
      <w:pPr>
        <w:ind w:left="3434" w:hanging="360"/>
      </w:pPr>
      <w:rPr>
        <w:rFonts w:hint="default"/>
        <w:lang w:val="it-IT" w:eastAsia="en-US" w:bidi="ar-SA"/>
      </w:rPr>
    </w:lvl>
    <w:lvl w:ilvl="4" w:tplc="58EA5B66">
      <w:numFmt w:val="bullet"/>
      <w:lvlText w:val="•"/>
      <w:lvlJc w:val="left"/>
      <w:pPr>
        <w:ind w:left="4292" w:hanging="360"/>
      </w:pPr>
      <w:rPr>
        <w:rFonts w:hint="default"/>
        <w:lang w:val="it-IT" w:eastAsia="en-US" w:bidi="ar-SA"/>
      </w:rPr>
    </w:lvl>
    <w:lvl w:ilvl="5" w:tplc="EE70D422">
      <w:numFmt w:val="bullet"/>
      <w:lvlText w:val="•"/>
      <w:lvlJc w:val="left"/>
      <w:pPr>
        <w:ind w:left="5150" w:hanging="360"/>
      </w:pPr>
      <w:rPr>
        <w:rFonts w:hint="default"/>
        <w:lang w:val="it-IT" w:eastAsia="en-US" w:bidi="ar-SA"/>
      </w:rPr>
    </w:lvl>
    <w:lvl w:ilvl="6" w:tplc="A322DBD4">
      <w:numFmt w:val="bullet"/>
      <w:lvlText w:val="•"/>
      <w:lvlJc w:val="left"/>
      <w:pPr>
        <w:ind w:left="6008" w:hanging="360"/>
      </w:pPr>
      <w:rPr>
        <w:rFonts w:hint="default"/>
        <w:lang w:val="it-IT" w:eastAsia="en-US" w:bidi="ar-SA"/>
      </w:rPr>
    </w:lvl>
    <w:lvl w:ilvl="7" w:tplc="1570EC76">
      <w:numFmt w:val="bullet"/>
      <w:lvlText w:val="•"/>
      <w:lvlJc w:val="left"/>
      <w:pPr>
        <w:ind w:left="6866" w:hanging="360"/>
      </w:pPr>
      <w:rPr>
        <w:rFonts w:hint="default"/>
        <w:lang w:val="it-IT" w:eastAsia="en-US" w:bidi="ar-SA"/>
      </w:rPr>
    </w:lvl>
    <w:lvl w:ilvl="8" w:tplc="1144DA46">
      <w:numFmt w:val="bullet"/>
      <w:lvlText w:val="•"/>
      <w:lvlJc w:val="left"/>
      <w:pPr>
        <w:ind w:left="7724" w:hanging="360"/>
      </w:pPr>
      <w:rPr>
        <w:rFonts w:hint="default"/>
        <w:lang w:val="it-IT" w:eastAsia="en-US" w:bidi="ar-SA"/>
      </w:rPr>
    </w:lvl>
  </w:abstractNum>
  <w:num w:numId="1">
    <w:abstractNumId w:val="62"/>
  </w:num>
  <w:num w:numId="2">
    <w:abstractNumId w:val="38"/>
  </w:num>
  <w:num w:numId="3">
    <w:abstractNumId w:val="3"/>
  </w:num>
  <w:num w:numId="4">
    <w:abstractNumId w:val="50"/>
  </w:num>
  <w:num w:numId="5">
    <w:abstractNumId w:val="75"/>
  </w:num>
  <w:num w:numId="6">
    <w:abstractNumId w:val="74"/>
  </w:num>
  <w:num w:numId="7">
    <w:abstractNumId w:val="69"/>
  </w:num>
  <w:num w:numId="8">
    <w:abstractNumId w:val="72"/>
  </w:num>
  <w:num w:numId="9">
    <w:abstractNumId w:val="26"/>
  </w:num>
  <w:num w:numId="10">
    <w:abstractNumId w:val="32"/>
  </w:num>
  <w:num w:numId="11">
    <w:abstractNumId w:val="58"/>
  </w:num>
  <w:num w:numId="12">
    <w:abstractNumId w:val="42"/>
  </w:num>
  <w:num w:numId="13">
    <w:abstractNumId w:val="35"/>
  </w:num>
  <w:num w:numId="14">
    <w:abstractNumId w:val="66"/>
  </w:num>
  <w:num w:numId="15">
    <w:abstractNumId w:val="57"/>
  </w:num>
  <w:num w:numId="16">
    <w:abstractNumId w:val="45"/>
  </w:num>
  <w:num w:numId="17">
    <w:abstractNumId w:val="11"/>
  </w:num>
  <w:num w:numId="18">
    <w:abstractNumId w:val="30"/>
  </w:num>
  <w:num w:numId="19">
    <w:abstractNumId w:val="77"/>
  </w:num>
  <w:num w:numId="20">
    <w:abstractNumId w:val="14"/>
  </w:num>
  <w:num w:numId="21">
    <w:abstractNumId w:val="5"/>
  </w:num>
  <w:num w:numId="22">
    <w:abstractNumId w:val="9"/>
  </w:num>
  <w:num w:numId="23">
    <w:abstractNumId w:val="39"/>
  </w:num>
  <w:num w:numId="24">
    <w:abstractNumId w:val="65"/>
  </w:num>
  <w:num w:numId="25">
    <w:abstractNumId w:val="43"/>
  </w:num>
  <w:num w:numId="26">
    <w:abstractNumId w:val="51"/>
  </w:num>
  <w:num w:numId="27">
    <w:abstractNumId w:val="71"/>
  </w:num>
  <w:num w:numId="28">
    <w:abstractNumId w:val="47"/>
  </w:num>
  <w:num w:numId="29">
    <w:abstractNumId w:val="23"/>
  </w:num>
  <w:num w:numId="30">
    <w:abstractNumId w:val="31"/>
  </w:num>
  <w:num w:numId="31">
    <w:abstractNumId w:val="6"/>
  </w:num>
  <w:num w:numId="32">
    <w:abstractNumId w:val="60"/>
  </w:num>
  <w:num w:numId="33">
    <w:abstractNumId w:val="19"/>
  </w:num>
  <w:num w:numId="34">
    <w:abstractNumId w:val="27"/>
  </w:num>
  <w:num w:numId="35">
    <w:abstractNumId w:val="24"/>
  </w:num>
  <w:num w:numId="36">
    <w:abstractNumId w:val="37"/>
  </w:num>
  <w:num w:numId="37">
    <w:abstractNumId w:val="2"/>
  </w:num>
  <w:num w:numId="38">
    <w:abstractNumId w:val="10"/>
  </w:num>
  <w:num w:numId="39">
    <w:abstractNumId w:val="46"/>
  </w:num>
  <w:num w:numId="40">
    <w:abstractNumId w:val="52"/>
  </w:num>
  <w:num w:numId="41">
    <w:abstractNumId w:val="36"/>
  </w:num>
  <w:num w:numId="42">
    <w:abstractNumId w:val="29"/>
  </w:num>
  <w:num w:numId="43">
    <w:abstractNumId w:val="67"/>
  </w:num>
  <w:num w:numId="44">
    <w:abstractNumId w:val="28"/>
  </w:num>
  <w:num w:numId="45">
    <w:abstractNumId w:val="16"/>
  </w:num>
  <w:num w:numId="46">
    <w:abstractNumId w:val="49"/>
  </w:num>
  <w:num w:numId="47">
    <w:abstractNumId w:val="7"/>
  </w:num>
  <w:num w:numId="48">
    <w:abstractNumId w:val="15"/>
  </w:num>
  <w:num w:numId="49">
    <w:abstractNumId w:val="22"/>
  </w:num>
  <w:num w:numId="50">
    <w:abstractNumId w:val="8"/>
  </w:num>
  <w:num w:numId="51">
    <w:abstractNumId w:val="17"/>
  </w:num>
  <w:num w:numId="52">
    <w:abstractNumId w:val="70"/>
  </w:num>
  <w:num w:numId="53">
    <w:abstractNumId w:val="56"/>
  </w:num>
  <w:num w:numId="54">
    <w:abstractNumId w:val="21"/>
  </w:num>
  <w:num w:numId="55">
    <w:abstractNumId w:val="63"/>
  </w:num>
  <w:num w:numId="56">
    <w:abstractNumId w:val="12"/>
  </w:num>
  <w:num w:numId="57">
    <w:abstractNumId w:val="68"/>
  </w:num>
  <w:num w:numId="5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48"/>
  </w:num>
  <w:num w:numId="61">
    <w:abstractNumId w:val="4"/>
  </w:num>
  <w:num w:numId="62">
    <w:abstractNumId w:val="54"/>
  </w:num>
  <w:num w:numId="63">
    <w:abstractNumId w:val="55"/>
  </w:num>
  <w:num w:numId="64">
    <w:abstractNumId w:val="18"/>
  </w:num>
  <w:num w:numId="65">
    <w:abstractNumId w:val="25"/>
  </w:num>
  <w:num w:numId="66">
    <w:abstractNumId w:val="76"/>
  </w:num>
  <w:num w:numId="67">
    <w:abstractNumId w:val="20"/>
  </w:num>
  <w:num w:numId="68">
    <w:abstractNumId w:val="40"/>
  </w:num>
  <w:num w:numId="69">
    <w:abstractNumId w:val="1"/>
  </w:num>
  <w:num w:numId="70">
    <w:abstractNumId w:val="41"/>
  </w:num>
  <w:num w:numId="71">
    <w:abstractNumId w:val="44"/>
  </w:num>
  <w:num w:numId="72">
    <w:abstractNumId w:val="34"/>
  </w:num>
  <w:num w:numId="73">
    <w:abstractNumId w:val="33"/>
  </w:num>
  <w:num w:numId="74">
    <w:abstractNumId w:val="61"/>
  </w:num>
  <w:num w:numId="75">
    <w:abstractNumId w:val="0"/>
  </w:num>
  <w:num w:numId="76">
    <w:abstractNumId w:val="64"/>
  </w:num>
  <w:num w:numId="77">
    <w:abstractNumId w:val="59"/>
  </w:num>
  <w:num w:numId="78">
    <w:abstractNumId w:val="13"/>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32770"/>
    <o:shapelayout v:ext="edit">
      <o:idmap v:ext="edit" data="2"/>
    </o:shapelayout>
  </w:hdrShapeDefaults>
  <w:footnotePr>
    <w:footnote w:id="-1"/>
    <w:footnote w:id="0"/>
  </w:footnotePr>
  <w:endnotePr>
    <w:endnote w:id="-1"/>
    <w:endnote w:id="0"/>
  </w:endnotePr>
  <w:compat>
    <w:ulTrailSpace/>
    <w:shapeLayoutLikeWW8/>
  </w:compat>
  <w:rsids>
    <w:rsidRoot w:val="00D342A5"/>
    <w:rsid w:val="00022FA4"/>
    <w:rsid w:val="000247E6"/>
    <w:rsid w:val="0003608E"/>
    <w:rsid w:val="00076CF0"/>
    <w:rsid w:val="0009146C"/>
    <w:rsid w:val="00103467"/>
    <w:rsid w:val="00167975"/>
    <w:rsid w:val="00180832"/>
    <w:rsid w:val="00187E61"/>
    <w:rsid w:val="001F481E"/>
    <w:rsid w:val="00200508"/>
    <w:rsid w:val="00211049"/>
    <w:rsid w:val="00245904"/>
    <w:rsid w:val="00265977"/>
    <w:rsid w:val="00282971"/>
    <w:rsid w:val="002B5108"/>
    <w:rsid w:val="002F0273"/>
    <w:rsid w:val="00322D9F"/>
    <w:rsid w:val="00333E6F"/>
    <w:rsid w:val="00346232"/>
    <w:rsid w:val="00355376"/>
    <w:rsid w:val="003819B5"/>
    <w:rsid w:val="00390E59"/>
    <w:rsid w:val="003B47FD"/>
    <w:rsid w:val="003B714B"/>
    <w:rsid w:val="003C3873"/>
    <w:rsid w:val="003D281C"/>
    <w:rsid w:val="003D4AE0"/>
    <w:rsid w:val="003E2A7F"/>
    <w:rsid w:val="003E2C85"/>
    <w:rsid w:val="003E4487"/>
    <w:rsid w:val="003F6C20"/>
    <w:rsid w:val="003F7E95"/>
    <w:rsid w:val="004A34DF"/>
    <w:rsid w:val="004C2209"/>
    <w:rsid w:val="004E3C69"/>
    <w:rsid w:val="0058467F"/>
    <w:rsid w:val="005C54CE"/>
    <w:rsid w:val="00627AC4"/>
    <w:rsid w:val="0063041A"/>
    <w:rsid w:val="00647119"/>
    <w:rsid w:val="00651FC4"/>
    <w:rsid w:val="006906C2"/>
    <w:rsid w:val="0069108F"/>
    <w:rsid w:val="006A24A2"/>
    <w:rsid w:val="006B527F"/>
    <w:rsid w:val="006C5361"/>
    <w:rsid w:val="007349E3"/>
    <w:rsid w:val="0076194B"/>
    <w:rsid w:val="00763337"/>
    <w:rsid w:val="00767CC0"/>
    <w:rsid w:val="007B16B0"/>
    <w:rsid w:val="007D10AF"/>
    <w:rsid w:val="007F2DDE"/>
    <w:rsid w:val="0081673D"/>
    <w:rsid w:val="00841A00"/>
    <w:rsid w:val="008573C3"/>
    <w:rsid w:val="008A557F"/>
    <w:rsid w:val="008B1683"/>
    <w:rsid w:val="00927DAF"/>
    <w:rsid w:val="009403B6"/>
    <w:rsid w:val="009419E9"/>
    <w:rsid w:val="0098573F"/>
    <w:rsid w:val="00992BCE"/>
    <w:rsid w:val="00A008C2"/>
    <w:rsid w:val="00AB0761"/>
    <w:rsid w:val="00AB47BB"/>
    <w:rsid w:val="00B7111F"/>
    <w:rsid w:val="00B74BC3"/>
    <w:rsid w:val="00BC7205"/>
    <w:rsid w:val="00BE637E"/>
    <w:rsid w:val="00BF7B56"/>
    <w:rsid w:val="00CB2458"/>
    <w:rsid w:val="00CB2FBD"/>
    <w:rsid w:val="00CF7975"/>
    <w:rsid w:val="00D01A8F"/>
    <w:rsid w:val="00D1081A"/>
    <w:rsid w:val="00D31310"/>
    <w:rsid w:val="00D3284E"/>
    <w:rsid w:val="00D342A5"/>
    <w:rsid w:val="00D40E04"/>
    <w:rsid w:val="00D42B28"/>
    <w:rsid w:val="00D5635C"/>
    <w:rsid w:val="00E32A44"/>
    <w:rsid w:val="00E41E0C"/>
    <w:rsid w:val="00E93CF9"/>
    <w:rsid w:val="00E94C23"/>
    <w:rsid w:val="00ED0393"/>
    <w:rsid w:val="00ED7E3D"/>
    <w:rsid w:val="00EE3FA7"/>
    <w:rsid w:val="00EF20D3"/>
    <w:rsid w:val="00F12CB6"/>
    <w:rsid w:val="00F31254"/>
    <w:rsid w:val="00F47A3C"/>
    <w:rsid w:val="00F769F5"/>
    <w:rsid w:val="00F97B0B"/>
    <w:rsid w:val="00FC7F7B"/>
    <w:rsid w:val="00FD6D3B"/>
    <w:rsid w:val="00FE68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342A5"/>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342A5"/>
    <w:tblPr>
      <w:tblInd w:w="0" w:type="dxa"/>
      <w:tblCellMar>
        <w:top w:w="0" w:type="dxa"/>
        <w:left w:w="0" w:type="dxa"/>
        <w:bottom w:w="0" w:type="dxa"/>
        <w:right w:w="0" w:type="dxa"/>
      </w:tblCellMar>
    </w:tblPr>
  </w:style>
  <w:style w:type="paragraph" w:styleId="Corpodeltesto">
    <w:name w:val="Body Text"/>
    <w:basedOn w:val="Normale"/>
    <w:uiPriority w:val="1"/>
    <w:qFormat/>
    <w:rsid w:val="00D342A5"/>
  </w:style>
  <w:style w:type="paragraph" w:styleId="Titolo">
    <w:name w:val="Title"/>
    <w:basedOn w:val="Normale"/>
    <w:uiPriority w:val="1"/>
    <w:qFormat/>
    <w:rsid w:val="00D342A5"/>
    <w:pPr>
      <w:spacing w:before="60"/>
      <w:ind w:right="132"/>
      <w:jc w:val="center"/>
    </w:pPr>
    <w:rPr>
      <w:b/>
      <w:bCs/>
      <w:i/>
      <w:iCs/>
      <w:sz w:val="28"/>
      <w:szCs w:val="28"/>
    </w:rPr>
  </w:style>
  <w:style w:type="paragraph" w:styleId="Paragrafoelenco">
    <w:name w:val="List Paragraph"/>
    <w:basedOn w:val="Normale"/>
    <w:link w:val="ParagrafoelencoCarattere"/>
    <w:uiPriority w:val="1"/>
    <w:qFormat/>
    <w:rsid w:val="00D342A5"/>
    <w:pPr>
      <w:ind w:left="860" w:right="272" w:hanging="360"/>
      <w:jc w:val="both"/>
    </w:pPr>
  </w:style>
  <w:style w:type="paragraph" w:customStyle="1" w:styleId="TableParagraph">
    <w:name w:val="Table Paragraph"/>
    <w:basedOn w:val="Normale"/>
    <w:uiPriority w:val="1"/>
    <w:qFormat/>
    <w:rsid w:val="00D342A5"/>
  </w:style>
  <w:style w:type="paragraph" w:styleId="Testofumetto">
    <w:name w:val="Balloon Text"/>
    <w:basedOn w:val="Normale"/>
    <w:link w:val="TestofumettoCarattere"/>
    <w:uiPriority w:val="99"/>
    <w:semiHidden/>
    <w:unhideWhenUsed/>
    <w:rsid w:val="006A24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24A2"/>
    <w:rPr>
      <w:rFonts w:ascii="Tahoma" w:eastAsia="Times New Roman" w:hAnsi="Tahoma" w:cs="Tahoma"/>
      <w:sz w:val="16"/>
      <w:szCs w:val="16"/>
      <w:lang w:val="it-IT"/>
    </w:rPr>
  </w:style>
  <w:style w:type="paragraph" w:styleId="Intestazione">
    <w:name w:val="header"/>
    <w:basedOn w:val="Normale"/>
    <w:link w:val="IntestazioneCarattere"/>
    <w:uiPriority w:val="99"/>
    <w:semiHidden/>
    <w:unhideWhenUsed/>
    <w:rsid w:val="00ED7E3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D7E3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ED7E3D"/>
    <w:pPr>
      <w:tabs>
        <w:tab w:val="center" w:pos="4819"/>
        <w:tab w:val="right" w:pos="9638"/>
      </w:tabs>
    </w:pPr>
  </w:style>
  <w:style w:type="character" w:customStyle="1" w:styleId="PidipaginaCarattere">
    <w:name w:val="Piè di pagina Carattere"/>
    <w:basedOn w:val="Carpredefinitoparagrafo"/>
    <w:link w:val="Pidipagina"/>
    <w:uiPriority w:val="99"/>
    <w:rsid w:val="00ED7E3D"/>
    <w:rPr>
      <w:rFonts w:ascii="Times New Roman" w:eastAsia="Times New Roman" w:hAnsi="Times New Roman" w:cs="Times New Roman"/>
      <w:lang w:val="it-IT"/>
    </w:rPr>
  </w:style>
  <w:style w:type="character" w:styleId="Enfasigrassetto">
    <w:name w:val="Strong"/>
    <w:qFormat/>
    <w:rsid w:val="00992BCE"/>
    <w:rPr>
      <w:b/>
      <w:bCs/>
    </w:rPr>
  </w:style>
  <w:style w:type="character" w:customStyle="1" w:styleId="ParagrafoelencoCarattere">
    <w:name w:val="Paragrafo elenco Carattere"/>
    <w:basedOn w:val="Carpredefinitoparagrafo"/>
    <w:link w:val="Paragrafoelenco"/>
    <w:uiPriority w:val="1"/>
    <w:qFormat/>
    <w:rsid w:val="003C3873"/>
    <w:rPr>
      <w:rFonts w:ascii="Times New Roman" w:eastAsia="Times New Roman" w:hAnsi="Times New Roman" w:cs="Times New Roman"/>
      <w:lang w:val="it-IT"/>
    </w:rPr>
  </w:style>
  <w:style w:type="paragraph" w:styleId="PreformattatoHTML">
    <w:name w:val="HTML Preformatted"/>
    <w:basedOn w:val="Normale"/>
    <w:link w:val="PreformattatoHTMLCarattere"/>
    <w:uiPriority w:val="99"/>
    <w:unhideWhenUsed/>
    <w:rsid w:val="003C38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C3873"/>
    <w:rPr>
      <w:rFonts w:ascii="Courier New" w:eastAsia="Times New Roman" w:hAnsi="Courier New" w:cs="Courier New"/>
      <w:sz w:val="20"/>
      <w:szCs w:val="20"/>
      <w:lang w:val="it-IT" w:eastAsia="it-IT"/>
    </w:rPr>
  </w:style>
  <w:style w:type="paragraph" w:customStyle="1" w:styleId="Default">
    <w:name w:val="Default"/>
    <w:rsid w:val="007F2DDE"/>
    <w:pPr>
      <w:widowControl/>
      <w:adjustRightInd w:val="0"/>
    </w:pPr>
    <w:rPr>
      <w:rFonts w:ascii="Times New Roman" w:eastAsia="Times New Roman" w:hAnsi="Times New Roman" w:cs="Times New Roman"/>
      <w:color w:val="000000"/>
      <w:sz w:val="24"/>
      <w:szCs w:val="24"/>
      <w:lang w:val="it-IT" w:eastAsia="it-IT"/>
    </w:rPr>
  </w:style>
  <w:style w:type="paragraph" w:customStyle="1" w:styleId="Titolo11">
    <w:name w:val="Titolo 11"/>
    <w:basedOn w:val="Normale"/>
    <w:uiPriority w:val="1"/>
    <w:qFormat/>
    <w:rsid w:val="00ED0393"/>
    <w:pPr>
      <w:ind w:left="528" w:right="560"/>
      <w:jc w:val="center"/>
      <w:outlineLvl w:val="1"/>
    </w:pPr>
    <w:rPr>
      <w:b/>
      <w:bCs/>
      <w:sz w:val="24"/>
      <w:szCs w:val="24"/>
    </w:rPr>
  </w:style>
  <w:style w:type="table" w:styleId="Grigliatabella">
    <w:name w:val="Table Grid"/>
    <w:basedOn w:val="Tabellanormale"/>
    <w:uiPriority w:val="59"/>
    <w:rsid w:val="00091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238850">
      <w:bodyDiv w:val="1"/>
      <w:marLeft w:val="0"/>
      <w:marRight w:val="0"/>
      <w:marTop w:val="0"/>
      <w:marBottom w:val="0"/>
      <w:divBdr>
        <w:top w:val="none" w:sz="0" w:space="0" w:color="auto"/>
        <w:left w:val="none" w:sz="0" w:space="0" w:color="auto"/>
        <w:bottom w:val="none" w:sz="0" w:space="0" w:color="auto"/>
        <w:right w:val="none" w:sz="0" w:space="0" w:color="auto"/>
      </w:divBdr>
    </w:div>
    <w:div w:id="460268318">
      <w:bodyDiv w:val="1"/>
      <w:marLeft w:val="0"/>
      <w:marRight w:val="0"/>
      <w:marTop w:val="0"/>
      <w:marBottom w:val="0"/>
      <w:divBdr>
        <w:top w:val="none" w:sz="0" w:space="0" w:color="auto"/>
        <w:left w:val="none" w:sz="0" w:space="0" w:color="auto"/>
        <w:bottom w:val="none" w:sz="0" w:space="0" w:color="auto"/>
        <w:right w:val="none" w:sz="0" w:space="0" w:color="auto"/>
      </w:divBdr>
    </w:div>
    <w:div w:id="485783025">
      <w:bodyDiv w:val="1"/>
      <w:marLeft w:val="0"/>
      <w:marRight w:val="0"/>
      <w:marTop w:val="0"/>
      <w:marBottom w:val="0"/>
      <w:divBdr>
        <w:top w:val="none" w:sz="0" w:space="0" w:color="auto"/>
        <w:left w:val="none" w:sz="0" w:space="0" w:color="auto"/>
        <w:bottom w:val="none" w:sz="0" w:space="0" w:color="auto"/>
        <w:right w:val="none" w:sz="0" w:space="0" w:color="auto"/>
      </w:divBdr>
    </w:div>
    <w:div w:id="610430346">
      <w:bodyDiv w:val="1"/>
      <w:marLeft w:val="0"/>
      <w:marRight w:val="0"/>
      <w:marTop w:val="0"/>
      <w:marBottom w:val="0"/>
      <w:divBdr>
        <w:top w:val="none" w:sz="0" w:space="0" w:color="auto"/>
        <w:left w:val="none" w:sz="0" w:space="0" w:color="auto"/>
        <w:bottom w:val="none" w:sz="0" w:space="0" w:color="auto"/>
        <w:right w:val="none" w:sz="0" w:space="0" w:color="auto"/>
      </w:divBdr>
    </w:div>
    <w:div w:id="814489226">
      <w:bodyDiv w:val="1"/>
      <w:marLeft w:val="0"/>
      <w:marRight w:val="0"/>
      <w:marTop w:val="0"/>
      <w:marBottom w:val="0"/>
      <w:divBdr>
        <w:top w:val="none" w:sz="0" w:space="0" w:color="auto"/>
        <w:left w:val="none" w:sz="0" w:space="0" w:color="auto"/>
        <w:bottom w:val="none" w:sz="0" w:space="0" w:color="auto"/>
        <w:right w:val="none" w:sz="0" w:space="0" w:color="auto"/>
      </w:divBdr>
    </w:div>
    <w:div w:id="833573596">
      <w:bodyDiv w:val="1"/>
      <w:marLeft w:val="0"/>
      <w:marRight w:val="0"/>
      <w:marTop w:val="0"/>
      <w:marBottom w:val="0"/>
      <w:divBdr>
        <w:top w:val="none" w:sz="0" w:space="0" w:color="auto"/>
        <w:left w:val="none" w:sz="0" w:space="0" w:color="auto"/>
        <w:bottom w:val="none" w:sz="0" w:space="0" w:color="auto"/>
        <w:right w:val="none" w:sz="0" w:space="0" w:color="auto"/>
      </w:divBdr>
    </w:div>
    <w:div w:id="904024068">
      <w:bodyDiv w:val="1"/>
      <w:marLeft w:val="0"/>
      <w:marRight w:val="0"/>
      <w:marTop w:val="0"/>
      <w:marBottom w:val="0"/>
      <w:divBdr>
        <w:top w:val="none" w:sz="0" w:space="0" w:color="auto"/>
        <w:left w:val="none" w:sz="0" w:space="0" w:color="auto"/>
        <w:bottom w:val="none" w:sz="0" w:space="0" w:color="auto"/>
        <w:right w:val="none" w:sz="0" w:space="0" w:color="auto"/>
      </w:divBdr>
    </w:div>
    <w:div w:id="1017779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10.png"/><Relationship Id="rId21" Type="http://schemas.openxmlformats.org/officeDocument/2006/relationships/image" Target="media/image15.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image" Target="media/image126.png"/><Relationship Id="rId138" Type="http://schemas.openxmlformats.org/officeDocument/2006/relationships/theme" Target="theme/theme1.xml"/><Relationship Id="rId16" Type="http://schemas.openxmlformats.org/officeDocument/2006/relationships/image" Target="media/image10.png"/><Relationship Id="rId107" Type="http://schemas.openxmlformats.org/officeDocument/2006/relationships/image" Target="media/image10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28" Type="http://schemas.openxmlformats.org/officeDocument/2006/relationships/image" Target="media/image121.png"/><Relationship Id="rId5" Type="http://schemas.openxmlformats.org/officeDocument/2006/relationships/footnotes" Target="footnotes.xml"/><Relationship Id="rId90" Type="http://schemas.openxmlformats.org/officeDocument/2006/relationships/image" Target="media/image83.png"/><Relationship Id="rId95" Type="http://schemas.openxmlformats.org/officeDocument/2006/relationships/image" Target="media/image88.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13" Type="http://schemas.openxmlformats.org/officeDocument/2006/relationships/image" Target="media/image106.png"/><Relationship Id="rId118" Type="http://schemas.openxmlformats.org/officeDocument/2006/relationships/image" Target="media/image111.png"/><Relationship Id="rId126" Type="http://schemas.openxmlformats.org/officeDocument/2006/relationships/image" Target="media/image119.png"/><Relationship Id="rId134" Type="http://schemas.openxmlformats.org/officeDocument/2006/relationships/image" Target="media/image127.png"/><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png"/><Relationship Id="rId108" Type="http://schemas.openxmlformats.org/officeDocument/2006/relationships/image" Target="media/image101.png"/><Relationship Id="rId116" Type="http://schemas.openxmlformats.org/officeDocument/2006/relationships/image" Target="media/image109.png"/><Relationship Id="rId124" Type="http://schemas.openxmlformats.org/officeDocument/2006/relationships/image" Target="media/image117.png"/><Relationship Id="rId129" Type="http://schemas.openxmlformats.org/officeDocument/2006/relationships/image" Target="media/image122.png"/><Relationship Id="rId137"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11" Type="http://schemas.openxmlformats.org/officeDocument/2006/relationships/image" Target="media/image104.png"/><Relationship Id="rId132" Type="http://schemas.openxmlformats.org/officeDocument/2006/relationships/image" Target="media/image12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png"/><Relationship Id="rId114" Type="http://schemas.openxmlformats.org/officeDocument/2006/relationships/image" Target="media/image107.png"/><Relationship Id="rId119" Type="http://schemas.openxmlformats.org/officeDocument/2006/relationships/image" Target="media/image112.png"/><Relationship Id="rId127" Type="http://schemas.openxmlformats.org/officeDocument/2006/relationships/image" Target="media/image120.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30" Type="http://schemas.openxmlformats.org/officeDocument/2006/relationships/image" Target="media/image123.png"/><Relationship Id="rId135" Type="http://schemas.openxmlformats.org/officeDocument/2006/relationships/image" Target="media/image128.png"/><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footer" Target="footer1.xml"/><Relationship Id="rId109" Type="http://schemas.openxmlformats.org/officeDocument/2006/relationships/image" Target="media/image102.png"/><Relationship Id="rId34" Type="http://schemas.openxmlformats.org/officeDocument/2006/relationships/image" Target="media/image28.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image" Target="media/image118.png"/><Relationship Id="rId7" Type="http://schemas.openxmlformats.org/officeDocument/2006/relationships/image" Target="media/image1.jpeg"/><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24.png"/><Relationship Id="rId136" Type="http://schemas.openxmlformats.org/officeDocument/2006/relationships/footer" Target="foot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50</Pages>
  <Words>17961</Words>
  <Characters>102379</Characters>
  <Application>Microsoft Office Word</Application>
  <DocSecurity>0</DocSecurity>
  <Lines>853</Lines>
  <Paragraphs>240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Michelantonio Panarese</cp:lastModifiedBy>
  <cp:revision>4</cp:revision>
  <dcterms:created xsi:type="dcterms:W3CDTF">2025-12-29T07:29:00Z</dcterms:created>
  <dcterms:modified xsi:type="dcterms:W3CDTF">2025-12-29T16:41:00Z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OfficeSuite Documents</vt:lpwstr>
  </property>
  <property fmtid="{D5CDD505-2E9C-101B-9397-08002B2CF9AE}" pid="4" name="LastSaved">
    <vt:filetime>2024-12-04T00:00:00Z</vt:filetime>
  </property>
</Properties>
</file>